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4"/>
        <w:gridCol w:w="594"/>
        <w:gridCol w:w="4140"/>
        <w:gridCol w:w="2880"/>
      </w:tblGrid>
      <w:tr w:rsidR="006A2DC8" w:rsidRPr="009047DF" w14:paraId="576F1028" w14:textId="77777777" w:rsidTr="57A0751D">
        <w:tc>
          <w:tcPr>
            <w:tcW w:w="8208" w:type="dxa"/>
            <w:gridSpan w:val="2"/>
            <w:shd w:val="clear" w:color="auto" w:fill="auto"/>
          </w:tcPr>
          <w:p w14:paraId="0758D609" w14:textId="77777777" w:rsidR="006A2DC8" w:rsidRPr="009047DF" w:rsidRDefault="006A2DC8" w:rsidP="0009785F">
            <w:pPr>
              <w:spacing w:before="60" w:after="60"/>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color w:val="4472C4"/>
                <w:spacing w:val="-2"/>
                <w:sz w:val="20"/>
                <w:szCs w:val="20"/>
                <w:lang w:val="en-AU"/>
              </w:rPr>
              <w:t>Department:</w:t>
            </w:r>
            <w:r w:rsidRPr="009047DF">
              <w:rPr>
                <w:rFonts w:ascii="Avenir Next LT Pro" w:eastAsia="Times New Roman" w:hAnsi="Avenir Next LT Pro" w:cs="Arial"/>
                <w:b/>
                <w:spacing w:val="-2"/>
                <w:sz w:val="20"/>
                <w:szCs w:val="20"/>
                <w:lang w:val="en-AU"/>
              </w:rPr>
              <w:t xml:space="preserve"> Education and Children’s Services</w:t>
            </w:r>
          </w:p>
        </w:tc>
        <w:tc>
          <w:tcPr>
            <w:tcW w:w="4140" w:type="dxa"/>
            <w:shd w:val="clear" w:color="auto" w:fill="auto"/>
          </w:tcPr>
          <w:p w14:paraId="7617D9A7" w14:textId="77777777" w:rsidR="006A2DC8" w:rsidRPr="009047DF" w:rsidRDefault="006A2DC8" w:rsidP="0009785F">
            <w:pPr>
              <w:spacing w:before="60" w:after="60"/>
              <w:jc w:val="center"/>
              <w:rPr>
                <w:rFonts w:ascii="Avenir Next LT Pro" w:eastAsia="Times New Roman" w:hAnsi="Avenir Next LT Pro" w:cs="Arial"/>
                <w:b/>
                <w:color w:val="4472C4"/>
                <w:spacing w:val="-2"/>
                <w:sz w:val="36"/>
                <w:szCs w:val="36"/>
                <w:lang w:val="en-AU"/>
              </w:rPr>
            </w:pPr>
            <w:r w:rsidRPr="009047DF">
              <w:rPr>
                <w:rFonts w:ascii="Avenir Next LT Pro" w:eastAsia="Times New Roman" w:hAnsi="Avenir Next LT Pro" w:cs="Arial"/>
                <w:b/>
                <w:color w:val="4472C4"/>
                <w:spacing w:val="-2"/>
                <w:sz w:val="36"/>
                <w:szCs w:val="36"/>
                <w:lang w:val="en-AU"/>
              </w:rPr>
              <w:t>RISK ASSESSMENT</w:t>
            </w:r>
          </w:p>
        </w:tc>
        <w:tc>
          <w:tcPr>
            <w:tcW w:w="2880" w:type="dxa"/>
            <w:shd w:val="clear" w:color="auto" w:fill="auto"/>
          </w:tcPr>
          <w:p w14:paraId="0C05D954" w14:textId="77777777" w:rsidR="006A2DC8" w:rsidRPr="009047DF" w:rsidRDefault="006A2DC8" w:rsidP="0009785F">
            <w:pPr>
              <w:spacing w:before="60" w:after="60"/>
              <w:jc w:val="right"/>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noProof/>
                <w:spacing w:val="-2"/>
                <w:sz w:val="20"/>
                <w:szCs w:val="20"/>
                <w:lang w:val="en-AU"/>
              </w:rPr>
              <w:drawing>
                <wp:inline distT="0" distB="0" distL="0" distR="0" wp14:anchorId="5945DCA9" wp14:editId="682F3421">
                  <wp:extent cx="1511300" cy="254000"/>
                  <wp:effectExtent l="0" t="0" r="0" b="0"/>
                  <wp:docPr id="37450" name="Picture 3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0" cy="254000"/>
                          </a:xfrm>
                          <a:prstGeom prst="rect">
                            <a:avLst/>
                          </a:prstGeom>
                          <a:noFill/>
                          <a:ln>
                            <a:noFill/>
                          </a:ln>
                        </pic:spPr>
                      </pic:pic>
                    </a:graphicData>
                  </a:graphic>
                </wp:inline>
              </w:drawing>
            </w:r>
          </w:p>
        </w:tc>
      </w:tr>
      <w:tr w:rsidR="006A2DC8" w:rsidRPr="009047DF" w14:paraId="45DE3B01" w14:textId="77777777" w:rsidTr="57A0751D">
        <w:tc>
          <w:tcPr>
            <w:tcW w:w="8208" w:type="dxa"/>
            <w:gridSpan w:val="2"/>
            <w:shd w:val="clear" w:color="auto" w:fill="auto"/>
          </w:tcPr>
          <w:p w14:paraId="5ACBA18D" w14:textId="2EB118C0" w:rsidR="006A2DC8" w:rsidRPr="009047DF" w:rsidRDefault="006A2DC8" w:rsidP="0009785F">
            <w:pPr>
              <w:spacing w:before="120" w:after="120"/>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color w:val="4472C4"/>
                <w:spacing w:val="-2"/>
                <w:sz w:val="20"/>
                <w:szCs w:val="20"/>
                <w:lang w:val="en-AU"/>
              </w:rPr>
              <w:t>Process/Activity:</w:t>
            </w:r>
            <w:r w:rsidRPr="009047DF">
              <w:rPr>
                <w:rFonts w:ascii="Avenir Next LT Pro" w:eastAsia="Times New Roman" w:hAnsi="Avenir Next LT Pro" w:cs="Arial"/>
                <w:b/>
                <w:spacing w:val="-2"/>
                <w:sz w:val="20"/>
                <w:szCs w:val="20"/>
                <w:lang w:val="en-AU"/>
              </w:rPr>
              <w:tab/>
            </w:r>
            <w:r w:rsidR="004B23A2" w:rsidRPr="009047DF">
              <w:rPr>
                <w:rFonts w:ascii="Avenir Next LT Pro" w:eastAsia="Times New Roman" w:hAnsi="Avenir Next LT Pro" w:cs="Arial"/>
                <w:b/>
                <w:spacing w:val="-2"/>
                <w:sz w:val="20"/>
                <w:szCs w:val="20"/>
                <w:lang w:val="en-AU"/>
              </w:rPr>
              <w:t xml:space="preserve">COVID-19 </w:t>
            </w:r>
            <w:r w:rsidRPr="009047DF">
              <w:rPr>
                <w:rFonts w:ascii="Avenir Next LT Pro" w:eastAsia="Times New Roman" w:hAnsi="Avenir Next LT Pro" w:cs="Arial"/>
                <w:b/>
                <w:spacing w:val="-2"/>
                <w:sz w:val="20"/>
                <w:szCs w:val="20"/>
                <w:lang w:val="en-AU"/>
              </w:rPr>
              <w:t>Infection Prevention &amp; Control</w:t>
            </w:r>
            <w:r w:rsidRPr="009047DF">
              <w:rPr>
                <w:rFonts w:ascii="Avenir Next LT Pro" w:eastAsia="Times New Roman" w:hAnsi="Avenir Next LT Pro" w:cs="Arial"/>
                <w:spacing w:val="-2"/>
                <w:sz w:val="20"/>
                <w:szCs w:val="20"/>
                <w:lang w:val="en-AU"/>
              </w:rPr>
              <w:t xml:space="preserve"> </w:t>
            </w:r>
          </w:p>
        </w:tc>
        <w:tc>
          <w:tcPr>
            <w:tcW w:w="4140" w:type="dxa"/>
            <w:shd w:val="clear" w:color="auto" w:fill="auto"/>
          </w:tcPr>
          <w:p w14:paraId="510181F4" w14:textId="77777777" w:rsidR="006A2DC8" w:rsidRPr="009047DF" w:rsidRDefault="006A2DC8" w:rsidP="0009785F">
            <w:pPr>
              <w:spacing w:before="120" w:after="120"/>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color w:val="4472C4"/>
                <w:spacing w:val="-2"/>
                <w:sz w:val="20"/>
                <w:szCs w:val="20"/>
                <w:lang w:val="en-AU"/>
              </w:rPr>
              <w:t>Location:</w:t>
            </w:r>
            <w:r w:rsidRPr="009047DF">
              <w:rPr>
                <w:rFonts w:ascii="Avenir Next LT Pro" w:eastAsia="Times New Roman" w:hAnsi="Avenir Next LT Pro" w:cs="Arial"/>
                <w:spacing w:val="-2"/>
                <w:sz w:val="20"/>
                <w:szCs w:val="20"/>
                <w:lang w:val="en-AU"/>
              </w:rPr>
              <w:t xml:space="preserve">    </w:t>
            </w:r>
            <w:r w:rsidRPr="009047DF">
              <w:rPr>
                <w:rFonts w:ascii="Avenir Next LT Pro" w:eastAsia="Times New Roman" w:hAnsi="Avenir Next LT Pro" w:cs="Arial"/>
                <w:b/>
                <w:bCs/>
                <w:spacing w:val="-2"/>
                <w:sz w:val="20"/>
                <w:szCs w:val="20"/>
                <w:highlight w:val="yellow"/>
                <w:lang w:val="en-AU"/>
              </w:rPr>
              <w:t>All ECS Establishments</w:t>
            </w:r>
            <w:r w:rsidRPr="009047DF">
              <w:rPr>
                <w:rFonts w:ascii="Avenir Next LT Pro" w:eastAsia="Times New Roman" w:hAnsi="Avenir Next LT Pro" w:cs="Arial"/>
                <w:spacing w:val="-2"/>
                <w:sz w:val="20"/>
                <w:szCs w:val="20"/>
                <w:lang w:val="en-AU"/>
              </w:rPr>
              <w:t xml:space="preserve"> </w:t>
            </w:r>
          </w:p>
        </w:tc>
        <w:tc>
          <w:tcPr>
            <w:tcW w:w="2880" w:type="dxa"/>
            <w:shd w:val="clear" w:color="auto" w:fill="auto"/>
          </w:tcPr>
          <w:p w14:paraId="41E33E6A" w14:textId="0DC9034D" w:rsidR="006A2DC8" w:rsidRPr="009047DF" w:rsidRDefault="006A2DC8" w:rsidP="57A0751D">
            <w:pPr>
              <w:spacing w:before="120" w:after="120"/>
              <w:rPr>
                <w:rFonts w:ascii="Avenir Next LT Pro" w:eastAsia="Times New Roman" w:hAnsi="Avenir Next LT Pro" w:cs="Arial"/>
                <w:b/>
                <w:bCs/>
                <w:spacing w:val="-2"/>
                <w:sz w:val="20"/>
                <w:szCs w:val="20"/>
                <w:lang w:val="en-AU"/>
              </w:rPr>
            </w:pPr>
            <w:r w:rsidRPr="009047DF">
              <w:rPr>
                <w:rFonts w:ascii="Avenir Next LT Pro" w:eastAsia="Times New Roman" w:hAnsi="Avenir Next LT Pro" w:cs="Arial"/>
                <w:b/>
                <w:bCs/>
                <w:color w:val="4472C4"/>
                <w:spacing w:val="-2"/>
                <w:sz w:val="20"/>
                <w:szCs w:val="20"/>
                <w:lang w:val="en-AU"/>
              </w:rPr>
              <w:t>Date:</w:t>
            </w:r>
            <w:r w:rsidRPr="009047DF">
              <w:rPr>
                <w:rFonts w:ascii="Avenir Next LT Pro" w:eastAsia="Times New Roman" w:hAnsi="Avenir Next LT Pro" w:cs="Arial"/>
                <w:b/>
                <w:bCs/>
                <w:spacing w:val="-2"/>
                <w:sz w:val="20"/>
                <w:szCs w:val="20"/>
                <w:lang w:val="en-AU"/>
              </w:rPr>
              <w:t xml:space="preserve"> </w:t>
            </w:r>
            <w:r w:rsidR="007639E1" w:rsidRPr="009047DF">
              <w:rPr>
                <w:rFonts w:ascii="Avenir Next LT Pro" w:eastAsia="Times New Roman" w:hAnsi="Avenir Next LT Pro" w:cs="Arial"/>
                <w:b/>
                <w:bCs/>
                <w:spacing w:val="-2"/>
                <w:sz w:val="20"/>
                <w:szCs w:val="20"/>
                <w:lang w:val="en-AU"/>
              </w:rPr>
              <w:t>0</w:t>
            </w:r>
            <w:r w:rsidR="00135C2B" w:rsidRPr="009047DF">
              <w:rPr>
                <w:rFonts w:ascii="Avenir Next LT Pro" w:eastAsia="Times New Roman" w:hAnsi="Avenir Next LT Pro" w:cs="Arial"/>
                <w:b/>
                <w:bCs/>
                <w:spacing w:val="-2"/>
                <w:sz w:val="20"/>
                <w:szCs w:val="20"/>
                <w:lang w:val="en-AU"/>
              </w:rPr>
              <w:t>3</w:t>
            </w:r>
            <w:r w:rsidR="00471452" w:rsidRPr="009047DF">
              <w:rPr>
                <w:rFonts w:ascii="Avenir Next LT Pro" w:eastAsia="Times New Roman" w:hAnsi="Avenir Next LT Pro" w:cs="Arial"/>
                <w:b/>
                <w:bCs/>
                <w:spacing w:val="-2"/>
                <w:sz w:val="20"/>
                <w:szCs w:val="20"/>
                <w:lang w:val="en-AU"/>
              </w:rPr>
              <w:t>.</w:t>
            </w:r>
            <w:r w:rsidR="007639E1" w:rsidRPr="009047DF">
              <w:rPr>
                <w:rFonts w:ascii="Avenir Next LT Pro" w:eastAsia="Times New Roman" w:hAnsi="Avenir Next LT Pro" w:cs="Arial"/>
                <w:b/>
                <w:bCs/>
                <w:spacing w:val="-2"/>
                <w:sz w:val="20"/>
                <w:szCs w:val="20"/>
                <w:lang w:val="en-AU"/>
              </w:rPr>
              <w:t>1</w:t>
            </w:r>
            <w:r w:rsidR="00471452" w:rsidRPr="009047DF">
              <w:rPr>
                <w:rFonts w:ascii="Avenir Next LT Pro" w:eastAsia="Times New Roman" w:hAnsi="Avenir Next LT Pro" w:cs="Arial"/>
                <w:b/>
                <w:bCs/>
                <w:spacing w:val="-2"/>
                <w:sz w:val="20"/>
                <w:szCs w:val="20"/>
                <w:lang w:val="en-AU"/>
              </w:rPr>
              <w:t>1</w:t>
            </w:r>
            <w:r w:rsidR="00F77C97" w:rsidRPr="009047DF">
              <w:rPr>
                <w:rFonts w:ascii="Avenir Next LT Pro" w:eastAsia="Times New Roman" w:hAnsi="Avenir Next LT Pro" w:cs="Arial"/>
                <w:b/>
                <w:bCs/>
                <w:spacing w:val="-2"/>
                <w:sz w:val="20"/>
                <w:szCs w:val="20"/>
                <w:lang w:val="en-AU"/>
              </w:rPr>
              <w:t>.20</w:t>
            </w:r>
            <w:r w:rsidR="00E91D08" w:rsidRPr="009047DF">
              <w:rPr>
                <w:rFonts w:ascii="Avenir Next LT Pro" w:eastAsia="Times New Roman" w:hAnsi="Avenir Next LT Pro" w:cs="Arial"/>
                <w:b/>
                <w:bCs/>
                <w:spacing w:val="-2"/>
                <w:sz w:val="20"/>
                <w:szCs w:val="20"/>
                <w:lang w:val="en-AU"/>
              </w:rPr>
              <w:t xml:space="preserve"> V</w:t>
            </w:r>
            <w:r w:rsidR="00C95A5F" w:rsidRPr="009047DF">
              <w:rPr>
                <w:rFonts w:ascii="Avenir Next LT Pro" w:eastAsia="Times New Roman" w:hAnsi="Avenir Next LT Pro" w:cs="Arial"/>
                <w:b/>
                <w:bCs/>
                <w:spacing w:val="-2"/>
                <w:sz w:val="20"/>
                <w:szCs w:val="20"/>
                <w:lang w:val="en-AU"/>
              </w:rPr>
              <w:t>00</w:t>
            </w:r>
            <w:r w:rsidR="00471452" w:rsidRPr="009047DF">
              <w:rPr>
                <w:rFonts w:ascii="Avenir Next LT Pro" w:eastAsia="Times New Roman" w:hAnsi="Avenir Next LT Pro" w:cs="Arial"/>
                <w:b/>
                <w:bCs/>
                <w:spacing w:val="-2"/>
                <w:sz w:val="20"/>
                <w:szCs w:val="20"/>
                <w:lang w:val="en-AU"/>
              </w:rPr>
              <w:t xml:space="preserve">6 </w:t>
            </w:r>
          </w:p>
        </w:tc>
      </w:tr>
      <w:tr w:rsidR="006A2DC8" w:rsidRPr="009047DF" w14:paraId="4EC4D078" w14:textId="77777777" w:rsidTr="57A0751D">
        <w:tc>
          <w:tcPr>
            <w:tcW w:w="15228" w:type="dxa"/>
            <w:gridSpan w:val="4"/>
            <w:shd w:val="clear" w:color="auto" w:fill="auto"/>
          </w:tcPr>
          <w:p w14:paraId="798A6EAD" w14:textId="6AA97A29" w:rsidR="006A2DC8" w:rsidRPr="009047DF" w:rsidRDefault="006A2DC8" w:rsidP="0009785F">
            <w:pPr>
              <w:tabs>
                <w:tab w:val="left" w:pos="1173"/>
              </w:tabs>
              <w:spacing w:before="120" w:after="12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
                <w:color w:val="4472C4"/>
                <w:spacing w:val="-2"/>
                <w:sz w:val="20"/>
                <w:szCs w:val="20"/>
                <w:lang w:val="en-AU"/>
              </w:rPr>
              <w:t>Describe activity</w:t>
            </w:r>
            <w:r w:rsidRPr="009047DF">
              <w:rPr>
                <w:rFonts w:ascii="Avenir Next LT Pro" w:eastAsia="Times New Roman" w:hAnsi="Avenir Next LT Pro" w:cs="Arial"/>
                <w:color w:val="4472C4"/>
                <w:spacing w:val="-2"/>
                <w:sz w:val="20"/>
                <w:szCs w:val="20"/>
                <w:lang w:val="en-AU"/>
              </w:rPr>
              <w:t>:</w:t>
            </w:r>
            <w:r w:rsidRPr="009047DF">
              <w:rPr>
                <w:rFonts w:ascii="Avenir Next LT Pro" w:eastAsia="Times New Roman" w:hAnsi="Avenir Next LT Pro" w:cs="Arial"/>
                <w:spacing w:val="-2"/>
                <w:sz w:val="20"/>
                <w:szCs w:val="20"/>
                <w:lang w:val="en-AU"/>
              </w:rPr>
              <w:t xml:space="preserve"> </w:t>
            </w:r>
            <w:r w:rsidR="00BA483A" w:rsidRPr="009047DF">
              <w:rPr>
                <w:rFonts w:ascii="Avenir Next LT Pro" w:eastAsia="Times New Roman" w:hAnsi="Avenir Next LT Pro" w:cs="Arial"/>
                <w:spacing w:val="-2"/>
                <w:sz w:val="20"/>
                <w:szCs w:val="20"/>
                <w:lang w:val="en-AU"/>
              </w:rPr>
              <w:t xml:space="preserve">          </w:t>
            </w:r>
            <w:r w:rsidRPr="009047DF">
              <w:rPr>
                <w:rFonts w:ascii="Avenir Next LT Pro" w:eastAsia="Times New Roman" w:hAnsi="Avenir Next LT Pro" w:cs="Arial"/>
                <w:spacing w:val="-2"/>
                <w:sz w:val="20"/>
                <w:szCs w:val="20"/>
                <w:lang w:val="en-AU"/>
              </w:rPr>
              <w:t>ECS establishments op</w:t>
            </w:r>
            <w:r w:rsidR="00BA483A" w:rsidRPr="009047DF">
              <w:rPr>
                <w:rFonts w:ascii="Avenir Next LT Pro" w:eastAsia="Times New Roman" w:hAnsi="Avenir Next LT Pro" w:cs="Arial"/>
                <w:spacing w:val="-2"/>
                <w:sz w:val="20"/>
                <w:szCs w:val="20"/>
                <w:lang w:val="en-AU"/>
              </w:rPr>
              <w:t xml:space="preserve">ening August 2020 to children, young people, staff, </w:t>
            </w:r>
            <w:proofErr w:type="gramStart"/>
            <w:r w:rsidR="00BA483A" w:rsidRPr="009047DF">
              <w:rPr>
                <w:rFonts w:ascii="Avenir Next LT Pro" w:eastAsia="Times New Roman" w:hAnsi="Avenir Next LT Pro" w:cs="Arial"/>
                <w:spacing w:val="-2"/>
                <w:sz w:val="20"/>
                <w:szCs w:val="20"/>
                <w:lang w:val="en-AU"/>
              </w:rPr>
              <w:t>visitors</w:t>
            </w:r>
            <w:proofErr w:type="gramEnd"/>
            <w:r w:rsidR="00BA483A" w:rsidRPr="009047DF">
              <w:rPr>
                <w:rFonts w:ascii="Avenir Next LT Pro" w:eastAsia="Times New Roman" w:hAnsi="Avenir Next LT Pro" w:cs="Arial"/>
                <w:spacing w:val="-2"/>
                <w:sz w:val="20"/>
                <w:szCs w:val="20"/>
                <w:lang w:val="en-AU"/>
              </w:rPr>
              <w:t xml:space="preserve"> and contractors. </w:t>
            </w:r>
            <w:r w:rsidRPr="009047DF">
              <w:rPr>
                <w:rFonts w:ascii="Avenir Next LT Pro" w:eastAsia="Times New Roman" w:hAnsi="Avenir Next LT Pro" w:cs="Arial"/>
                <w:spacing w:val="-2"/>
                <w:sz w:val="20"/>
                <w:szCs w:val="20"/>
                <w:lang w:val="en-AU"/>
              </w:rPr>
              <w:t xml:space="preserve">  </w:t>
            </w:r>
          </w:p>
        </w:tc>
      </w:tr>
      <w:tr w:rsidR="006A2DC8" w:rsidRPr="009047DF" w14:paraId="2D778A9C" w14:textId="77777777" w:rsidTr="57A0751D">
        <w:tc>
          <w:tcPr>
            <w:tcW w:w="7614" w:type="dxa"/>
            <w:shd w:val="clear" w:color="auto" w:fill="auto"/>
          </w:tcPr>
          <w:p w14:paraId="6F7E5B8A" w14:textId="0EB9FAD5" w:rsidR="006A2DC8" w:rsidRPr="009047DF" w:rsidRDefault="006A2DC8" w:rsidP="0009785F">
            <w:pPr>
              <w:tabs>
                <w:tab w:val="left" w:pos="1173"/>
              </w:tabs>
              <w:spacing w:before="120" w:after="120"/>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color w:val="4472C4"/>
                <w:spacing w:val="-2"/>
                <w:sz w:val="20"/>
                <w:szCs w:val="20"/>
                <w:lang w:val="en-AU"/>
              </w:rPr>
              <w:t>Establishment Name and Location:</w:t>
            </w:r>
            <w:r w:rsidRPr="009047DF">
              <w:rPr>
                <w:rFonts w:ascii="Avenir Next LT Pro" w:eastAsia="Times New Roman" w:hAnsi="Avenir Next LT Pro" w:cs="Arial"/>
                <w:b/>
                <w:spacing w:val="-2"/>
                <w:sz w:val="20"/>
                <w:szCs w:val="20"/>
                <w:lang w:val="en-AU"/>
              </w:rPr>
              <w:t xml:space="preserve">  </w:t>
            </w:r>
            <w:r w:rsidR="000212FB" w:rsidRPr="009047DF">
              <w:rPr>
                <w:rFonts w:ascii="Avenir Next LT Pro" w:eastAsia="Times New Roman" w:hAnsi="Avenir Next LT Pro" w:cs="Arial"/>
                <w:b/>
                <w:spacing w:val="-2"/>
                <w:sz w:val="20"/>
                <w:szCs w:val="20"/>
                <w:lang w:val="en-AU"/>
              </w:rPr>
              <w:t>FA Apprenticeship Placements Student/ SVQ Assessors</w:t>
            </w:r>
          </w:p>
        </w:tc>
        <w:tc>
          <w:tcPr>
            <w:tcW w:w="7614" w:type="dxa"/>
            <w:gridSpan w:val="3"/>
            <w:shd w:val="clear" w:color="auto" w:fill="auto"/>
          </w:tcPr>
          <w:p w14:paraId="7D295655" w14:textId="77777777" w:rsidR="006A2DC8" w:rsidRPr="009047DF" w:rsidRDefault="006A2DC8" w:rsidP="0009785F">
            <w:pPr>
              <w:tabs>
                <w:tab w:val="left" w:pos="1173"/>
              </w:tabs>
              <w:spacing w:before="120" w:after="120"/>
              <w:rPr>
                <w:rFonts w:ascii="Avenir Next LT Pro" w:eastAsia="Times New Roman" w:hAnsi="Avenir Next LT Pro" w:cs="Arial"/>
                <w:b/>
                <w:color w:val="4472C4"/>
                <w:spacing w:val="-2"/>
                <w:sz w:val="20"/>
                <w:szCs w:val="20"/>
                <w:lang w:val="en-AU"/>
              </w:rPr>
            </w:pPr>
            <w:r w:rsidRPr="009047DF">
              <w:rPr>
                <w:rFonts w:ascii="Avenir Next LT Pro" w:eastAsia="Times New Roman" w:hAnsi="Avenir Next LT Pro" w:cs="Arial"/>
                <w:b/>
                <w:color w:val="4472C4"/>
                <w:spacing w:val="-2"/>
                <w:sz w:val="20"/>
                <w:szCs w:val="20"/>
                <w:lang w:val="en-AU"/>
              </w:rPr>
              <w:t xml:space="preserve">Isolation Room Location in Establishment: </w:t>
            </w:r>
          </w:p>
          <w:p w14:paraId="5D8AB611" w14:textId="0426344C" w:rsidR="000212FB" w:rsidRPr="009047DF" w:rsidRDefault="000212FB" w:rsidP="0009785F">
            <w:pPr>
              <w:tabs>
                <w:tab w:val="left" w:pos="1173"/>
              </w:tabs>
              <w:spacing w:before="120" w:after="120"/>
              <w:rPr>
                <w:rFonts w:ascii="Avenir Next LT Pro" w:eastAsia="Times New Roman" w:hAnsi="Avenir Next LT Pro" w:cs="Arial"/>
                <w:b/>
                <w:color w:val="4472C4"/>
                <w:spacing w:val="-2"/>
                <w:sz w:val="20"/>
                <w:szCs w:val="20"/>
                <w:lang w:val="en-AU"/>
              </w:rPr>
            </w:pPr>
            <w:r w:rsidRPr="009047DF">
              <w:rPr>
                <w:rFonts w:ascii="Avenir Next LT Pro" w:eastAsia="Times New Roman" w:hAnsi="Avenir Next LT Pro" w:cs="Arial"/>
                <w:b/>
                <w:color w:val="000000" w:themeColor="text1"/>
                <w:spacing w:val="-2"/>
                <w:sz w:val="20"/>
                <w:szCs w:val="20"/>
                <w:highlight w:val="yellow"/>
                <w:lang w:val="en-AU"/>
              </w:rPr>
              <w:t>Will need to be filled in for each establishment</w:t>
            </w:r>
          </w:p>
        </w:tc>
      </w:tr>
    </w:tbl>
    <w:p w14:paraId="5E0D53BE" w14:textId="23BE0A2C" w:rsidR="006A2DC8" w:rsidRPr="009047DF" w:rsidRDefault="006A2DC8" w:rsidP="0030132D">
      <w:pPr>
        <w:spacing w:after="240"/>
        <w:rPr>
          <w:rFonts w:ascii="Avenir Next LT Pro" w:eastAsia="Times New Roman" w:hAnsi="Avenir Next LT Pro" w:cs="Arial"/>
          <w:spacing w:val="-2"/>
          <w:sz w:val="20"/>
          <w:szCs w:val="20"/>
          <w:lang w:val="en-AU"/>
        </w:rPr>
      </w:pPr>
      <w:r w:rsidRPr="009047DF">
        <w:rPr>
          <w:rFonts w:ascii="Avenir Next LT Pro" w:hAnsi="Avenir Next LT Pro" w:cs="Arial"/>
          <w:b/>
          <w:bCs/>
        </w:rPr>
        <w:t xml:space="preserve">THIS RISK ASSESSMENT </w:t>
      </w:r>
      <w:r w:rsidR="0030132D" w:rsidRPr="009047DF">
        <w:rPr>
          <w:rFonts w:ascii="Avenir Next LT Pro" w:hAnsi="Avenir Next LT Pro" w:cs="Arial"/>
          <w:b/>
          <w:bCs/>
        </w:rPr>
        <w:t xml:space="preserve">is a generic risk assessment for all schools. Assessors and students should ensure they have read the assessment for their placement school and had it explained to them. This is to be followed in all cases. The following Risk assessment is an overview for Students and assessors. </w:t>
      </w:r>
      <w:r w:rsidR="0030132D" w:rsidRPr="009047DF">
        <w:rPr>
          <w:rFonts w:ascii="Avenir Next LT Pro" w:hAnsi="Avenir Next LT Pro" w:cs="Arial"/>
          <w:b/>
          <w:bCs/>
          <w:highlight w:val="yellow"/>
        </w:rPr>
        <w:t>Latest changes are indicated in yellow</w:t>
      </w:r>
    </w:p>
    <w:tbl>
      <w:tblPr>
        <w:tblW w:w="15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1559"/>
        <w:gridCol w:w="425"/>
        <w:gridCol w:w="425"/>
        <w:gridCol w:w="568"/>
        <w:gridCol w:w="2516"/>
        <w:gridCol w:w="594"/>
        <w:gridCol w:w="4140"/>
        <w:gridCol w:w="1817"/>
        <w:gridCol w:w="6"/>
        <w:gridCol w:w="425"/>
        <w:gridCol w:w="426"/>
        <w:gridCol w:w="282"/>
        <w:gridCol w:w="141"/>
        <w:gridCol w:w="6"/>
      </w:tblGrid>
      <w:tr w:rsidR="00EB70B9" w:rsidRPr="009047DF" w14:paraId="452F14DF" w14:textId="77777777" w:rsidTr="7AA7D5B1">
        <w:trPr>
          <w:gridAfter w:val="1"/>
          <w:wAfter w:w="6" w:type="dxa"/>
          <w:trHeight w:val="1012"/>
        </w:trPr>
        <w:tc>
          <w:tcPr>
            <w:tcW w:w="1276" w:type="dxa"/>
            <w:shd w:val="clear" w:color="auto" w:fill="1F3864" w:themeFill="accent1" w:themeFillShade="80"/>
          </w:tcPr>
          <w:p w14:paraId="40528E65" w14:textId="77777777" w:rsidR="006A2DC8" w:rsidRPr="009047DF" w:rsidRDefault="006A2DC8" w:rsidP="0009785F">
            <w:pPr>
              <w:spacing w:after="240"/>
              <w:rPr>
                <w:rFonts w:ascii="Avenir Next LT Pro" w:eastAsia="Times New Roman" w:hAnsi="Avenir Next LT Pro" w:cs="Arial"/>
                <w:color w:val="FFFFFF" w:themeColor="background1"/>
                <w:spacing w:val="-2"/>
                <w:sz w:val="18"/>
                <w:szCs w:val="18"/>
                <w:lang w:val="en-AU"/>
              </w:rPr>
            </w:pPr>
            <w:r w:rsidRPr="009047DF">
              <w:rPr>
                <w:rFonts w:ascii="Avenir Next LT Pro" w:eastAsia="Times New Roman" w:hAnsi="Avenir Next LT Pro" w:cs="Arial"/>
                <w:b/>
                <w:color w:val="FFFFFF" w:themeColor="background1"/>
                <w:spacing w:val="-2"/>
                <w:sz w:val="18"/>
                <w:szCs w:val="18"/>
                <w:lang w:val="en-AU"/>
              </w:rPr>
              <w:t>Hazard</w:t>
            </w:r>
          </w:p>
        </w:tc>
        <w:tc>
          <w:tcPr>
            <w:tcW w:w="992" w:type="dxa"/>
            <w:shd w:val="clear" w:color="auto" w:fill="1F3864" w:themeFill="accent1" w:themeFillShade="80"/>
          </w:tcPr>
          <w:p w14:paraId="3A2D8186" w14:textId="77777777" w:rsidR="006A2DC8" w:rsidRPr="009047DF" w:rsidRDefault="006A2DC8" w:rsidP="0009785F">
            <w:pPr>
              <w:spacing w:after="240"/>
              <w:rPr>
                <w:rFonts w:ascii="Avenir Next LT Pro" w:eastAsia="Times New Roman" w:hAnsi="Avenir Next LT Pro" w:cs="Arial"/>
                <w:color w:val="FFFFFF" w:themeColor="background1"/>
                <w:spacing w:val="-2"/>
                <w:sz w:val="18"/>
                <w:szCs w:val="18"/>
                <w:lang w:val="en-AU"/>
              </w:rPr>
            </w:pPr>
            <w:r w:rsidRPr="009047DF">
              <w:rPr>
                <w:rFonts w:ascii="Avenir Next LT Pro" w:eastAsia="Times New Roman" w:hAnsi="Avenir Next LT Pro" w:cs="Arial"/>
                <w:b/>
                <w:color w:val="FFFFFF" w:themeColor="background1"/>
                <w:spacing w:val="-2"/>
                <w:sz w:val="18"/>
                <w:szCs w:val="18"/>
                <w:lang w:val="en-AU"/>
              </w:rPr>
              <w:t>Person/s Affected</w:t>
            </w:r>
          </w:p>
        </w:tc>
        <w:tc>
          <w:tcPr>
            <w:tcW w:w="1559" w:type="dxa"/>
            <w:shd w:val="clear" w:color="auto" w:fill="1F3864" w:themeFill="accent1" w:themeFillShade="80"/>
          </w:tcPr>
          <w:p w14:paraId="7ECEBA6E" w14:textId="77777777" w:rsidR="006A2DC8" w:rsidRPr="009047DF" w:rsidRDefault="006A2DC8" w:rsidP="0009785F">
            <w:pPr>
              <w:spacing w:after="240"/>
              <w:rPr>
                <w:rFonts w:ascii="Avenir Next LT Pro" w:eastAsia="Times New Roman" w:hAnsi="Avenir Next LT Pro" w:cs="Arial"/>
                <w:color w:val="FFFFFF" w:themeColor="background1"/>
                <w:spacing w:val="-2"/>
                <w:sz w:val="18"/>
                <w:szCs w:val="18"/>
                <w:lang w:val="en-AU"/>
              </w:rPr>
            </w:pPr>
            <w:r w:rsidRPr="009047DF">
              <w:rPr>
                <w:rFonts w:ascii="Avenir Next LT Pro" w:eastAsia="Times New Roman" w:hAnsi="Avenir Next LT Pro" w:cs="Arial"/>
                <w:b/>
                <w:color w:val="FFFFFF" w:themeColor="background1"/>
                <w:spacing w:val="-2"/>
                <w:sz w:val="18"/>
                <w:szCs w:val="18"/>
                <w:lang w:val="en-AU"/>
              </w:rPr>
              <w:t>Risk</w:t>
            </w:r>
          </w:p>
        </w:tc>
        <w:tc>
          <w:tcPr>
            <w:tcW w:w="1418" w:type="dxa"/>
            <w:gridSpan w:val="3"/>
            <w:shd w:val="clear" w:color="auto" w:fill="1F3864" w:themeFill="accent1" w:themeFillShade="80"/>
          </w:tcPr>
          <w:p w14:paraId="66AEC82B" w14:textId="77777777" w:rsidR="006A2DC8" w:rsidRPr="009047DF" w:rsidRDefault="006A2DC8" w:rsidP="0009785F">
            <w:pPr>
              <w:spacing w:before="80" w:after="80"/>
              <w:rPr>
                <w:rFonts w:ascii="Avenir Next LT Pro" w:eastAsia="Times New Roman" w:hAnsi="Avenir Next LT Pro" w:cs="Arial"/>
                <w:b/>
                <w:color w:val="FFFFFF" w:themeColor="background1"/>
                <w:spacing w:val="-2"/>
                <w:sz w:val="18"/>
                <w:szCs w:val="18"/>
                <w:lang w:val="en-AU"/>
              </w:rPr>
            </w:pPr>
            <w:r w:rsidRPr="009047DF">
              <w:rPr>
                <w:rFonts w:ascii="Avenir Next LT Pro" w:eastAsia="Times New Roman" w:hAnsi="Avenir Next LT Pro" w:cs="Arial"/>
                <w:b/>
                <w:color w:val="FFFFFF" w:themeColor="background1"/>
                <w:spacing w:val="-2"/>
                <w:sz w:val="18"/>
                <w:szCs w:val="18"/>
                <w:lang w:val="en-AU"/>
              </w:rPr>
              <w:t>Risk level before controls are in place (delete as appropriate)</w:t>
            </w:r>
          </w:p>
          <w:p w14:paraId="5BD31C79" w14:textId="135D30A7" w:rsidR="00BA483A" w:rsidRPr="009047DF" w:rsidRDefault="00BA483A" w:rsidP="0009785F">
            <w:pPr>
              <w:spacing w:before="80" w:after="80"/>
              <w:rPr>
                <w:rFonts w:ascii="Avenir Next LT Pro" w:eastAsia="Times New Roman" w:hAnsi="Avenir Next LT Pro" w:cs="Arial"/>
                <w:b/>
                <w:color w:val="FFFFFF" w:themeColor="background1"/>
                <w:spacing w:val="-2"/>
                <w:sz w:val="18"/>
                <w:szCs w:val="18"/>
                <w:lang w:val="en-AU"/>
              </w:rPr>
            </w:pPr>
            <w:r w:rsidRPr="009047DF">
              <w:rPr>
                <w:rFonts w:ascii="Avenir Next LT Pro" w:eastAsia="Times New Roman" w:hAnsi="Avenir Next LT Pro" w:cs="Arial"/>
                <w:b/>
                <w:color w:val="FFFFFF" w:themeColor="background1"/>
                <w:spacing w:val="-2"/>
                <w:sz w:val="18"/>
                <w:szCs w:val="18"/>
                <w:lang w:val="en-AU"/>
              </w:rPr>
              <w:t>Low, Medium &amp; High</w:t>
            </w:r>
          </w:p>
        </w:tc>
        <w:tc>
          <w:tcPr>
            <w:tcW w:w="9067" w:type="dxa"/>
            <w:gridSpan w:val="4"/>
            <w:shd w:val="clear" w:color="auto" w:fill="1F3864" w:themeFill="accent1" w:themeFillShade="80"/>
          </w:tcPr>
          <w:p w14:paraId="4CF83A61" w14:textId="77777777" w:rsidR="006A2DC8" w:rsidRPr="009047DF" w:rsidRDefault="006A2DC8" w:rsidP="0009785F">
            <w:pPr>
              <w:spacing w:after="240"/>
              <w:rPr>
                <w:rFonts w:ascii="Avenir Next LT Pro" w:eastAsia="Times New Roman" w:hAnsi="Avenir Next LT Pro" w:cs="Arial"/>
                <w:color w:val="FFFFFF" w:themeColor="background1"/>
                <w:spacing w:val="-2"/>
                <w:sz w:val="24"/>
                <w:szCs w:val="24"/>
                <w:lang w:val="en-AU"/>
              </w:rPr>
            </w:pPr>
            <w:r w:rsidRPr="009047DF">
              <w:rPr>
                <w:rFonts w:ascii="Avenir Next LT Pro" w:eastAsia="Times New Roman" w:hAnsi="Avenir Next LT Pro" w:cs="Arial"/>
                <w:b/>
                <w:color w:val="FFFFFF" w:themeColor="background1"/>
                <w:spacing w:val="-2"/>
                <w:sz w:val="24"/>
                <w:szCs w:val="24"/>
                <w:lang w:val="en-AU"/>
              </w:rPr>
              <w:t>Control Measures</w:t>
            </w:r>
          </w:p>
        </w:tc>
        <w:tc>
          <w:tcPr>
            <w:tcW w:w="1280" w:type="dxa"/>
            <w:gridSpan w:val="5"/>
            <w:shd w:val="clear" w:color="auto" w:fill="1F3864" w:themeFill="accent1" w:themeFillShade="80"/>
          </w:tcPr>
          <w:p w14:paraId="69E46EB5" w14:textId="77777777" w:rsidR="006A2DC8" w:rsidRPr="009047DF" w:rsidRDefault="006A2DC8" w:rsidP="0009785F">
            <w:pPr>
              <w:spacing w:before="80" w:after="80"/>
              <w:rPr>
                <w:rFonts w:ascii="Avenir Next LT Pro" w:eastAsia="Times New Roman" w:hAnsi="Avenir Next LT Pro" w:cs="Arial"/>
                <w:b/>
                <w:color w:val="FFFFFF" w:themeColor="background1"/>
                <w:spacing w:val="-2"/>
                <w:sz w:val="18"/>
                <w:szCs w:val="18"/>
                <w:lang w:val="en-AU"/>
              </w:rPr>
            </w:pPr>
            <w:r w:rsidRPr="009047DF">
              <w:rPr>
                <w:rFonts w:ascii="Avenir Next LT Pro" w:eastAsia="Times New Roman" w:hAnsi="Avenir Next LT Pro" w:cs="Arial"/>
                <w:b/>
                <w:color w:val="FFFFFF" w:themeColor="background1"/>
                <w:spacing w:val="-2"/>
                <w:sz w:val="18"/>
                <w:szCs w:val="18"/>
                <w:lang w:val="en-AU"/>
              </w:rPr>
              <w:t>Risk level after controls are in place</w:t>
            </w:r>
          </w:p>
          <w:p w14:paraId="64ACA034" w14:textId="77777777" w:rsidR="006A2DC8" w:rsidRPr="009047DF" w:rsidRDefault="006A2DC8" w:rsidP="0009785F">
            <w:pPr>
              <w:spacing w:after="240"/>
              <w:rPr>
                <w:rFonts w:ascii="Avenir Next LT Pro" w:eastAsia="Times New Roman" w:hAnsi="Avenir Next LT Pro" w:cs="Arial"/>
                <w:b/>
                <w:color w:val="FFFFFF" w:themeColor="background1"/>
                <w:spacing w:val="-2"/>
                <w:sz w:val="18"/>
                <w:szCs w:val="18"/>
                <w:lang w:val="en-AU"/>
              </w:rPr>
            </w:pPr>
            <w:r w:rsidRPr="009047DF">
              <w:rPr>
                <w:rFonts w:ascii="Avenir Next LT Pro" w:eastAsia="Times New Roman" w:hAnsi="Avenir Next LT Pro" w:cs="Arial"/>
                <w:b/>
                <w:color w:val="FFFFFF" w:themeColor="background1"/>
                <w:spacing w:val="-2"/>
                <w:sz w:val="18"/>
                <w:szCs w:val="18"/>
                <w:lang w:val="en-AU"/>
              </w:rPr>
              <w:t>(delete as appropriate)</w:t>
            </w:r>
          </w:p>
          <w:p w14:paraId="7B77FCED" w14:textId="361C3120" w:rsidR="00BA483A" w:rsidRPr="009047DF" w:rsidRDefault="00BA483A" w:rsidP="0009785F">
            <w:pPr>
              <w:spacing w:after="240"/>
              <w:rPr>
                <w:rFonts w:ascii="Avenir Next LT Pro" w:eastAsia="Times New Roman" w:hAnsi="Avenir Next LT Pro" w:cs="Arial"/>
                <w:color w:val="FFFFFF" w:themeColor="background1"/>
                <w:spacing w:val="-2"/>
                <w:sz w:val="18"/>
                <w:szCs w:val="18"/>
                <w:lang w:val="en-AU"/>
              </w:rPr>
            </w:pPr>
            <w:r w:rsidRPr="009047DF">
              <w:rPr>
                <w:rFonts w:ascii="Avenir Next LT Pro" w:eastAsia="Times New Roman" w:hAnsi="Avenir Next LT Pro" w:cs="Arial"/>
                <w:b/>
                <w:color w:val="FFFFFF" w:themeColor="background1"/>
                <w:spacing w:val="-2"/>
                <w:sz w:val="18"/>
                <w:szCs w:val="18"/>
                <w:lang w:val="en-AU"/>
              </w:rPr>
              <w:t>Low, Medium &amp; High</w:t>
            </w:r>
          </w:p>
        </w:tc>
      </w:tr>
      <w:tr w:rsidR="009D4714" w:rsidRPr="009047DF" w14:paraId="4741A9D3" w14:textId="77777777" w:rsidTr="009D4714">
        <w:tc>
          <w:tcPr>
            <w:tcW w:w="1276" w:type="dxa"/>
            <w:shd w:val="clear" w:color="auto" w:fill="FFF2CC" w:themeFill="accent4" w:themeFillTint="33"/>
          </w:tcPr>
          <w:p w14:paraId="536F3888" w14:textId="2EB23C36" w:rsidR="009D4714" w:rsidRPr="009D4714" w:rsidRDefault="009D4714" w:rsidP="0009785F">
            <w:pPr>
              <w:spacing w:after="240" w:line="300" w:lineRule="atLeast"/>
              <w:rPr>
                <w:rFonts w:ascii="Avenir Next LT Pro" w:eastAsia="Times New Roman" w:hAnsi="Avenir Next LT Pro" w:cs="Arial"/>
                <w:b/>
                <w:bCs/>
                <w:spacing w:val="-2"/>
                <w:sz w:val="20"/>
                <w:szCs w:val="20"/>
                <w:lang w:val="en-AU"/>
              </w:rPr>
            </w:pPr>
            <w:r w:rsidRPr="009D4714">
              <w:rPr>
                <w:rFonts w:ascii="Avenir Next LT Pro" w:eastAsia="Times New Roman" w:hAnsi="Avenir Next LT Pro" w:cs="Arial"/>
                <w:b/>
                <w:bCs/>
                <w:spacing w:val="-2"/>
                <w:sz w:val="20"/>
                <w:szCs w:val="20"/>
                <w:lang w:val="en-AU"/>
              </w:rPr>
              <w:t>Spread of infection</w:t>
            </w:r>
          </w:p>
        </w:tc>
        <w:tc>
          <w:tcPr>
            <w:tcW w:w="992" w:type="dxa"/>
            <w:shd w:val="clear" w:color="auto" w:fill="auto"/>
          </w:tcPr>
          <w:p w14:paraId="2410EE84" w14:textId="59EA1BBB" w:rsidR="009D4714" w:rsidRDefault="009D4714" w:rsidP="009D4714">
            <w:pPr>
              <w:textAlignment w:val="baseline"/>
              <w:rPr>
                <w:rFonts w:ascii="Arial" w:eastAsia="Times New Roman" w:hAnsi="Arial" w:cs="Arial"/>
                <w:sz w:val="20"/>
                <w:szCs w:val="20"/>
                <w:lang w:eastAsia="en-GB"/>
              </w:rPr>
            </w:pPr>
            <w:r w:rsidRPr="009D4714">
              <w:rPr>
                <w:rFonts w:ascii="Arial" w:eastAsia="Times New Roman" w:hAnsi="Arial" w:cs="Arial"/>
                <w:sz w:val="20"/>
                <w:szCs w:val="20"/>
                <w:lang w:val="en-AU" w:eastAsia="en-GB"/>
              </w:rPr>
              <w:t>Staff</w:t>
            </w:r>
            <w:r w:rsidRPr="009D4714">
              <w:rPr>
                <w:rFonts w:ascii="Arial" w:eastAsia="Times New Roman" w:hAnsi="Arial" w:cs="Arial"/>
                <w:sz w:val="20"/>
                <w:szCs w:val="20"/>
                <w:lang w:eastAsia="en-GB"/>
              </w:rPr>
              <w:t> </w:t>
            </w:r>
          </w:p>
          <w:p w14:paraId="0536C8ED" w14:textId="77777777" w:rsidR="009D4714" w:rsidRPr="009D4714" w:rsidRDefault="009D4714" w:rsidP="009D4714">
            <w:pPr>
              <w:textAlignment w:val="baseline"/>
              <w:rPr>
                <w:rFonts w:ascii="Segoe UI" w:eastAsia="Times New Roman" w:hAnsi="Segoe UI" w:cs="Segoe UI"/>
                <w:sz w:val="18"/>
                <w:szCs w:val="18"/>
                <w:lang w:eastAsia="en-GB"/>
              </w:rPr>
            </w:pPr>
          </w:p>
          <w:p w14:paraId="389B0E5A" w14:textId="06BCB957" w:rsidR="009D4714" w:rsidRDefault="009D4714" w:rsidP="009D4714">
            <w:pPr>
              <w:textAlignment w:val="baseline"/>
              <w:rPr>
                <w:rFonts w:ascii="Arial" w:eastAsia="Times New Roman" w:hAnsi="Arial" w:cs="Arial"/>
                <w:sz w:val="20"/>
                <w:szCs w:val="20"/>
                <w:lang w:eastAsia="en-GB"/>
              </w:rPr>
            </w:pPr>
            <w:r w:rsidRPr="009D4714">
              <w:rPr>
                <w:rFonts w:ascii="Arial" w:eastAsia="Times New Roman" w:hAnsi="Arial" w:cs="Arial"/>
                <w:sz w:val="20"/>
                <w:szCs w:val="20"/>
                <w:lang w:val="en-AU" w:eastAsia="en-GB"/>
              </w:rPr>
              <w:t>Children &amp; young people</w:t>
            </w:r>
            <w:r w:rsidRPr="009D4714">
              <w:rPr>
                <w:rFonts w:ascii="Arial" w:eastAsia="Times New Roman" w:hAnsi="Arial" w:cs="Arial"/>
                <w:sz w:val="20"/>
                <w:szCs w:val="20"/>
                <w:lang w:eastAsia="en-GB"/>
              </w:rPr>
              <w:t> </w:t>
            </w:r>
          </w:p>
          <w:p w14:paraId="111EEA4B" w14:textId="77777777" w:rsidR="009D4714" w:rsidRPr="009D4714" w:rsidRDefault="009D4714" w:rsidP="009D4714">
            <w:pPr>
              <w:textAlignment w:val="baseline"/>
              <w:rPr>
                <w:rFonts w:ascii="Segoe UI" w:eastAsia="Times New Roman" w:hAnsi="Segoe UI" w:cs="Segoe UI"/>
                <w:sz w:val="18"/>
                <w:szCs w:val="18"/>
                <w:lang w:eastAsia="en-GB"/>
              </w:rPr>
            </w:pPr>
          </w:p>
          <w:p w14:paraId="2F8268B7" w14:textId="77777777" w:rsidR="009D4714" w:rsidRPr="009D4714" w:rsidRDefault="009D4714" w:rsidP="009D4714">
            <w:pPr>
              <w:textAlignment w:val="baseline"/>
              <w:rPr>
                <w:rFonts w:ascii="Segoe UI" w:eastAsia="Times New Roman" w:hAnsi="Segoe UI" w:cs="Segoe UI"/>
                <w:sz w:val="18"/>
                <w:szCs w:val="18"/>
                <w:lang w:eastAsia="en-GB"/>
              </w:rPr>
            </w:pPr>
            <w:r w:rsidRPr="009D4714">
              <w:rPr>
                <w:rFonts w:ascii="Arial" w:eastAsia="Times New Roman" w:hAnsi="Arial" w:cs="Arial"/>
                <w:sz w:val="20"/>
                <w:szCs w:val="20"/>
                <w:lang w:val="en-AU" w:eastAsia="en-GB"/>
              </w:rPr>
              <w:t>Visitors</w:t>
            </w:r>
            <w:r w:rsidRPr="009D4714">
              <w:rPr>
                <w:rFonts w:ascii="Arial" w:eastAsia="Times New Roman" w:hAnsi="Arial" w:cs="Arial"/>
                <w:sz w:val="20"/>
                <w:szCs w:val="20"/>
                <w:lang w:eastAsia="en-GB"/>
              </w:rPr>
              <w:t> </w:t>
            </w:r>
          </w:p>
          <w:p w14:paraId="708B7C9C" w14:textId="77777777" w:rsidR="009D4714" w:rsidRDefault="009D4714" w:rsidP="0009785F">
            <w:pPr>
              <w:spacing w:after="240"/>
              <w:rPr>
                <w:rFonts w:ascii="Avenir Next LT Pro" w:eastAsia="Times New Roman" w:hAnsi="Avenir Next LT Pro" w:cs="Arial"/>
                <w:spacing w:val="-2"/>
                <w:sz w:val="20"/>
                <w:szCs w:val="20"/>
                <w:lang w:val="en-AU"/>
              </w:rPr>
            </w:pPr>
          </w:p>
          <w:p w14:paraId="6CD8AE71" w14:textId="408AFA54" w:rsidR="009D4714" w:rsidRPr="009047DF" w:rsidRDefault="009D4714" w:rsidP="0009785F">
            <w:pPr>
              <w:spacing w:after="240"/>
              <w:rPr>
                <w:rFonts w:ascii="Avenir Next LT Pro" w:eastAsia="Times New Roman" w:hAnsi="Avenir Next LT Pro" w:cs="Arial"/>
                <w:spacing w:val="-2"/>
                <w:sz w:val="20"/>
                <w:szCs w:val="20"/>
                <w:lang w:val="en-AU"/>
              </w:rPr>
            </w:pPr>
          </w:p>
        </w:tc>
        <w:tc>
          <w:tcPr>
            <w:tcW w:w="1559" w:type="dxa"/>
            <w:shd w:val="clear" w:color="auto" w:fill="auto"/>
          </w:tcPr>
          <w:p w14:paraId="571BED08" w14:textId="77777777" w:rsidR="009D4714" w:rsidRPr="009D4714" w:rsidRDefault="009D4714" w:rsidP="009D4714">
            <w:pPr>
              <w:textAlignment w:val="baseline"/>
              <w:rPr>
                <w:rFonts w:ascii="Segoe UI" w:eastAsia="Times New Roman" w:hAnsi="Segoe UI" w:cs="Segoe UI"/>
                <w:sz w:val="18"/>
                <w:szCs w:val="18"/>
                <w:lang w:eastAsia="en-GB"/>
              </w:rPr>
            </w:pPr>
            <w:r w:rsidRPr="009D4714">
              <w:rPr>
                <w:rFonts w:ascii="Arial" w:eastAsia="Times New Roman" w:hAnsi="Arial" w:cs="Arial"/>
                <w:sz w:val="20"/>
                <w:szCs w:val="20"/>
                <w:lang w:val="en-AU" w:eastAsia="en-GB"/>
              </w:rPr>
              <w:t>Cross contamination of infection.</w:t>
            </w:r>
            <w:r w:rsidRPr="009D4714">
              <w:rPr>
                <w:rFonts w:ascii="Arial" w:eastAsia="Times New Roman" w:hAnsi="Arial" w:cs="Arial"/>
                <w:sz w:val="20"/>
                <w:szCs w:val="20"/>
                <w:lang w:eastAsia="en-GB"/>
              </w:rPr>
              <w:t> </w:t>
            </w:r>
          </w:p>
          <w:p w14:paraId="656123DF" w14:textId="77777777" w:rsidR="009D4714" w:rsidRPr="009D4714" w:rsidRDefault="009D4714" w:rsidP="009D4714">
            <w:pPr>
              <w:textAlignment w:val="baseline"/>
              <w:rPr>
                <w:rFonts w:ascii="Segoe UI" w:eastAsia="Times New Roman" w:hAnsi="Segoe UI" w:cs="Segoe UI"/>
                <w:sz w:val="18"/>
                <w:szCs w:val="18"/>
                <w:lang w:eastAsia="en-GB"/>
              </w:rPr>
            </w:pPr>
            <w:r w:rsidRPr="009D4714">
              <w:rPr>
                <w:rFonts w:ascii="Arial" w:eastAsia="Times New Roman" w:hAnsi="Arial" w:cs="Arial"/>
                <w:sz w:val="20"/>
                <w:szCs w:val="20"/>
                <w:lang w:val="en-AU" w:eastAsia="en-GB"/>
              </w:rPr>
              <w:t>Infection of staff, </w:t>
            </w:r>
            <w:proofErr w:type="gramStart"/>
            <w:r w:rsidRPr="009D4714">
              <w:rPr>
                <w:rFonts w:ascii="Arial" w:eastAsia="Times New Roman" w:hAnsi="Arial" w:cs="Arial"/>
                <w:sz w:val="20"/>
                <w:szCs w:val="20"/>
                <w:lang w:val="en-AU" w:eastAsia="en-GB"/>
              </w:rPr>
              <w:t>children</w:t>
            </w:r>
            <w:proofErr w:type="gramEnd"/>
            <w:r w:rsidRPr="009D4714">
              <w:rPr>
                <w:rFonts w:ascii="Arial" w:eastAsia="Times New Roman" w:hAnsi="Arial" w:cs="Arial"/>
                <w:sz w:val="20"/>
                <w:szCs w:val="20"/>
                <w:lang w:val="en-AU" w:eastAsia="en-GB"/>
              </w:rPr>
              <w:t> and visitors</w:t>
            </w:r>
            <w:r w:rsidRPr="009D4714">
              <w:rPr>
                <w:rFonts w:ascii="Arial" w:eastAsia="Times New Roman" w:hAnsi="Arial" w:cs="Arial"/>
                <w:sz w:val="20"/>
                <w:szCs w:val="20"/>
                <w:lang w:eastAsia="en-GB"/>
              </w:rPr>
              <w:t> </w:t>
            </w:r>
          </w:p>
          <w:p w14:paraId="4FA91A9D" w14:textId="77777777" w:rsidR="009D4714" w:rsidRPr="009047DF" w:rsidRDefault="009D4714" w:rsidP="0009785F">
            <w:pPr>
              <w:spacing w:after="240" w:line="300" w:lineRule="atLeast"/>
              <w:rPr>
                <w:rFonts w:ascii="Avenir Next LT Pro" w:eastAsia="Times New Roman" w:hAnsi="Avenir Next LT Pro" w:cs="Arial"/>
                <w:spacing w:val="-2"/>
                <w:sz w:val="20"/>
                <w:szCs w:val="20"/>
                <w:lang w:val="en-AU"/>
              </w:rPr>
            </w:pPr>
          </w:p>
        </w:tc>
        <w:tc>
          <w:tcPr>
            <w:tcW w:w="425" w:type="dxa"/>
            <w:shd w:val="clear" w:color="auto" w:fill="auto"/>
          </w:tcPr>
          <w:p w14:paraId="256ED2BA" w14:textId="74895B42" w:rsidR="009D4714" w:rsidRPr="009047DF" w:rsidRDefault="009D4714" w:rsidP="0009785F">
            <w:pPr>
              <w:spacing w:after="240"/>
              <w:jc w:val="center"/>
              <w:rPr>
                <w:rFonts w:ascii="Avenir Next LT Pro" w:eastAsia="Times New Roman" w:hAnsi="Avenir Next LT Pro" w:cs="Arial"/>
                <w:bCs/>
                <w:spacing w:val="-2"/>
                <w:sz w:val="20"/>
                <w:szCs w:val="20"/>
                <w:lang w:val="en-AU"/>
              </w:rPr>
            </w:pPr>
            <w:r>
              <w:rPr>
                <w:rFonts w:ascii="Avenir Next LT Pro" w:eastAsia="Times New Roman" w:hAnsi="Avenir Next LT Pro" w:cs="Arial"/>
                <w:bCs/>
                <w:spacing w:val="-2"/>
                <w:sz w:val="20"/>
                <w:szCs w:val="20"/>
                <w:lang w:val="en-AU"/>
              </w:rPr>
              <w:t>L</w:t>
            </w:r>
          </w:p>
        </w:tc>
        <w:tc>
          <w:tcPr>
            <w:tcW w:w="425" w:type="dxa"/>
            <w:shd w:val="clear" w:color="auto" w:fill="auto"/>
          </w:tcPr>
          <w:p w14:paraId="2796ED4F" w14:textId="547EF068" w:rsidR="009D4714" w:rsidRPr="009047DF" w:rsidRDefault="009D4714" w:rsidP="0009785F">
            <w:pPr>
              <w:spacing w:after="240"/>
              <w:jc w:val="center"/>
              <w:rPr>
                <w:rFonts w:ascii="Avenir Next LT Pro" w:eastAsia="Times New Roman" w:hAnsi="Avenir Next LT Pro" w:cs="Arial"/>
                <w:bCs/>
                <w:spacing w:val="-2"/>
                <w:sz w:val="20"/>
                <w:szCs w:val="20"/>
                <w:lang w:val="en-AU"/>
              </w:rPr>
            </w:pPr>
            <w:r>
              <w:rPr>
                <w:rFonts w:ascii="Avenir Next LT Pro" w:eastAsia="Times New Roman" w:hAnsi="Avenir Next LT Pro" w:cs="Arial"/>
                <w:bCs/>
                <w:spacing w:val="-2"/>
                <w:sz w:val="20"/>
                <w:szCs w:val="20"/>
                <w:lang w:val="en-AU"/>
              </w:rPr>
              <w:t>M</w:t>
            </w:r>
          </w:p>
        </w:tc>
        <w:tc>
          <w:tcPr>
            <w:tcW w:w="568" w:type="dxa"/>
            <w:shd w:val="clear" w:color="auto" w:fill="auto"/>
          </w:tcPr>
          <w:p w14:paraId="641AAAF7" w14:textId="24D9A252" w:rsidR="009D4714" w:rsidRPr="009047DF" w:rsidRDefault="009D4714" w:rsidP="0009785F">
            <w:pPr>
              <w:shd w:val="clear" w:color="auto" w:fill="FF0000"/>
              <w:spacing w:after="240"/>
              <w:jc w:val="center"/>
              <w:rPr>
                <w:rFonts w:ascii="Avenir Next LT Pro" w:eastAsia="Times New Roman" w:hAnsi="Avenir Next LT Pro" w:cs="Arial"/>
                <w:b/>
                <w:spacing w:val="-2"/>
                <w:sz w:val="20"/>
                <w:szCs w:val="20"/>
                <w:lang w:val="en-AU"/>
              </w:rPr>
            </w:pPr>
            <w:r>
              <w:rPr>
                <w:rFonts w:ascii="Avenir Next LT Pro" w:eastAsia="Times New Roman" w:hAnsi="Avenir Next LT Pro" w:cs="Arial"/>
                <w:b/>
                <w:spacing w:val="-2"/>
                <w:sz w:val="20"/>
                <w:szCs w:val="20"/>
                <w:lang w:val="en-AU"/>
              </w:rPr>
              <w:t>H</w:t>
            </w:r>
          </w:p>
        </w:tc>
        <w:tc>
          <w:tcPr>
            <w:tcW w:w="9073" w:type="dxa"/>
            <w:gridSpan w:val="5"/>
            <w:shd w:val="clear" w:color="auto" w:fill="auto"/>
          </w:tcPr>
          <w:p w14:paraId="3310F472" w14:textId="77777777"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b/>
                <w:bCs/>
                <w:color w:val="222222"/>
                <w:sz w:val="20"/>
                <w:szCs w:val="20"/>
                <w:u w:val="single"/>
                <w:shd w:val="clear" w:color="auto" w:fill="FFFF00"/>
                <w:lang w:val="en-AU" w:eastAsia="en-GB"/>
              </w:rPr>
              <w:t>ENHANCED LEVEL 4 CONTROL MEASURES FROM 05.01.2021</w:t>
            </w:r>
            <w:r w:rsidRPr="00527C51">
              <w:rPr>
                <w:rFonts w:ascii="Avenir Next LT Pro" w:eastAsia="Times New Roman" w:hAnsi="Avenir Next LT Pro" w:cs="Arial"/>
                <w:color w:val="222222"/>
                <w:sz w:val="20"/>
                <w:szCs w:val="20"/>
                <w:lang w:eastAsia="en-GB"/>
              </w:rPr>
              <w:t> </w:t>
            </w:r>
          </w:p>
          <w:p w14:paraId="2C7E97C0" w14:textId="77777777"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color w:val="333333"/>
                <w:sz w:val="20"/>
                <w:szCs w:val="20"/>
                <w:shd w:val="clear" w:color="auto" w:fill="FFFF00"/>
                <w:lang w:val="en" w:eastAsia="en-GB"/>
              </w:rPr>
              <w:t>From 6 January schools can only open to in-person learning for children of key workers (Cat 1 and 2) and vulnerable children, with remote learning for all other children and young people from 11 January.</w:t>
            </w:r>
            <w:r w:rsidRPr="00527C51">
              <w:rPr>
                <w:rFonts w:ascii="Avenir Next LT Pro" w:eastAsia="Times New Roman" w:hAnsi="Avenir Next LT Pro" w:cs="Arial"/>
                <w:color w:val="333333"/>
                <w:sz w:val="20"/>
                <w:szCs w:val="20"/>
                <w:lang w:eastAsia="en-GB"/>
              </w:rPr>
              <w:t> </w:t>
            </w:r>
          </w:p>
          <w:p w14:paraId="6684502D" w14:textId="77777777" w:rsidR="009D4714" w:rsidRPr="00527C51" w:rsidRDefault="009D4714" w:rsidP="009D4714">
            <w:pPr>
              <w:textAlignment w:val="baseline"/>
              <w:rPr>
                <w:rFonts w:ascii="Avenir Next LT Pro" w:eastAsia="Times New Roman" w:hAnsi="Avenir Next LT Pro" w:cs="Arial"/>
                <w:color w:val="333333"/>
                <w:sz w:val="20"/>
                <w:szCs w:val="20"/>
                <w:shd w:val="clear" w:color="auto" w:fill="FFFF00"/>
                <w:lang w:val="en" w:eastAsia="en-GB"/>
              </w:rPr>
            </w:pPr>
          </w:p>
          <w:p w14:paraId="0F906E87" w14:textId="21C6E678"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color w:val="333333"/>
                <w:sz w:val="20"/>
                <w:szCs w:val="20"/>
                <w:shd w:val="clear" w:color="auto" w:fill="FFFF00"/>
                <w:lang w:val="en" w:eastAsia="en-GB"/>
              </w:rPr>
              <w:t xml:space="preserve">Guidance available for parents and </w:t>
            </w:r>
            <w:proofErr w:type="spellStart"/>
            <w:r w:rsidRPr="00527C51">
              <w:rPr>
                <w:rFonts w:ascii="Avenir Next LT Pro" w:eastAsia="Times New Roman" w:hAnsi="Avenir Next LT Pro" w:cs="Arial"/>
                <w:color w:val="333333"/>
                <w:sz w:val="20"/>
                <w:szCs w:val="20"/>
                <w:shd w:val="clear" w:color="auto" w:fill="FFFF00"/>
                <w:lang w:val="en" w:eastAsia="en-GB"/>
              </w:rPr>
              <w:t>carers</w:t>
            </w:r>
            <w:proofErr w:type="spellEnd"/>
            <w:r w:rsidRPr="00527C51">
              <w:rPr>
                <w:rFonts w:ascii="Avenir Next LT Pro" w:eastAsia="Times New Roman" w:hAnsi="Avenir Next LT Pro" w:cs="Arial"/>
                <w:color w:val="333333"/>
                <w:sz w:val="20"/>
                <w:szCs w:val="20"/>
                <w:shd w:val="clear" w:color="auto" w:fill="FFFF00"/>
                <w:lang w:val="en" w:eastAsia="en-GB"/>
              </w:rPr>
              <w:t xml:space="preserve"> can be found </w:t>
            </w:r>
            <w:hyperlink r:id="rId12" w:tgtFrame="_blank" w:history="1">
              <w:r w:rsidRPr="00527C51">
                <w:rPr>
                  <w:rFonts w:ascii="Avenir Next LT Pro" w:eastAsia="Times New Roman" w:hAnsi="Avenir Next LT Pro" w:cs="Arial"/>
                  <w:color w:val="0563C1"/>
                  <w:sz w:val="20"/>
                  <w:szCs w:val="20"/>
                  <w:u w:val="single"/>
                  <w:shd w:val="clear" w:color="auto" w:fill="FFFF00"/>
                  <w:lang w:val="en" w:eastAsia="en-GB"/>
                </w:rPr>
                <w:t>here.</w:t>
              </w:r>
            </w:hyperlink>
            <w:r w:rsidRPr="00527C51">
              <w:rPr>
                <w:rFonts w:ascii="Avenir Next LT Pro" w:eastAsia="Times New Roman" w:hAnsi="Avenir Next LT Pro" w:cs="Arial"/>
                <w:color w:val="333333"/>
                <w:sz w:val="20"/>
                <w:szCs w:val="20"/>
                <w:lang w:eastAsia="en-GB"/>
              </w:rPr>
              <w:t> </w:t>
            </w:r>
          </w:p>
          <w:p w14:paraId="32ECF95A" w14:textId="77777777"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color w:val="333333"/>
                <w:sz w:val="20"/>
                <w:szCs w:val="20"/>
                <w:shd w:val="clear" w:color="auto" w:fill="FFFF00"/>
                <w:lang w:val="en" w:eastAsia="en-GB"/>
              </w:rPr>
              <w:t xml:space="preserve">Children of key workers can attend school from 06.01.21 for school age education and childcare during normal school operating hours. Households where both parents are Category 1 or 2 key workers (or one parent in a single parent household) are </w:t>
            </w:r>
            <w:proofErr w:type="spellStart"/>
            <w:r w:rsidRPr="00527C51">
              <w:rPr>
                <w:rFonts w:ascii="Avenir Next LT Pro" w:eastAsia="Times New Roman" w:hAnsi="Avenir Next LT Pro" w:cs="Arial"/>
                <w:color w:val="333333"/>
                <w:sz w:val="20"/>
                <w:szCs w:val="20"/>
                <w:shd w:val="clear" w:color="auto" w:fill="FFFF00"/>
                <w:lang w:val="en" w:eastAsia="en-GB"/>
              </w:rPr>
              <w:t>prioritised</w:t>
            </w:r>
            <w:proofErr w:type="spellEnd"/>
            <w:r w:rsidRPr="00527C51">
              <w:rPr>
                <w:rFonts w:ascii="Avenir Next LT Pro" w:eastAsia="Times New Roman" w:hAnsi="Avenir Next LT Pro" w:cs="Arial"/>
                <w:color w:val="333333"/>
                <w:sz w:val="20"/>
                <w:szCs w:val="20"/>
                <w:shd w:val="clear" w:color="auto" w:fill="FFFF00"/>
                <w:lang w:val="en" w:eastAsia="en-GB"/>
              </w:rPr>
              <w:t>. Please view</w:t>
            </w:r>
            <w:r w:rsidRPr="00527C51">
              <w:rPr>
                <w:rFonts w:ascii="Arial" w:eastAsia="Times New Roman" w:hAnsi="Arial" w:cs="Arial"/>
                <w:color w:val="333333"/>
                <w:sz w:val="20"/>
                <w:szCs w:val="20"/>
                <w:shd w:val="clear" w:color="auto" w:fill="FFFF00"/>
                <w:lang w:val="en" w:eastAsia="en-GB"/>
              </w:rPr>
              <w:t> </w:t>
            </w:r>
            <w:hyperlink r:id="rId13" w:tgtFrame="_blank" w:history="1">
              <w:r w:rsidRPr="00527C51">
                <w:rPr>
                  <w:rFonts w:ascii="Avenir Next LT Pro" w:eastAsia="Times New Roman" w:hAnsi="Avenir Next LT Pro" w:cs="Arial"/>
                  <w:color w:val="0563C1"/>
                  <w:sz w:val="20"/>
                  <w:szCs w:val="20"/>
                  <w:u w:val="single"/>
                  <w:shd w:val="clear" w:color="auto" w:fill="FFFF00"/>
                  <w:lang w:val="en" w:eastAsia="en-GB"/>
                </w:rPr>
                <w:t>Scottish Government guidance on key workers and Category 1 and 2 definitions</w:t>
              </w:r>
            </w:hyperlink>
            <w:r w:rsidRPr="00527C51">
              <w:rPr>
                <w:rFonts w:ascii="Avenir Next LT Pro" w:eastAsia="Times New Roman" w:hAnsi="Avenir Next LT Pro" w:cs="Arial"/>
                <w:color w:val="333333"/>
                <w:sz w:val="20"/>
                <w:szCs w:val="20"/>
                <w:shd w:val="clear" w:color="auto" w:fill="FFFF00"/>
                <w:lang w:val="en" w:eastAsia="en-GB"/>
              </w:rPr>
              <w:t>. During the period of lockdown all school staff and staff providing daycare of children’s services, including early learning and childcare, who are required to attend their work in person would qualify as category 1 or 2 key workers.</w:t>
            </w:r>
            <w:r w:rsidRPr="00527C51">
              <w:rPr>
                <w:rFonts w:ascii="Avenir Next LT Pro" w:eastAsia="Times New Roman" w:hAnsi="Avenir Next LT Pro" w:cs="Arial"/>
                <w:color w:val="333333"/>
                <w:sz w:val="20"/>
                <w:szCs w:val="20"/>
                <w:lang w:eastAsia="en-GB"/>
              </w:rPr>
              <w:t> </w:t>
            </w:r>
          </w:p>
          <w:p w14:paraId="4826B009" w14:textId="77777777"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color w:val="333333"/>
                <w:sz w:val="20"/>
                <w:szCs w:val="20"/>
                <w:lang w:eastAsia="en-GB"/>
              </w:rPr>
              <w:t> </w:t>
            </w:r>
          </w:p>
          <w:p w14:paraId="0F3C27E8" w14:textId="77777777"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b/>
                <w:bCs/>
                <w:sz w:val="20"/>
                <w:szCs w:val="20"/>
                <w:shd w:val="clear" w:color="auto" w:fill="FFFF00"/>
                <w:lang w:eastAsia="en-GB"/>
              </w:rPr>
              <w:t>Staffing Ratios</w:t>
            </w:r>
            <w:r w:rsidRPr="00527C51">
              <w:rPr>
                <w:rFonts w:ascii="Avenir Next LT Pro" w:eastAsia="Times New Roman" w:hAnsi="Avenir Next LT Pro" w:cs="Arial"/>
                <w:sz w:val="20"/>
                <w:szCs w:val="20"/>
                <w:lang w:eastAsia="en-GB"/>
              </w:rPr>
              <w:t> </w:t>
            </w:r>
          </w:p>
          <w:p w14:paraId="11D3B292" w14:textId="77777777"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sz w:val="20"/>
                <w:szCs w:val="20"/>
                <w:shd w:val="clear" w:color="auto" w:fill="FFFF00"/>
                <w:lang w:eastAsia="en-GB"/>
              </w:rPr>
              <w:t>We are working based on a minimum 1:10 ratio for school aged children. For Early Years aged 3-5 year: we are aiming for 1:4 ratio where possible. Minimum of two EY adults needed for pre 5’s to ensure cover for lunches etc. </w:t>
            </w:r>
            <w:r w:rsidRPr="00527C51">
              <w:rPr>
                <w:rFonts w:ascii="Avenir Next LT Pro" w:eastAsia="Times New Roman" w:hAnsi="Avenir Next LT Pro" w:cs="Arial"/>
                <w:sz w:val="20"/>
                <w:szCs w:val="20"/>
                <w:lang w:eastAsia="en-GB"/>
              </w:rPr>
              <w:t> </w:t>
            </w:r>
          </w:p>
          <w:p w14:paraId="30EFD820" w14:textId="77777777"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sz w:val="20"/>
                <w:szCs w:val="20"/>
                <w:shd w:val="clear" w:color="auto" w:fill="FFFF00"/>
                <w:lang w:eastAsia="en-GB"/>
              </w:rPr>
              <w:lastRenderedPageBreak/>
              <w:t>As with all ratios – they are reflective of local circumstances, profile of needs of children and activities being undertaken and a dynamic assessment by school staff will determine the ratios required in the setting.</w:t>
            </w:r>
            <w:r w:rsidRPr="00527C51">
              <w:rPr>
                <w:rFonts w:ascii="Avenir Next LT Pro" w:eastAsia="Times New Roman" w:hAnsi="Avenir Next LT Pro" w:cs="Arial"/>
                <w:sz w:val="20"/>
                <w:szCs w:val="20"/>
                <w:lang w:eastAsia="en-GB"/>
              </w:rPr>
              <w:t> </w:t>
            </w:r>
          </w:p>
          <w:p w14:paraId="7C43142C" w14:textId="77777777"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sz w:val="20"/>
                <w:szCs w:val="20"/>
                <w:shd w:val="clear" w:color="auto" w:fill="FFFF00"/>
                <w:lang w:eastAsia="en-GB"/>
              </w:rPr>
              <w:t>Two staff members are the minimum staffing requirement during opening hours.</w:t>
            </w:r>
            <w:r w:rsidRPr="00527C51">
              <w:rPr>
                <w:rFonts w:ascii="Avenir Next LT Pro" w:eastAsia="Times New Roman" w:hAnsi="Avenir Next LT Pro" w:cs="Arial"/>
                <w:sz w:val="20"/>
                <w:szCs w:val="20"/>
                <w:lang w:eastAsia="en-GB"/>
              </w:rPr>
              <w:t> </w:t>
            </w:r>
          </w:p>
          <w:p w14:paraId="59AE7C0D" w14:textId="612C5B4E" w:rsidR="009D4714" w:rsidRPr="00527C51" w:rsidRDefault="009D4714" w:rsidP="009D4714">
            <w:pPr>
              <w:textAlignment w:val="baseline"/>
              <w:rPr>
                <w:rFonts w:ascii="Avenir Next LT Pro" w:eastAsia="Times New Roman" w:hAnsi="Avenir Next LT Pro" w:cs="Segoe UI"/>
                <w:sz w:val="18"/>
                <w:szCs w:val="18"/>
                <w:lang w:eastAsia="en-GB"/>
              </w:rPr>
            </w:pPr>
            <w:r w:rsidRPr="00527C51">
              <w:rPr>
                <w:rFonts w:ascii="Avenir Next LT Pro" w:eastAsia="Times New Roman" w:hAnsi="Avenir Next LT Pro" w:cs="Arial"/>
                <w:sz w:val="20"/>
                <w:szCs w:val="20"/>
                <w:lang w:eastAsia="en-GB"/>
              </w:rPr>
              <w:t> </w:t>
            </w:r>
          </w:p>
          <w:p w14:paraId="15D9DBF0" w14:textId="77777777" w:rsidR="009D4714" w:rsidRPr="00527C51" w:rsidRDefault="009D4714" w:rsidP="00527C51">
            <w:pPr>
              <w:numPr>
                <w:ilvl w:val="0"/>
                <w:numId w:val="18"/>
              </w:numPr>
              <w:ind w:left="180" w:firstLine="0"/>
              <w:textAlignment w:val="baseline"/>
              <w:rPr>
                <w:rFonts w:ascii="Avenir Next LT Pro" w:eastAsia="Times New Roman" w:hAnsi="Avenir Next LT Pro" w:cs="Arial"/>
                <w:sz w:val="20"/>
                <w:szCs w:val="20"/>
                <w:lang w:eastAsia="en-GB"/>
              </w:rPr>
            </w:pPr>
            <w:r w:rsidRPr="00527C51">
              <w:rPr>
                <w:rFonts w:ascii="Avenir Next LT Pro" w:eastAsia="Times New Roman" w:hAnsi="Avenir Next LT Pro" w:cs="Arial"/>
                <w:color w:val="000000"/>
                <w:sz w:val="20"/>
                <w:szCs w:val="20"/>
                <w:shd w:val="clear" w:color="auto" w:fill="FFFF00"/>
                <w:lang w:eastAsia="en-GB"/>
              </w:rPr>
              <w:t>Children on the shielding list should not attend settings (If Level 4 continues for an </w:t>
            </w:r>
            <w:proofErr w:type="gramStart"/>
            <w:r w:rsidRPr="00527C51">
              <w:rPr>
                <w:rFonts w:ascii="Avenir Next LT Pro" w:eastAsia="Times New Roman" w:hAnsi="Avenir Next LT Pro" w:cs="Arial"/>
                <w:color w:val="000000"/>
                <w:sz w:val="20"/>
                <w:szCs w:val="20"/>
                <w:shd w:val="clear" w:color="auto" w:fill="FFFF00"/>
                <w:lang w:eastAsia="en-GB"/>
              </w:rPr>
              <w:t>extended period individualised risk assessments</w:t>
            </w:r>
            <w:proofErr w:type="gramEnd"/>
            <w:r w:rsidRPr="00527C51">
              <w:rPr>
                <w:rFonts w:ascii="Avenir Next LT Pro" w:eastAsia="Times New Roman" w:hAnsi="Avenir Next LT Pro" w:cs="Arial"/>
                <w:color w:val="000000"/>
                <w:sz w:val="20"/>
                <w:szCs w:val="20"/>
                <w:shd w:val="clear" w:color="auto" w:fill="FFFF00"/>
                <w:lang w:eastAsia="en-GB"/>
              </w:rPr>
              <w:t> may make it possible for these children to attend. This decision would be made by the secondary care (hospital) clinical team caring for the child.</w:t>
            </w:r>
            <w:r w:rsidRPr="00527C51">
              <w:rPr>
                <w:rFonts w:ascii="Avenir Next LT Pro" w:eastAsia="Times New Roman" w:hAnsi="Avenir Next LT Pro" w:cs="Arial"/>
                <w:color w:val="000000"/>
                <w:sz w:val="20"/>
                <w:szCs w:val="20"/>
                <w:lang w:eastAsia="en-GB"/>
              </w:rPr>
              <w:t> </w:t>
            </w:r>
          </w:p>
          <w:p w14:paraId="61D7382A" w14:textId="2E2A240B" w:rsidR="009D4714" w:rsidRPr="00527C51" w:rsidRDefault="009D4714" w:rsidP="00527C51">
            <w:pPr>
              <w:numPr>
                <w:ilvl w:val="0"/>
                <w:numId w:val="18"/>
              </w:numPr>
              <w:ind w:left="180" w:firstLine="0"/>
              <w:textAlignment w:val="baseline"/>
              <w:rPr>
                <w:rFonts w:ascii="Avenir Next LT Pro" w:eastAsia="Times New Roman" w:hAnsi="Avenir Next LT Pro" w:cs="Arial"/>
                <w:sz w:val="20"/>
                <w:szCs w:val="20"/>
                <w:lang w:eastAsia="en-GB"/>
              </w:rPr>
            </w:pPr>
            <w:r w:rsidRPr="00527C51">
              <w:rPr>
                <w:rFonts w:ascii="Avenir Next LT Pro" w:eastAsia="Times New Roman" w:hAnsi="Avenir Next LT Pro" w:cs="Arial"/>
                <w:color w:val="000000"/>
                <w:sz w:val="20"/>
                <w:szCs w:val="20"/>
                <w:shd w:val="clear" w:color="auto" w:fill="FFFF00"/>
                <w:lang w:val="en" w:eastAsia="en-GB"/>
              </w:rPr>
              <w:t>Continued care and support for vulnerable pupils will be in place from the 6 January.</w:t>
            </w:r>
            <w:r w:rsidRPr="00527C51">
              <w:rPr>
                <w:rFonts w:ascii="Avenir Next LT Pro" w:eastAsia="Times New Roman" w:hAnsi="Avenir Next LT Pro" w:cs="Arial"/>
                <w:color w:val="000000"/>
                <w:sz w:val="20"/>
                <w:szCs w:val="20"/>
                <w:lang w:eastAsia="en-GB"/>
              </w:rPr>
              <w:t> </w:t>
            </w:r>
          </w:p>
          <w:p w14:paraId="18928305" w14:textId="77777777" w:rsidR="009D4714" w:rsidRPr="00527C51" w:rsidRDefault="009D4714" w:rsidP="00527C51">
            <w:pPr>
              <w:numPr>
                <w:ilvl w:val="0"/>
                <w:numId w:val="18"/>
              </w:numPr>
              <w:ind w:left="180" w:firstLine="0"/>
              <w:textAlignment w:val="baseline"/>
              <w:rPr>
                <w:rFonts w:ascii="Avenir Next LT Pro" w:eastAsia="Times New Roman" w:hAnsi="Avenir Next LT Pro" w:cs="Arial"/>
                <w:sz w:val="20"/>
                <w:szCs w:val="20"/>
                <w:lang w:eastAsia="en-GB"/>
              </w:rPr>
            </w:pPr>
            <w:r w:rsidRPr="00527C51">
              <w:rPr>
                <w:rFonts w:ascii="Avenir Next LT Pro" w:eastAsia="Times New Roman" w:hAnsi="Avenir Next LT Pro" w:cs="Arial"/>
                <w:color w:val="333333"/>
                <w:sz w:val="20"/>
                <w:szCs w:val="20"/>
                <w:shd w:val="clear" w:color="auto" w:fill="FFFF00"/>
                <w:lang w:val="en" w:eastAsia="en-GB"/>
              </w:rPr>
              <w:t>If </w:t>
            </w:r>
            <w:proofErr w:type="gramStart"/>
            <w:r w:rsidRPr="00527C51">
              <w:rPr>
                <w:rFonts w:ascii="Avenir Next LT Pro" w:eastAsia="Times New Roman" w:hAnsi="Avenir Next LT Pro" w:cs="Arial"/>
                <w:color w:val="333333"/>
                <w:sz w:val="20"/>
                <w:szCs w:val="20"/>
                <w:shd w:val="clear" w:color="auto" w:fill="FFFF00"/>
                <w:lang w:val="en" w:eastAsia="en-GB"/>
              </w:rPr>
              <w:t>absolutely necessary</w:t>
            </w:r>
            <w:proofErr w:type="gramEnd"/>
            <w:r w:rsidRPr="00527C51">
              <w:rPr>
                <w:rFonts w:ascii="Avenir Next LT Pro" w:eastAsia="Times New Roman" w:hAnsi="Avenir Next LT Pro" w:cs="Arial"/>
                <w:color w:val="333333"/>
                <w:sz w:val="20"/>
                <w:szCs w:val="20"/>
                <w:shd w:val="clear" w:color="auto" w:fill="FFFF00"/>
                <w:lang w:val="en" w:eastAsia="en-GB"/>
              </w:rPr>
              <w:t> re-group vulnerable pupils and children of key workers (i.e. move them into different groups to those they were in prior to the festive break). This should be kept to the minimum necessary to ensure effective, safe learning and teaching arrangements are in place. It should be done in a way which meets children’s needs and enables them to engage in learning and teaching which is age and stage appropriate.</w:t>
            </w:r>
            <w:r w:rsidRPr="00527C51">
              <w:rPr>
                <w:rFonts w:ascii="Arial" w:eastAsia="Times New Roman" w:hAnsi="Arial" w:cs="Arial"/>
                <w:color w:val="333333"/>
                <w:sz w:val="20"/>
                <w:szCs w:val="20"/>
                <w:shd w:val="clear" w:color="auto" w:fill="FFFF00"/>
                <w:lang w:val="en" w:eastAsia="en-GB"/>
              </w:rPr>
              <w:t> </w:t>
            </w:r>
            <w:r w:rsidRPr="00527C51">
              <w:rPr>
                <w:rFonts w:ascii="Avenir Next LT Pro" w:eastAsia="Times New Roman" w:hAnsi="Avenir Next LT Pro" w:cs="Arial"/>
                <w:color w:val="333333"/>
                <w:sz w:val="20"/>
                <w:szCs w:val="20"/>
                <w:shd w:val="clear" w:color="auto" w:fill="FFFF00"/>
                <w:lang w:val="en" w:eastAsia="en-GB"/>
              </w:rPr>
              <w:t xml:space="preserve"> Upon a full return to school, children and young people may return to their original groupings.</w:t>
            </w:r>
            <w:r w:rsidRPr="00527C51">
              <w:rPr>
                <w:rFonts w:ascii="Avenir Next LT Pro" w:eastAsia="Times New Roman" w:hAnsi="Avenir Next LT Pro" w:cs="Arial"/>
                <w:color w:val="333333"/>
                <w:sz w:val="20"/>
                <w:szCs w:val="20"/>
                <w:lang w:eastAsia="en-GB"/>
              </w:rPr>
              <w:t> </w:t>
            </w:r>
          </w:p>
          <w:p w14:paraId="47B90F89" w14:textId="77777777" w:rsidR="009D4714" w:rsidRPr="00527C51" w:rsidRDefault="009D4714" w:rsidP="00527C51">
            <w:pPr>
              <w:numPr>
                <w:ilvl w:val="0"/>
                <w:numId w:val="18"/>
              </w:numPr>
              <w:ind w:left="180" w:firstLine="0"/>
              <w:textAlignment w:val="baseline"/>
              <w:rPr>
                <w:rFonts w:ascii="Avenir Next LT Pro" w:eastAsia="Times New Roman" w:hAnsi="Avenir Next LT Pro" w:cs="Arial"/>
                <w:sz w:val="20"/>
                <w:szCs w:val="20"/>
                <w:lang w:eastAsia="en-GB"/>
              </w:rPr>
            </w:pPr>
            <w:r w:rsidRPr="00527C51">
              <w:rPr>
                <w:rFonts w:ascii="Avenir Next LT Pro" w:eastAsia="Times New Roman" w:hAnsi="Avenir Next LT Pro" w:cs="Arial"/>
                <w:color w:val="000000"/>
                <w:sz w:val="20"/>
                <w:szCs w:val="20"/>
                <w:shd w:val="clear" w:color="auto" w:fill="FFFF00"/>
                <w:lang w:eastAsia="en-GB"/>
              </w:rPr>
              <w:t>Line managers should ensure that individualised risk assessment for clinically vulnerable school staff and pupils as set out in the </w:t>
            </w:r>
            <w:hyperlink r:id="rId14" w:tgtFrame="_blank" w:history="1">
              <w:r w:rsidRPr="00527C51">
                <w:rPr>
                  <w:rFonts w:ascii="Avenir Next LT Pro" w:eastAsia="Times New Roman" w:hAnsi="Avenir Next LT Pro" w:cs="Arial"/>
                  <w:color w:val="0563C1"/>
                  <w:sz w:val="20"/>
                  <w:szCs w:val="20"/>
                  <w:u w:val="single"/>
                  <w:shd w:val="clear" w:color="auto" w:fill="FFFF00"/>
                  <w:lang w:eastAsia="en-GB"/>
                </w:rPr>
                <w:t>‘reducing risks in schools guidance’</w:t>
              </w:r>
            </w:hyperlink>
            <w:r w:rsidRPr="00527C51">
              <w:rPr>
                <w:rFonts w:ascii="Avenir Next LT Pro" w:eastAsia="Times New Roman" w:hAnsi="Avenir Next LT Pro" w:cs="Arial"/>
                <w:color w:val="000000"/>
                <w:sz w:val="20"/>
                <w:szCs w:val="20"/>
                <w:shd w:val="clear" w:color="auto" w:fill="FFFF00"/>
                <w:lang w:eastAsia="en-GB"/>
              </w:rPr>
              <w:t> should be followed. Staff should speak to their employer to ensure all appropriate protections are in place. Line managers should ensure clinical advice is taken fully into account when agreeing appropriate mitigations with employees.</w:t>
            </w:r>
            <w:r w:rsidRPr="00527C51">
              <w:rPr>
                <w:rFonts w:ascii="Avenir Next LT Pro" w:eastAsia="Times New Roman" w:hAnsi="Avenir Next LT Pro" w:cs="Arial"/>
                <w:color w:val="000000"/>
                <w:sz w:val="20"/>
                <w:szCs w:val="20"/>
                <w:lang w:eastAsia="en-GB"/>
              </w:rPr>
              <w:t> </w:t>
            </w:r>
          </w:p>
          <w:p w14:paraId="2195E7DE" w14:textId="77777777" w:rsidR="009D4714" w:rsidRPr="00527C51" w:rsidRDefault="009D4714" w:rsidP="00527C51">
            <w:pPr>
              <w:numPr>
                <w:ilvl w:val="0"/>
                <w:numId w:val="18"/>
              </w:numPr>
              <w:ind w:left="180" w:firstLine="0"/>
              <w:textAlignment w:val="baseline"/>
              <w:rPr>
                <w:rFonts w:ascii="Avenir Next LT Pro" w:eastAsia="Times New Roman" w:hAnsi="Avenir Next LT Pro" w:cs="Arial"/>
                <w:sz w:val="20"/>
                <w:szCs w:val="20"/>
                <w:lang w:eastAsia="en-GB"/>
              </w:rPr>
            </w:pPr>
            <w:r w:rsidRPr="00527C51">
              <w:rPr>
                <w:rFonts w:ascii="Avenir Next LT Pro" w:eastAsia="Times New Roman" w:hAnsi="Avenir Next LT Pro" w:cs="Arial"/>
                <w:color w:val="000000"/>
                <w:sz w:val="20"/>
                <w:szCs w:val="20"/>
                <w:shd w:val="clear" w:color="auto" w:fill="FFFF00"/>
                <w:lang w:eastAsia="en-GB"/>
              </w:rPr>
              <w:t>Use individualised risk assessments to ensure appropriate protections are in place. For example - protective measures in workplace; option to work remotely or carrying out different tasks in workplace. If protections cannot be put in place staff should contact their GP to see if they require a” fit to work” note. (The Chief Medical Officer will issue a letter, which is </w:t>
            </w:r>
            <w:proofErr w:type="gramStart"/>
            <w:r w:rsidRPr="00527C51">
              <w:rPr>
                <w:rFonts w:ascii="Avenir Next LT Pro" w:eastAsia="Times New Roman" w:hAnsi="Avenir Next LT Pro" w:cs="Arial"/>
                <w:color w:val="000000"/>
                <w:sz w:val="20"/>
                <w:szCs w:val="20"/>
                <w:shd w:val="clear" w:color="auto" w:fill="FFFF00"/>
                <w:lang w:eastAsia="en-GB"/>
              </w:rPr>
              <w:t>similar to</w:t>
            </w:r>
            <w:proofErr w:type="gramEnd"/>
            <w:r w:rsidRPr="00527C51">
              <w:rPr>
                <w:rFonts w:ascii="Avenir Next LT Pro" w:eastAsia="Times New Roman" w:hAnsi="Avenir Next LT Pro" w:cs="Arial"/>
                <w:color w:val="000000"/>
                <w:sz w:val="20"/>
                <w:szCs w:val="20"/>
                <w:shd w:val="clear" w:color="auto" w:fill="FFFF00"/>
                <w:lang w:eastAsia="en-GB"/>
              </w:rPr>
              <w:t> a fit note. This letter will last </w:t>
            </w:r>
            <w:proofErr w:type="gramStart"/>
            <w:r w:rsidRPr="00527C51">
              <w:rPr>
                <w:rFonts w:ascii="Avenir Next LT Pro" w:eastAsia="Times New Roman" w:hAnsi="Avenir Next LT Pro" w:cs="Arial"/>
                <w:color w:val="000000"/>
                <w:sz w:val="20"/>
                <w:szCs w:val="20"/>
                <w:shd w:val="clear" w:color="auto" w:fill="FFFF00"/>
                <w:lang w:eastAsia="en-GB"/>
              </w:rPr>
              <w:t>as long as</w:t>
            </w:r>
            <w:proofErr w:type="gramEnd"/>
            <w:r w:rsidRPr="00527C51">
              <w:rPr>
                <w:rFonts w:ascii="Avenir Next LT Pro" w:eastAsia="Times New Roman" w:hAnsi="Avenir Next LT Pro" w:cs="Arial"/>
                <w:color w:val="000000"/>
                <w:sz w:val="20"/>
                <w:szCs w:val="20"/>
                <w:shd w:val="clear" w:color="auto" w:fill="FFFF00"/>
                <w:lang w:eastAsia="en-GB"/>
              </w:rPr>
              <w:t> the Level 4 restrictions apply. Being a receipt of a letter does not automatically mean staff should not attend work, but very careful consideration should be made as to how they can be protected if they do).</w:t>
            </w:r>
            <w:r w:rsidRPr="00527C51">
              <w:rPr>
                <w:rFonts w:ascii="Avenir Next LT Pro" w:eastAsia="Times New Roman" w:hAnsi="Avenir Next LT Pro" w:cs="Arial"/>
                <w:color w:val="000000"/>
                <w:sz w:val="20"/>
                <w:szCs w:val="20"/>
                <w:lang w:eastAsia="en-GB"/>
              </w:rPr>
              <w:t> </w:t>
            </w:r>
          </w:p>
          <w:p w14:paraId="0EECF51C" w14:textId="77777777" w:rsidR="009D4714" w:rsidRPr="00527C51" w:rsidRDefault="009D4714" w:rsidP="00527C51">
            <w:pPr>
              <w:numPr>
                <w:ilvl w:val="0"/>
                <w:numId w:val="18"/>
              </w:numPr>
              <w:ind w:left="180" w:firstLine="0"/>
              <w:textAlignment w:val="baseline"/>
              <w:rPr>
                <w:rFonts w:ascii="Avenir Next LT Pro" w:eastAsia="Times New Roman" w:hAnsi="Avenir Next LT Pro" w:cs="Arial"/>
                <w:sz w:val="20"/>
                <w:szCs w:val="20"/>
                <w:lang w:eastAsia="en-GB"/>
              </w:rPr>
            </w:pPr>
            <w:r w:rsidRPr="00527C51">
              <w:rPr>
                <w:rFonts w:ascii="Avenir Next LT Pro" w:eastAsia="Times New Roman" w:hAnsi="Avenir Next LT Pro" w:cs="Arial"/>
                <w:color w:val="000000"/>
                <w:sz w:val="20"/>
                <w:szCs w:val="20"/>
                <w:shd w:val="clear" w:color="auto" w:fill="FFFF00"/>
                <w:lang w:eastAsia="en-GB"/>
              </w:rPr>
              <w:t>Information on shielding, including who would be considered within the highest risk group, is available in </w:t>
            </w:r>
            <w:hyperlink r:id="rId15" w:tgtFrame="_blank" w:history="1">
              <w:r w:rsidRPr="00527C51">
                <w:rPr>
                  <w:rFonts w:ascii="Avenir Next LT Pro" w:eastAsia="Times New Roman" w:hAnsi="Avenir Next LT Pro" w:cs="Arial"/>
                  <w:color w:val="0563C1"/>
                  <w:sz w:val="20"/>
                  <w:szCs w:val="20"/>
                  <w:u w:val="single"/>
                  <w:shd w:val="clear" w:color="auto" w:fill="FFFF00"/>
                  <w:lang w:eastAsia="en-GB"/>
                </w:rPr>
                <w:t>COVID-19: shielding advice and support</w:t>
              </w:r>
            </w:hyperlink>
            <w:r w:rsidRPr="00527C51">
              <w:rPr>
                <w:rFonts w:ascii="Avenir Next LT Pro" w:eastAsia="Times New Roman" w:hAnsi="Avenir Next LT Pro" w:cs="Arial"/>
                <w:color w:val="000000"/>
                <w:sz w:val="20"/>
                <w:szCs w:val="20"/>
                <w:shd w:val="clear" w:color="auto" w:fill="FFFF00"/>
                <w:lang w:eastAsia="en-GB"/>
              </w:rPr>
              <w:t>. Where concerns exist, </w:t>
            </w:r>
            <w:hyperlink r:id="rId16" w:tgtFrame="_blank" w:history="1">
              <w:r w:rsidRPr="00527C51">
                <w:rPr>
                  <w:rFonts w:ascii="Avenir Next LT Pro" w:eastAsia="Times New Roman" w:hAnsi="Avenir Next LT Pro" w:cs="Arial"/>
                  <w:color w:val="0563C1"/>
                  <w:sz w:val="20"/>
                  <w:szCs w:val="20"/>
                  <w:u w:val="single"/>
                  <w:shd w:val="clear" w:color="auto" w:fill="FFFF00"/>
                  <w:lang w:eastAsia="en-GB"/>
                </w:rPr>
                <w:t>guidance for people with underlying health conditions</w:t>
              </w:r>
            </w:hyperlink>
            <w:r w:rsidRPr="00527C51">
              <w:rPr>
                <w:rFonts w:ascii="Avenir Next LT Pro" w:eastAsia="Times New Roman" w:hAnsi="Avenir Next LT Pro" w:cs="Arial"/>
                <w:color w:val="000000"/>
                <w:sz w:val="20"/>
                <w:szCs w:val="20"/>
                <w:shd w:val="clear" w:color="auto" w:fill="FFFF00"/>
                <w:lang w:eastAsia="en-GB"/>
              </w:rPr>
              <w:t> has been prepared and will continue to be updated</w:t>
            </w:r>
            <w:r w:rsidRPr="00527C51">
              <w:rPr>
                <w:rFonts w:ascii="Avenir Next LT Pro" w:eastAsia="Times New Roman" w:hAnsi="Avenir Next LT Pro" w:cs="Arial"/>
                <w:color w:val="000000"/>
                <w:sz w:val="20"/>
                <w:szCs w:val="20"/>
                <w:lang w:eastAsia="en-GB"/>
              </w:rPr>
              <w:t> </w:t>
            </w:r>
          </w:p>
          <w:p w14:paraId="3383F542" w14:textId="77777777" w:rsidR="009D4714" w:rsidRPr="00527C51" w:rsidRDefault="009D4714" w:rsidP="00527C51">
            <w:pPr>
              <w:numPr>
                <w:ilvl w:val="0"/>
                <w:numId w:val="18"/>
              </w:numPr>
              <w:ind w:left="180" w:firstLine="0"/>
              <w:textAlignment w:val="baseline"/>
              <w:rPr>
                <w:rFonts w:ascii="Avenir Next LT Pro" w:eastAsia="Times New Roman" w:hAnsi="Avenir Next LT Pro" w:cs="Arial"/>
                <w:sz w:val="20"/>
                <w:szCs w:val="20"/>
                <w:lang w:eastAsia="en-GB"/>
              </w:rPr>
            </w:pPr>
            <w:r w:rsidRPr="00527C51">
              <w:rPr>
                <w:rFonts w:ascii="Avenir Next LT Pro" w:eastAsia="Times New Roman" w:hAnsi="Avenir Next LT Pro" w:cs="Arial"/>
                <w:sz w:val="20"/>
                <w:szCs w:val="20"/>
                <w:shd w:val="clear" w:color="auto" w:fill="FFFF00"/>
                <w:lang w:eastAsia="en-GB"/>
              </w:rPr>
              <w:t>Schools should be prepared to engage in enhanced testing, if recommended by Incident Management Team. </w:t>
            </w:r>
            <w:r w:rsidRPr="00527C51">
              <w:rPr>
                <w:rFonts w:ascii="Avenir Next LT Pro" w:eastAsia="Times New Roman" w:hAnsi="Avenir Next LT Pro" w:cs="Arial"/>
                <w:sz w:val="20"/>
                <w:szCs w:val="20"/>
                <w:lang w:eastAsia="en-GB"/>
              </w:rPr>
              <w:t> </w:t>
            </w:r>
          </w:p>
          <w:p w14:paraId="6864C6C1" w14:textId="77777777" w:rsidR="009D4714" w:rsidRPr="00527C51" w:rsidRDefault="009D4714" w:rsidP="00527C51">
            <w:pPr>
              <w:numPr>
                <w:ilvl w:val="0"/>
                <w:numId w:val="18"/>
              </w:numPr>
              <w:ind w:left="180" w:firstLine="0"/>
              <w:textAlignment w:val="baseline"/>
              <w:rPr>
                <w:rFonts w:ascii="Avenir Next LT Pro" w:eastAsia="Times New Roman" w:hAnsi="Avenir Next LT Pro" w:cs="Arial"/>
                <w:sz w:val="20"/>
                <w:szCs w:val="20"/>
                <w:lang w:eastAsia="en-GB"/>
              </w:rPr>
            </w:pPr>
            <w:r w:rsidRPr="00527C51">
              <w:rPr>
                <w:rFonts w:ascii="Avenir Next LT Pro" w:eastAsia="Times New Roman" w:hAnsi="Avenir Next LT Pro" w:cs="Arial"/>
                <w:color w:val="333333"/>
                <w:sz w:val="20"/>
                <w:szCs w:val="20"/>
                <w:shd w:val="clear" w:color="auto" w:fill="FFFF00"/>
                <w:lang w:val="en" w:eastAsia="en-GB"/>
              </w:rPr>
              <w:t>Physical education within school settings should only take place out of doors. If weather is extremely bad, then schools may use their judgement as to whether it is safe for children to be outside.</w:t>
            </w:r>
            <w:r w:rsidRPr="00527C51">
              <w:rPr>
                <w:rFonts w:ascii="Avenir Next LT Pro" w:eastAsia="Times New Roman" w:hAnsi="Avenir Next LT Pro" w:cs="Arial"/>
                <w:color w:val="333333"/>
                <w:sz w:val="20"/>
                <w:szCs w:val="20"/>
                <w:lang w:eastAsia="en-GB"/>
              </w:rPr>
              <w:t> </w:t>
            </w:r>
          </w:p>
          <w:p w14:paraId="7D29DBE3" w14:textId="77777777" w:rsidR="009D4714" w:rsidRPr="00527C51" w:rsidRDefault="009D4714" w:rsidP="00527C51">
            <w:pPr>
              <w:numPr>
                <w:ilvl w:val="0"/>
                <w:numId w:val="18"/>
              </w:numPr>
              <w:ind w:left="180" w:firstLine="0"/>
              <w:textAlignment w:val="baseline"/>
              <w:rPr>
                <w:rFonts w:ascii="Avenir Next LT Pro" w:eastAsia="Times New Roman" w:hAnsi="Avenir Next LT Pro" w:cs="Arial"/>
                <w:sz w:val="20"/>
                <w:szCs w:val="20"/>
                <w:lang w:eastAsia="en-GB"/>
              </w:rPr>
            </w:pPr>
            <w:r w:rsidRPr="00527C51">
              <w:rPr>
                <w:rFonts w:ascii="Avenir Next LT Pro" w:eastAsia="Times New Roman" w:hAnsi="Avenir Next LT Pro" w:cs="Arial"/>
                <w:sz w:val="20"/>
                <w:szCs w:val="20"/>
                <w:shd w:val="clear" w:color="auto" w:fill="FFFF00"/>
                <w:lang w:val="en" w:eastAsia="en-GB"/>
              </w:rPr>
              <w:t>The provision of non-essential activities or clubs outside the usual school timetable should be paused. This does not include regulated childcare operating from school premises.</w:t>
            </w:r>
            <w:r w:rsidRPr="00527C51">
              <w:rPr>
                <w:rFonts w:ascii="Avenir Next LT Pro" w:eastAsia="Times New Roman" w:hAnsi="Avenir Next LT Pro" w:cs="Arial"/>
                <w:sz w:val="20"/>
                <w:szCs w:val="20"/>
                <w:lang w:eastAsia="en-GB"/>
              </w:rPr>
              <w:t> </w:t>
            </w:r>
          </w:p>
          <w:p w14:paraId="49E58462" w14:textId="77777777" w:rsidR="009D4714" w:rsidRPr="00527C51" w:rsidRDefault="009D4714" w:rsidP="00527C51">
            <w:pPr>
              <w:numPr>
                <w:ilvl w:val="0"/>
                <w:numId w:val="18"/>
              </w:numPr>
              <w:ind w:left="180" w:firstLine="0"/>
              <w:textAlignment w:val="baseline"/>
              <w:rPr>
                <w:rFonts w:ascii="Avenir Next LT Pro" w:eastAsia="Times New Roman" w:hAnsi="Avenir Next LT Pro" w:cs="Arial"/>
                <w:b/>
                <w:bCs/>
                <w:sz w:val="20"/>
                <w:szCs w:val="20"/>
                <w:lang w:eastAsia="en-GB"/>
              </w:rPr>
            </w:pPr>
            <w:r w:rsidRPr="00527C51">
              <w:rPr>
                <w:rFonts w:ascii="Avenir Next LT Pro" w:eastAsia="Times New Roman" w:hAnsi="Avenir Next LT Pro" w:cs="Arial"/>
                <w:b/>
                <w:bCs/>
                <w:sz w:val="20"/>
                <w:szCs w:val="20"/>
                <w:shd w:val="clear" w:color="auto" w:fill="FFFF00"/>
                <w:lang w:val="en" w:eastAsia="en-GB"/>
              </w:rPr>
              <w:t>All staff and pupils should wear a face covering in classrooms during lessons in the senior phase where pupils are attending the school.</w:t>
            </w:r>
            <w:r w:rsidRPr="00527C51">
              <w:rPr>
                <w:rFonts w:ascii="Avenir Next LT Pro" w:eastAsia="Times New Roman" w:hAnsi="Avenir Next LT Pro" w:cs="Arial"/>
                <w:b/>
                <w:bCs/>
                <w:sz w:val="20"/>
                <w:szCs w:val="20"/>
                <w:lang w:eastAsia="en-GB"/>
              </w:rPr>
              <w:t> </w:t>
            </w:r>
          </w:p>
          <w:p w14:paraId="6E1DB991" w14:textId="77777777" w:rsidR="009D4714" w:rsidRPr="00527C51" w:rsidRDefault="009D4714" w:rsidP="00E732E6">
            <w:pPr>
              <w:spacing w:after="240"/>
              <w:rPr>
                <w:rFonts w:ascii="Avenir Next LT Pro" w:eastAsia="Times New Roman" w:hAnsi="Avenir Next LT Pro" w:cs="Arial"/>
                <w:b/>
                <w:bCs/>
                <w:color w:val="222222"/>
                <w:spacing w:val="-2"/>
                <w:sz w:val="20"/>
                <w:szCs w:val="20"/>
                <w:u w:val="single"/>
                <w:lang w:val="en-AU"/>
              </w:rPr>
            </w:pPr>
          </w:p>
        </w:tc>
        <w:tc>
          <w:tcPr>
            <w:tcW w:w="425" w:type="dxa"/>
            <w:shd w:val="clear" w:color="auto" w:fill="auto"/>
          </w:tcPr>
          <w:p w14:paraId="0564E8D7" w14:textId="4C34E3C7" w:rsidR="009D4714" w:rsidRPr="009047DF" w:rsidRDefault="009D4714" w:rsidP="0009785F">
            <w:pPr>
              <w:spacing w:after="240"/>
              <w:jc w:val="center"/>
              <w:rPr>
                <w:rFonts w:ascii="Avenir Next LT Pro" w:eastAsia="Times New Roman" w:hAnsi="Avenir Next LT Pro" w:cs="Arial"/>
                <w:b/>
                <w:spacing w:val="-2"/>
                <w:sz w:val="20"/>
                <w:szCs w:val="20"/>
                <w:shd w:val="clear" w:color="auto" w:fill="92D050"/>
                <w:lang w:val="en-AU"/>
              </w:rPr>
            </w:pPr>
            <w:r>
              <w:rPr>
                <w:rFonts w:ascii="Avenir Next LT Pro" w:eastAsia="Times New Roman" w:hAnsi="Avenir Next LT Pro" w:cs="Arial"/>
                <w:b/>
                <w:spacing w:val="-2"/>
                <w:sz w:val="20"/>
                <w:szCs w:val="20"/>
                <w:shd w:val="clear" w:color="auto" w:fill="92D050"/>
                <w:lang w:val="en-AU"/>
              </w:rPr>
              <w:lastRenderedPageBreak/>
              <w:t>L</w:t>
            </w:r>
          </w:p>
        </w:tc>
        <w:tc>
          <w:tcPr>
            <w:tcW w:w="426" w:type="dxa"/>
            <w:shd w:val="clear" w:color="auto" w:fill="auto"/>
          </w:tcPr>
          <w:p w14:paraId="0B4528A5" w14:textId="241327C8" w:rsidR="009D4714" w:rsidRPr="009047DF" w:rsidRDefault="009D4714" w:rsidP="0009785F">
            <w:pPr>
              <w:spacing w:after="240"/>
              <w:jc w:val="center"/>
              <w:rPr>
                <w:rFonts w:ascii="Avenir Next LT Pro" w:eastAsia="Times New Roman" w:hAnsi="Avenir Next LT Pro" w:cs="Arial"/>
                <w:bCs/>
                <w:spacing w:val="-2"/>
                <w:sz w:val="20"/>
                <w:szCs w:val="20"/>
                <w:lang w:val="en-AU"/>
              </w:rPr>
            </w:pPr>
            <w:r>
              <w:rPr>
                <w:rFonts w:ascii="Avenir Next LT Pro" w:eastAsia="Times New Roman" w:hAnsi="Avenir Next LT Pro" w:cs="Arial"/>
                <w:bCs/>
                <w:spacing w:val="-2"/>
                <w:sz w:val="20"/>
                <w:szCs w:val="20"/>
                <w:lang w:val="en-AU"/>
              </w:rPr>
              <w:t>M</w:t>
            </w:r>
          </w:p>
        </w:tc>
        <w:tc>
          <w:tcPr>
            <w:tcW w:w="429" w:type="dxa"/>
            <w:gridSpan w:val="3"/>
            <w:shd w:val="clear" w:color="auto" w:fill="auto"/>
          </w:tcPr>
          <w:p w14:paraId="7734FFAE" w14:textId="0DE9D902" w:rsidR="009D4714" w:rsidRPr="009047DF" w:rsidRDefault="009D4714" w:rsidP="0009785F">
            <w:pPr>
              <w:spacing w:after="240"/>
              <w:jc w:val="center"/>
              <w:rPr>
                <w:rFonts w:ascii="Avenir Next LT Pro" w:eastAsia="Times New Roman" w:hAnsi="Avenir Next LT Pro" w:cs="Arial"/>
                <w:bCs/>
                <w:spacing w:val="-2"/>
                <w:sz w:val="20"/>
                <w:szCs w:val="20"/>
                <w:lang w:val="en-AU"/>
              </w:rPr>
            </w:pPr>
            <w:r>
              <w:rPr>
                <w:rFonts w:ascii="Avenir Next LT Pro" w:eastAsia="Times New Roman" w:hAnsi="Avenir Next LT Pro" w:cs="Arial"/>
                <w:bCs/>
                <w:spacing w:val="-2"/>
                <w:sz w:val="20"/>
                <w:szCs w:val="20"/>
                <w:lang w:val="en-AU"/>
              </w:rPr>
              <w:t>H</w:t>
            </w:r>
          </w:p>
        </w:tc>
      </w:tr>
      <w:tr w:rsidR="0019086A" w:rsidRPr="009047DF" w14:paraId="4E744237" w14:textId="77777777" w:rsidTr="7AA7D5B1">
        <w:tc>
          <w:tcPr>
            <w:tcW w:w="1276" w:type="dxa"/>
            <w:shd w:val="clear" w:color="auto" w:fill="auto"/>
          </w:tcPr>
          <w:p w14:paraId="3A4083C2" w14:textId="3689C7F4" w:rsidR="006A2DC8" w:rsidRPr="00E46A6A" w:rsidRDefault="006A2DC8" w:rsidP="0009785F">
            <w:pPr>
              <w:spacing w:after="240" w:line="300" w:lineRule="atLeast"/>
              <w:rPr>
                <w:rFonts w:ascii="Avenir Next LT Pro" w:eastAsia="Times New Roman" w:hAnsi="Avenir Next LT Pro" w:cs="Arial"/>
                <w:b/>
                <w:bCs/>
                <w:spacing w:val="-2"/>
                <w:sz w:val="20"/>
                <w:szCs w:val="20"/>
                <w:lang w:val="en-AU"/>
              </w:rPr>
            </w:pPr>
            <w:r w:rsidRPr="00E46A6A">
              <w:rPr>
                <w:rFonts w:ascii="Avenir Next LT Pro" w:eastAsia="Times New Roman" w:hAnsi="Avenir Next LT Pro" w:cs="Arial"/>
                <w:b/>
                <w:bCs/>
                <w:spacing w:val="-2"/>
                <w:sz w:val="20"/>
                <w:szCs w:val="20"/>
                <w:lang w:val="en-AU"/>
              </w:rPr>
              <w:lastRenderedPageBreak/>
              <w:t>Spread of infection</w:t>
            </w:r>
          </w:p>
          <w:p w14:paraId="580B6DA9" w14:textId="5EC8B9E6"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p>
        </w:tc>
        <w:tc>
          <w:tcPr>
            <w:tcW w:w="992" w:type="dxa"/>
            <w:shd w:val="clear" w:color="auto" w:fill="auto"/>
          </w:tcPr>
          <w:p w14:paraId="497AD179" w14:textId="1AF82A02" w:rsidR="006A2DC8" w:rsidRPr="009047DF" w:rsidRDefault="004A141C"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 </w:t>
            </w:r>
            <w:r w:rsidR="006A2DC8" w:rsidRPr="009047DF">
              <w:rPr>
                <w:rFonts w:ascii="Avenir Next LT Pro" w:eastAsia="Times New Roman" w:hAnsi="Avenir Next LT Pro" w:cs="Arial"/>
                <w:spacing w:val="-2"/>
                <w:sz w:val="20"/>
                <w:szCs w:val="20"/>
                <w:lang w:val="en-AU"/>
              </w:rPr>
              <w:t>Staff</w:t>
            </w:r>
          </w:p>
          <w:p w14:paraId="07C2EA13"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Children &amp; young people</w:t>
            </w:r>
          </w:p>
          <w:p w14:paraId="5B9A8995"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Visitors</w:t>
            </w:r>
          </w:p>
        </w:tc>
        <w:tc>
          <w:tcPr>
            <w:tcW w:w="1559" w:type="dxa"/>
            <w:shd w:val="clear" w:color="auto" w:fill="auto"/>
          </w:tcPr>
          <w:p w14:paraId="529CF930"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Cross contamination of infection.</w:t>
            </w:r>
          </w:p>
          <w:p w14:paraId="6B107B07"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Infection of staff, </w:t>
            </w:r>
            <w:proofErr w:type="gramStart"/>
            <w:r w:rsidRPr="009047DF">
              <w:rPr>
                <w:rFonts w:ascii="Avenir Next LT Pro" w:eastAsia="Times New Roman" w:hAnsi="Avenir Next LT Pro" w:cs="Arial"/>
                <w:spacing w:val="-2"/>
                <w:sz w:val="20"/>
                <w:szCs w:val="20"/>
                <w:lang w:val="en-AU"/>
              </w:rPr>
              <w:t>children</w:t>
            </w:r>
            <w:proofErr w:type="gramEnd"/>
            <w:r w:rsidRPr="009047DF">
              <w:rPr>
                <w:rFonts w:ascii="Avenir Next LT Pro" w:eastAsia="Times New Roman" w:hAnsi="Avenir Next LT Pro" w:cs="Arial"/>
                <w:spacing w:val="-2"/>
                <w:sz w:val="20"/>
                <w:szCs w:val="20"/>
                <w:lang w:val="en-AU"/>
              </w:rPr>
              <w:t xml:space="preserve"> and visitors</w:t>
            </w:r>
          </w:p>
        </w:tc>
        <w:tc>
          <w:tcPr>
            <w:tcW w:w="425" w:type="dxa"/>
            <w:shd w:val="clear" w:color="auto" w:fill="auto"/>
          </w:tcPr>
          <w:p w14:paraId="724CBE84" w14:textId="72955A2F"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L  </w:t>
            </w:r>
          </w:p>
        </w:tc>
        <w:tc>
          <w:tcPr>
            <w:tcW w:w="425" w:type="dxa"/>
            <w:shd w:val="clear" w:color="auto" w:fill="auto"/>
          </w:tcPr>
          <w:p w14:paraId="0535BB47" w14:textId="66B1BACD"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568" w:type="dxa"/>
            <w:shd w:val="clear" w:color="auto" w:fill="auto"/>
          </w:tcPr>
          <w:p w14:paraId="795E46DD" w14:textId="4B5842E2"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p w14:paraId="30D195B4" w14:textId="77777777"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 xml:space="preserve"> </w:t>
            </w:r>
          </w:p>
        </w:tc>
        <w:tc>
          <w:tcPr>
            <w:tcW w:w="9073" w:type="dxa"/>
            <w:gridSpan w:val="5"/>
            <w:shd w:val="clear" w:color="auto" w:fill="auto"/>
          </w:tcPr>
          <w:p w14:paraId="0BCF768F" w14:textId="77777777" w:rsidR="00E732E6" w:rsidRPr="009047DF" w:rsidRDefault="006A2DC8" w:rsidP="00E732E6">
            <w:pPr>
              <w:spacing w:after="240"/>
              <w:rPr>
                <w:rFonts w:ascii="Avenir Next LT Pro" w:eastAsia="Times New Roman" w:hAnsi="Avenir Next LT Pro" w:cs="Arial"/>
                <w:b/>
                <w:bCs/>
                <w:color w:val="222222"/>
                <w:spacing w:val="-2"/>
                <w:sz w:val="20"/>
                <w:szCs w:val="20"/>
                <w:u w:val="single"/>
                <w:lang w:val="en-AU"/>
              </w:rPr>
            </w:pPr>
            <w:r w:rsidRPr="009047DF">
              <w:rPr>
                <w:rFonts w:ascii="Avenir Next LT Pro" w:eastAsia="Times New Roman" w:hAnsi="Avenir Next LT Pro" w:cs="Arial"/>
                <w:b/>
                <w:bCs/>
                <w:color w:val="222222"/>
                <w:spacing w:val="-2"/>
                <w:sz w:val="20"/>
                <w:szCs w:val="20"/>
                <w:u w:val="single"/>
                <w:lang w:val="en-AU"/>
              </w:rPr>
              <w:t>GENERAL CONTROL MEASURES</w:t>
            </w:r>
          </w:p>
          <w:p w14:paraId="78EBD78B" w14:textId="06CEA840" w:rsidR="00FD2CB3" w:rsidRPr="009047DF" w:rsidRDefault="00FD2CB3" w:rsidP="000A448E">
            <w:pPr>
              <w:rPr>
                <w:rFonts w:ascii="Avenir Next LT Pro" w:hAnsi="Avenir Next LT Pro" w:cs="Symbol"/>
                <w:color w:val="000000"/>
                <w:sz w:val="24"/>
                <w:szCs w:val="24"/>
              </w:rPr>
            </w:pPr>
            <w:r w:rsidRPr="009047DF">
              <w:rPr>
                <w:rFonts w:ascii="Avenir Next LT Pro" w:hAnsi="Avenir Next LT Pro" w:cs="Arial"/>
                <w:color w:val="000000"/>
                <w:sz w:val="20"/>
                <w:szCs w:val="20"/>
              </w:rPr>
              <w:t xml:space="preserve">Encourage and support all children, young people, staff and any others for whom it is necessary to enter the school estate to maintain COVID-secure personal hygiene throughout the day and ensure continued rigour about hand </w:t>
            </w:r>
            <w:r w:rsidR="000A448E" w:rsidRPr="009047DF">
              <w:rPr>
                <w:rFonts w:ascii="Avenir Next LT Pro" w:hAnsi="Avenir Next LT Pro" w:cs="Arial"/>
                <w:color w:val="000000"/>
                <w:sz w:val="20"/>
                <w:szCs w:val="20"/>
              </w:rPr>
              <w:t>hygiene</w:t>
            </w:r>
            <w:r w:rsidR="000A448E" w:rsidRPr="009047DF">
              <w:rPr>
                <w:rFonts w:ascii="Avenir Next LT Pro" w:hAnsi="Avenir Next LT Pro" w:cs="Arial"/>
                <w:color w:val="1D2828"/>
                <w:spacing w:val="-2"/>
                <w:sz w:val="20"/>
                <w:szCs w:val="20"/>
                <w:lang w:val="en-AU"/>
              </w:rPr>
              <w:t>.</w:t>
            </w:r>
          </w:p>
          <w:p w14:paraId="0AB8ECEE" w14:textId="5644DA8C" w:rsidR="00FD2CB3" w:rsidRPr="009047DF" w:rsidRDefault="00FD2CB3" w:rsidP="00FD2CB3">
            <w:pPr>
              <w:autoSpaceDE w:val="0"/>
              <w:autoSpaceDN w:val="0"/>
              <w:adjustRightInd w:val="0"/>
              <w:rPr>
                <w:rFonts w:ascii="Avenir Next LT Pro" w:hAnsi="Avenir Next LT Pro" w:cs="Arial"/>
                <w:color w:val="000000"/>
                <w:sz w:val="20"/>
                <w:szCs w:val="20"/>
              </w:rPr>
            </w:pPr>
            <w:r w:rsidRPr="009047DF">
              <w:rPr>
                <w:rFonts w:ascii="Avenir Next LT Pro" w:hAnsi="Avenir Next LT Pro" w:cs="Arial"/>
                <w:color w:val="000000"/>
                <w:sz w:val="20"/>
                <w:szCs w:val="20"/>
              </w:rPr>
              <w:t xml:space="preserve">• frequent washing/sanitising of hands for 20 seconds and drying thoroughly, and always when   entering/leaving the building, before/after eating and after using the </w:t>
            </w:r>
            <w:r w:rsidR="00080DD0" w:rsidRPr="009047DF">
              <w:rPr>
                <w:rFonts w:ascii="Avenir Next LT Pro" w:hAnsi="Avenir Next LT Pro" w:cs="Arial"/>
                <w:color w:val="000000"/>
                <w:sz w:val="20"/>
                <w:szCs w:val="20"/>
              </w:rPr>
              <w:t>toilet.</w:t>
            </w:r>
            <w:r w:rsidRPr="009047DF">
              <w:rPr>
                <w:rFonts w:ascii="Avenir Next LT Pro" w:hAnsi="Avenir Next LT Pro" w:cs="Arial"/>
                <w:color w:val="000000"/>
                <w:sz w:val="20"/>
                <w:szCs w:val="20"/>
              </w:rPr>
              <w:t xml:space="preserve"> </w:t>
            </w:r>
          </w:p>
          <w:p w14:paraId="73661CA2" w14:textId="2E5E46A9" w:rsidR="00FD2CB3" w:rsidRPr="009047DF" w:rsidRDefault="00FD2CB3" w:rsidP="00FD2CB3">
            <w:pPr>
              <w:autoSpaceDE w:val="0"/>
              <w:autoSpaceDN w:val="0"/>
              <w:adjustRightInd w:val="0"/>
              <w:rPr>
                <w:rFonts w:ascii="Avenir Next LT Pro" w:hAnsi="Avenir Next LT Pro" w:cs="Arial"/>
                <w:color w:val="000000"/>
                <w:sz w:val="20"/>
                <w:szCs w:val="20"/>
              </w:rPr>
            </w:pPr>
            <w:r w:rsidRPr="009047DF">
              <w:rPr>
                <w:rFonts w:ascii="Avenir Next LT Pro" w:hAnsi="Avenir Next LT Pro" w:cs="Arial"/>
                <w:color w:val="000000"/>
                <w:sz w:val="20"/>
                <w:szCs w:val="20"/>
              </w:rPr>
              <w:t xml:space="preserve">• encouraging children, young </w:t>
            </w:r>
            <w:proofErr w:type="gramStart"/>
            <w:r w:rsidRPr="009047DF">
              <w:rPr>
                <w:rFonts w:ascii="Avenir Next LT Pro" w:hAnsi="Avenir Next LT Pro" w:cs="Arial"/>
                <w:color w:val="000000"/>
                <w:sz w:val="20"/>
                <w:szCs w:val="20"/>
              </w:rPr>
              <w:t>people</w:t>
            </w:r>
            <w:proofErr w:type="gramEnd"/>
            <w:r w:rsidRPr="009047DF">
              <w:rPr>
                <w:rFonts w:ascii="Avenir Next LT Pro" w:hAnsi="Avenir Next LT Pro" w:cs="Arial"/>
                <w:color w:val="000000"/>
                <w:sz w:val="20"/>
                <w:szCs w:val="20"/>
              </w:rPr>
              <w:t xml:space="preserve"> and staff to avoid touching their faces including mouth, eyes and nose</w:t>
            </w:r>
            <w:r w:rsidR="00080DD0" w:rsidRPr="009047DF">
              <w:rPr>
                <w:rFonts w:ascii="Avenir Next LT Pro" w:hAnsi="Avenir Next LT Pro" w:cs="Arial"/>
                <w:color w:val="000000"/>
                <w:sz w:val="20"/>
                <w:szCs w:val="20"/>
              </w:rPr>
              <w:t>.</w:t>
            </w:r>
          </w:p>
          <w:p w14:paraId="14C55927" w14:textId="4A3E57D3" w:rsidR="00FD2CB3" w:rsidRPr="009047DF" w:rsidRDefault="00FD2CB3" w:rsidP="00FD2CB3">
            <w:pPr>
              <w:autoSpaceDE w:val="0"/>
              <w:autoSpaceDN w:val="0"/>
              <w:adjustRightInd w:val="0"/>
              <w:rPr>
                <w:rFonts w:ascii="Avenir Next LT Pro" w:hAnsi="Avenir Next LT Pro" w:cs="Arial"/>
                <w:color w:val="000000"/>
                <w:sz w:val="20"/>
                <w:szCs w:val="20"/>
              </w:rPr>
            </w:pPr>
            <w:r w:rsidRPr="009047DF">
              <w:rPr>
                <w:rFonts w:ascii="Avenir Next LT Pro" w:hAnsi="Avenir Next LT Pro" w:cs="Arial"/>
                <w:color w:val="000000"/>
                <w:sz w:val="20"/>
                <w:szCs w:val="20"/>
              </w:rPr>
              <w:t>• using a tissue or elbow to cough or sneeze</w:t>
            </w:r>
            <w:r w:rsidR="007E44B8" w:rsidRPr="009047DF">
              <w:rPr>
                <w:rFonts w:ascii="Avenir Next LT Pro" w:hAnsi="Avenir Next LT Pro" w:cs="Arial"/>
                <w:color w:val="000000"/>
                <w:sz w:val="20"/>
                <w:szCs w:val="20"/>
              </w:rPr>
              <w:t xml:space="preserve"> </w:t>
            </w:r>
            <w:r w:rsidRPr="009047DF">
              <w:rPr>
                <w:rFonts w:ascii="Avenir Next LT Pro" w:hAnsi="Avenir Next LT Pro" w:cs="Arial"/>
                <w:color w:val="000000"/>
                <w:sz w:val="20"/>
                <w:szCs w:val="20"/>
              </w:rPr>
              <w:t xml:space="preserve">and use bins that are emptied regularly for tissue waste. </w:t>
            </w:r>
          </w:p>
          <w:p w14:paraId="1E7C6995" w14:textId="23F08C75" w:rsidR="00450A18" w:rsidRPr="009047DF" w:rsidRDefault="00450A18" w:rsidP="00450A18">
            <w:pPr>
              <w:rPr>
                <w:rFonts w:ascii="Avenir Next LT Pro" w:hAnsi="Avenir Next LT Pro" w:cs="Arial"/>
                <w:sz w:val="20"/>
                <w:szCs w:val="20"/>
              </w:rPr>
            </w:pPr>
            <w:r w:rsidRPr="009047DF">
              <w:rPr>
                <w:rFonts w:ascii="Avenir Next LT Pro" w:hAnsi="Avenir Next LT Pro" w:cs="Arial"/>
                <w:sz w:val="20"/>
                <w:szCs w:val="20"/>
              </w:rPr>
              <w:t>In line with national guidance, hand sanitiser stocks have been provided to all schools to allow for provision at entry/exit points and a small number of key areas to complement existing hand washing facilities. There is currently no expectation that sanitiser will be made available in classrooms and/or other areas.</w:t>
            </w:r>
            <w:r w:rsidR="009477A7" w:rsidRPr="009047DF">
              <w:rPr>
                <w:rFonts w:ascii="Avenir Next LT Pro" w:hAnsi="Avenir Next LT Pro" w:cs="Arial"/>
                <w:sz w:val="20"/>
                <w:szCs w:val="20"/>
              </w:rPr>
              <w:t xml:space="preserve"> </w:t>
            </w:r>
            <w:r w:rsidRPr="009047DF">
              <w:rPr>
                <w:rFonts w:ascii="Avenir Next LT Pro" w:hAnsi="Avenir Next LT Pro" w:cs="Arial"/>
                <w:sz w:val="20"/>
                <w:szCs w:val="20"/>
              </w:rPr>
              <w:t>While sanitiser can be made available for the purposes of convenience, regular hand washing with soap and water should remain the preferred method of hand hygiene for all.</w:t>
            </w:r>
          </w:p>
          <w:p w14:paraId="37621F67" w14:textId="77777777" w:rsidR="00450A18" w:rsidRPr="009047DF" w:rsidRDefault="00450A18" w:rsidP="00FD2CB3">
            <w:pPr>
              <w:autoSpaceDE w:val="0"/>
              <w:autoSpaceDN w:val="0"/>
              <w:adjustRightInd w:val="0"/>
              <w:rPr>
                <w:rFonts w:ascii="Avenir Next LT Pro" w:hAnsi="Avenir Next LT Pro" w:cs="Arial"/>
                <w:color w:val="000000"/>
                <w:sz w:val="20"/>
                <w:szCs w:val="20"/>
              </w:rPr>
            </w:pPr>
          </w:p>
          <w:p w14:paraId="7590EA2A" w14:textId="77777777" w:rsidR="000A448E" w:rsidRPr="009047DF" w:rsidRDefault="000A448E" w:rsidP="000A448E">
            <w:pPr>
              <w:rPr>
                <w:rFonts w:ascii="Avenir Next LT Pro" w:hAnsi="Avenir Next LT Pro" w:cs="Symbol"/>
                <w:color w:val="000000"/>
                <w:sz w:val="24"/>
                <w:szCs w:val="24"/>
              </w:rPr>
            </w:pPr>
            <w:r w:rsidRPr="009047DF">
              <w:rPr>
                <w:rFonts w:ascii="Avenir Next LT Pro" w:hAnsi="Avenir Next LT Pro" w:cs="Arial"/>
                <w:color w:val="1D2828"/>
                <w:spacing w:val="-2"/>
                <w:sz w:val="20"/>
                <w:szCs w:val="20"/>
                <w:lang w:val="en-AU"/>
              </w:rPr>
              <w:t xml:space="preserve">Provide supplies of resources including tissues, </w:t>
            </w:r>
            <w:proofErr w:type="gramStart"/>
            <w:r w:rsidRPr="009047DF">
              <w:rPr>
                <w:rFonts w:ascii="Avenir Next LT Pro" w:hAnsi="Avenir Next LT Pro" w:cs="Arial"/>
                <w:color w:val="1D2828"/>
                <w:spacing w:val="-2"/>
                <w:sz w:val="20"/>
                <w:szCs w:val="20"/>
                <w:lang w:val="en-AU"/>
              </w:rPr>
              <w:t>soap</w:t>
            </w:r>
            <w:proofErr w:type="gramEnd"/>
            <w:r w:rsidRPr="009047DF">
              <w:rPr>
                <w:rFonts w:ascii="Avenir Next LT Pro" w:hAnsi="Avenir Next LT Pro" w:cs="Arial"/>
                <w:color w:val="1D2828"/>
                <w:spacing w:val="-2"/>
                <w:sz w:val="20"/>
                <w:szCs w:val="20"/>
                <w:lang w:val="en-AU"/>
              </w:rPr>
              <w:t xml:space="preserve"> and hand sanitisers.</w:t>
            </w:r>
          </w:p>
          <w:p w14:paraId="171AEFF0" w14:textId="77777777" w:rsidR="00FD2CB3" w:rsidRPr="009047DF" w:rsidRDefault="00FD2CB3" w:rsidP="00FD2CB3">
            <w:pPr>
              <w:autoSpaceDE w:val="0"/>
              <w:autoSpaceDN w:val="0"/>
              <w:adjustRightInd w:val="0"/>
              <w:rPr>
                <w:rFonts w:ascii="Avenir Next LT Pro" w:eastAsia="Times New Roman" w:hAnsi="Avenir Next LT Pro" w:cs="Arial"/>
                <w:b/>
                <w:bCs/>
                <w:color w:val="222222"/>
                <w:spacing w:val="-2"/>
                <w:sz w:val="20"/>
                <w:szCs w:val="20"/>
                <w:u w:val="single"/>
                <w:lang w:val="en-AU"/>
              </w:rPr>
            </w:pPr>
          </w:p>
          <w:p w14:paraId="2D57FDBE" w14:textId="77777777" w:rsidR="007910DC"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color w:val="222222"/>
                <w:spacing w:val="-2"/>
                <w:sz w:val="20"/>
                <w:szCs w:val="20"/>
                <w:lang w:val="en-AU"/>
              </w:rPr>
              <w:t>The response to the coronavirus COVID-19 outbreak is complex and fast moving. Advice from Government sources will be shared with staff daily on the Aberdeenshire Council staff COVD-19 site:</w:t>
            </w:r>
            <w:r w:rsidRPr="009047DF">
              <w:rPr>
                <w:rFonts w:ascii="Avenir Next LT Pro" w:eastAsia="Times New Roman" w:hAnsi="Avenir Next LT Pro" w:cs="Arial"/>
                <w:spacing w:val="-2"/>
                <w:szCs w:val="20"/>
                <w:lang w:val="en-AU"/>
              </w:rPr>
              <w:t xml:space="preserve"> </w:t>
            </w:r>
            <w:bookmarkStart w:id="0" w:name="_Hlk58579937"/>
            <w:bookmarkStart w:id="1" w:name="_Hlk47552840"/>
            <w:r w:rsidR="002D570C" w:rsidRPr="009047DF">
              <w:rPr>
                <w:rFonts w:ascii="Avenir Next LT Pro" w:hAnsi="Avenir Next LT Pro"/>
              </w:rPr>
              <w:fldChar w:fldCharType="begin"/>
            </w:r>
            <w:r w:rsidR="002D570C" w:rsidRPr="009047DF">
              <w:rPr>
                <w:rFonts w:ascii="Avenir Next LT Pro" w:hAnsi="Avenir Next LT Pro"/>
              </w:rPr>
              <w:instrText xml:space="preserve"> HYPERLINK "https://covid19.aberdeenshire.gov.uk/" </w:instrText>
            </w:r>
            <w:r w:rsidR="002D570C" w:rsidRPr="009047DF">
              <w:rPr>
                <w:rFonts w:ascii="Avenir Next LT Pro" w:hAnsi="Avenir Next LT Pro"/>
              </w:rPr>
              <w:fldChar w:fldCharType="separate"/>
            </w:r>
            <w:r w:rsidRPr="009047DF">
              <w:rPr>
                <w:rFonts w:ascii="Avenir Next LT Pro" w:eastAsia="Times New Roman" w:hAnsi="Avenir Next LT Pro" w:cs="Arial"/>
                <w:color w:val="0563C1"/>
                <w:spacing w:val="-2"/>
                <w:sz w:val="20"/>
                <w:szCs w:val="20"/>
                <w:u w:val="single"/>
                <w:lang w:val="en-AU"/>
              </w:rPr>
              <w:t>https://covid19.aberdeenshire.gov.uk/</w:t>
            </w:r>
            <w:r w:rsidR="002D570C" w:rsidRPr="009047DF">
              <w:rPr>
                <w:rFonts w:ascii="Avenir Next LT Pro" w:eastAsia="Times New Roman" w:hAnsi="Avenir Next LT Pro" w:cs="Arial"/>
                <w:color w:val="0563C1"/>
                <w:spacing w:val="-2"/>
                <w:sz w:val="20"/>
                <w:szCs w:val="20"/>
                <w:u w:val="single"/>
                <w:lang w:val="en-AU"/>
              </w:rPr>
              <w:fldChar w:fldCharType="end"/>
            </w:r>
            <w:r w:rsidR="009C743C" w:rsidRPr="009047DF">
              <w:rPr>
                <w:rFonts w:ascii="Avenir Next LT Pro" w:eastAsia="Times New Roman" w:hAnsi="Avenir Next LT Pro" w:cs="Arial"/>
                <w:color w:val="0563C1"/>
                <w:spacing w:val="-2"/>
                <w:sz w:val="20"/>
                <w:szCs w:val="20"/>
                <w:u w:val="single"/>
                <w:lang w:val="en-AU"/>
              </w:rPr>
              <w:t xml:space="preserve">.  </w:t>
            </w:r>
            <w:bookmarkEnd w:id="0"/>
            <w:r w:rsidR="002B7297" w:rsidRPr="009047DF">
              <w:rPr>
                <w:rFonts w:ascii="Avenir Next LT Pro" w:eastAsia="Times New Roman" w:hAnsi="Avenir Next LT Pro" w:cs="Arial"/>
                <w:b/>
                <w:bCs/>
                <w:spacing w:val="-2"/>
                <w:sz w:val="20"/>
                <w:szCs w:val="20"/>
                <w:lang w:val="en-AU"/>
              </w:rPr>
              <w:t>Sector Advice Card</w:t>
            </w:r>
            <w:r w:rsidR="002B7297" w:rsidRPr="009047DF">
              <w:rPr>
                <w:rFonts w:ascii="Avenir Next LT Pro" w:eastAsia="Times New Roman" w:hAnsi="Avenir Next LT Pro" w:cs="Arial"/>
                <w:spacing w:val="-2"/>
                <w:sz w:val="20"/>
                <w:szCs w:val="20"/>
                <w:lang w:val="en-AU"/>
              </w:rPr>
              <w:t xml:space="preserve"> found </w:t>
            </w:r>
            <w:hyperlink r:id="rId17" w:history="1">
              <w:r w:rsidR="002B7297" w:rsidRPr="009047DF">
                <w:rPr>
                  <w:rStyle w:val="Hyperlink"/>
                  <w:rFonts w:ascii="Avenir Next LT Pro" w:eastAsia="Times New Roman" w:hAnsi="Avenir Next LT Pro" w:cs="Arial"/>
                  <w:spacing w:val="-2"/>
                  <w:sz w:val="20"/>
                  <w:szCs w:val="20"/>
                  <w:lang w:val="en-AU"/>
                </w:rPr>
                <w:t>here.</w:t>
              </w:r>
            </w:hyperlink>
            <w:r w:rsidR="002B7297" w:rsidRPr="009047DF">
              <w:rPr>
                <w:rFonts w:ascii="Avenir Next LT Pro" w:eastAsia="Times New Roman" w:hAnsi="Avenir Next LT Pro" w:cs="Arial"/>
                <w:spacing w:val="-2"/>
                <w:sz w:val="20"/>
                <w:szCs w:val="20"/>
                <w:lang w:val="en-AU"/>
              </w:rPr>
              <w:t xml:space="preserve"> Please display in school to signpost to guidance.</w:t>
            </w:r>
            <w:r w:rsidR="00CC5503" w:rsidRPr="009047DF">
              <w:rPr>
                <w:rFonts w:ascii="Avenir Next LT Pro" w:eastAsia="Times New Roman" w:hAnsi="Avenir Next LT Pro" w:cs="Arial"/>
                <w:spacing w:val="-2"/>
                <w:sz w:val="20"/>
                <w:szCs w:val="20"/>
                <w:lang w:val="en-AU"/>
              </w:rPr>
              <w:t xml:space="preserve"> COSLA advice can be found </w:t>
            </w:r>
            <w:hyperlink r:id="rId18" w:history="1">
              <w:r w:rsidR="00CC5503" w:rsidRPr="009047DF">
                <w:rPr>
                  <w:rStyle w:val="Hyperlink"/>
                  <w:rFonts w:ascii="Avenir Next LT Pro" w:eastAsia="Times New Roman" w:hAnsi="Avenir Next LT Pro" w:cs="Arial"/>
                  <w:spacing w:val="-2"/>
                  <w:sz w:val="20"/>
                  <w:szCs w:val="20"/>
                  <w:lang w:val="en-AU"/>
                </w:rPr>
                <w:t>here.</w:t>
              </w:r>
            </w:hyperlink>
            <w:r w:rsidR="00CC5503" w:rsidRPr="009047DF">
              <w:rPr>
                <w:rFonts w:ascii="Avenir Next LT Pro" w:eastAsia="Times New Roman" w:hAnsi="Avenir Next LT Pro" w:cs="Arial"/>
                <w:spacing w:val="-2"/>
                <w:sz w:val="20"/>
                <w:szCs w:val="20"/>
                <w:lang w:val="en-AU"/>
              </w:rPr>
              <w:t xml:space="preserve"> </w:t>
            </w:r>
          </w:p>
          <w:p w14:paraId="1D31C450" w14:textId="0D1A0CDB" w:rsidR="006A2DC8" w:rsidRPr="009047DF" w:rsidRDefault="00D33733" w:rsidP="0009785F">
            <w:pPr>
              <w:spacing w:after="240"/>
              <w:rPr>
                <w:rStyle w:val="Hyperlink"/>
                <w:rFonts w:ascii="Avenir Next LT Pro" w:eastAsia="Times New Roman" w:hAnsi="Avenir Next LT Pro" w:cs="Arial"/>
                <w:spacing w:val="-2"/>
                <w:sz w:val="20"/>
                <w:szCs w:val="20"/>
                <w:lang w:val="en-AU"/>
              </w:rPr>
            </w:pPr>
            <w:r w:rsidRPr="009047DF">
              <w:rPr>
                <w:rFonts w:ascii="Avenir Next LT Pro" w:hAnsi="Avenir Next LT Pro"/>
                <w:noProof/>
              </w:rPr>
              <w:lastRenderedPageBreak/>
              <w:drawing>
                <wp:anchor distT="0" distB="0" distL="114300" distR="114300" simplePos="0" relativeHeight="251660288" behindDoc="1" locked="0" layoutInCell="1" allowOverlap="1" wp14:anchorId="1065B1D8" wp14:editId="682C6A18">
                  <wp:simplePos x="0" y="0"/>
                  <wp:positionH relativeFrom="column">
                    <wp:posOffset>139065</wp:posOffset>
                  </wp:positionH>
                  <wp:positionV relativeFrom="paragraph">
                    <wp:posOffset>358140</wp:posOffset>
                  </wp:positionV>
                  <wp:extent cx="5353050" cy="4274820"/>
                  <wp:effectExtent l="0" t="0" r="0" b="0"/>
                  <wp:wrapTight wrapText="bothSides">
                    <wp:wrapPolygon edited="0">
                      <wp:start x="0" y="0"/>
                      <wp:lineTo x="0" y="21465"/>
                      <wp:lineTo x="21523" y="21465"/>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353050" cy="4274820"/>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00E57ADB" w:rsidRPr="009047DF">
                <w:rPr>
                  <w:rStyle w:val="Hyperlink"/>
                  <w:rFonts w:ascii="Avenir Next LT Pro" w:eastAsia="Times New Roman" w:hAnsi="Avenir Next LT Pro" w:cs="Arial"/>
                  <w:spacing w:val="-2"/>
                  <w:sz w:val="20"/>
                  <w:szCs w:val="20"/>
                  <w:lang w:val="en-AU"/>
                </w:rPr>
                <w:t>Updated advice ‘on reducing the risk in schools’ released 30.10.20 can be found here.</w:t>
              </w:r>
            </w:hyperlink>
          </w:p>
          <w:p w14:paraId="328E41D3" w14:textId="6625AEA9" w:rsidR="00442FA4" w:rsidRPr="009047DF" w:rsidRDefault="00442FA4" w:rsidP="0009785F">
            <w:pPr>
              <w:spacing w:after="240"/>
              <w:rPr>
                <w:rStyle w:val="Hyperlink"/>
                <w:rFonts w:ascii="Avenir Next LT Pro" w:eastAsia="Times New Roman" w:hAnsi="Avenir Next LT Pro" w:cs="Arial"/>
                <w:spacing w:val="-2"/>
                <w:sz w:val="20"/>
                <w:szCs w:val="20"/>
                <w:lang w:val="en-AU"/>
              </w:rPr>
            </w:pPr>
          </w:p>
          <w:bookmarkEnd w:id="1"/>
          <w:p w14:paraId="26D481E1" w14:textId="4CEEF5A7" w:rsidR="00F03E38" w:rsidRPr="009047DF" w:rsidRDefault="00442FA4" w:rsidP="00F03E38">
            <w:pPr>
              <w:spacing w:after="240"/>
              <w:rPr>
                <w:rFonts w:ascii="Avenir Next LT Pro" w:eastAsia="Times New Roman" w:hAnsi="Avenir Next LT Pro" w:cs="Arial"/>
                <w:sz w:val="20"/>
                <w:szCs w:val="20"/>
              </w:rPr>
            </w:pPr>
            <w:r w:rsidRPr="009047DF">
              <w:rPr>
                <w:rFonts w:ascii="Avenir Next LT Pro" w:eastAsia="Times New Roman" w:hAnsi="Avenir Next LT Pro" w:cs="Arial"/>
                <w:color w:val="000000" w:themeColor="text1"/>
                <w:spacing w:val="-2"/>
                <w:sz w:val="20"/>
                <w:szCs w:val="20"/>
                <w:lang w:val="en-AU"/>
              </w:rPr>
              <w:t xml:space="preserve"> </w:t>
            </w:r>
            <w:r w:rsidR="004D67D1" w:rsidRPr="009047DF">
              <w:rPr>
                <w:rFonts w:ascii="Avenir Next LT Pro" w:eastAsia="Times New Roman" w:hAnsi="Avenir Next LT Pro" w:cs="Arial"/>
                <w:color w:val="000000" w:themeColor="text1"/>
                <w:spacing w:val="-2"/>
                <w:sz w:val="20"/>
                <w:szCs w:val="20"/>
                <w:lang w:val="en-AU"/>
              </w:rPr>
              <w:t xml:space="preserve">Additional guidance is listed below </w:t>
            </w:r>
            <w:r w:rsidR="004A141C" w:rsidRPr="009047DF">
              <w:rPr>
                <w:rFonts w:ascii="Avenir Next LT Pro" w:eastAsia="Times New Roman" w:hAnsi="Avenir Next LT Pro" w:cs="Arial"/>
                <w:color w:val="000000" w:themeColor="text1"/>
                <w:spacing w:val="-2"/>
                <w:sz w:val="20"/>
                <w:szCs w:val="20"/>
                <w:lang w:val="en-AU"/>
              </w:rPr>
              <w:t xml:space="preserve">for Early Learning and Childcare Services </w:t>
            </w:r>
            <w:r w:rsidR="004D67D1" w:rsidRPr="009047DF">
              <w:rPr>
                <w:rFonts w:ascii="Avenir Next LT Pro" w:eastAsia="Times New Roman" w:hAnsi="Avenir Next LT Pro" w:cs="Arial"/>
                <w:color w:val="000000" w:themeColor="text1"/>
                <w:spacing w:val="-2"/>
                <w:sz w:val="20"/>
                <w:szCs w:val="20"/>
                <w:lang w:val="en-AU"/>
              </w:rPr>
              <w:t xml:space="preserve">with links:                                  </w:t>
            </w:r>
            <w:r w:rsidR="004A141C" w:rsidRPr="009047DF">
              <w:rPr>
                <w:rFonts w:ascii="Avenir Next LT Pro" w:eastAsia="Times New Roman" w:hAnsi="Avenir Next LT Pro" w:cs="Arial"/>
                <w:color w:val="000000" w:themeColor="text1"/>
                <w:spacing w:val="-2"/>
                <w:sz w:val="20"/>
                <w:szCs w:val="20"/>
                <w:lang w:val="en-AU"/>
              </w:rPr>
              <w:t xml:space="preserve">                                     </w:t>
            </w:r>
            <w:r w:rsidR="004D67D1" w:rsidRPr="009047DF">
              <w:rPr>
                <w:rFonts w:ascii="Avenir Next LT Pro" w:eastAsia="Times New Roman" w:hAnsi="Avenir Next LT Pro" w:cs="Arial"/>
                <w:color w:val="000000" w:themeColor="text1"/>
                <w:spacing w:val="-2"/>
                <w:sz w:val="20"/>
                <w:szCs w:val="20"/>
                <w:lang w:val="en-AU"/>
              </w:rPr>
              <w:t xml:space="preserve">               </w:t>
            </w:r>
            <w:hyperlink r:id="rId21" w:history="1">
              <w:r w:rsidR="00CF4794" w:rsidRPr="009047DF">
                <w:rPr>
                  <w:rStyle w:val="Hyperlink"/>
                  <w:rFonts w:ascii="Avenir Next LT Pro" w:eastAsia="Times New Roman" w:hAnsi="Avenir Next LT Pro" w:cs="Arial"/>
                  <w:sz w:val="20"/>
                  <w:szCs w:val="20"/>
                </w:rPr>
                <w:t>here</w:t>
              </w:r>
            </w:hyperlink>
            <w:r w:rsidR="00CF4794" w:rsidRPr="009047DF">
              <w:rPr>
                <w:rFonts w:ascii="Avenir Next LT Pro" w:eastAsia="Times New Roman" w:hAnsi="Avenir Next LT Pro" w:cs="Arial"/>
                <w:color w:val="222222"/>
                <w:sz w:val="20"/>
                <w:szCs w:val="20"/>
              </w:rPr>
              <w:t xml:space="preserve">.  And </w:t>
            </w:r>
            <w:r w:rsidR="006A2DC8" w:rsidRPr="009047DF">
              <w:rPr>
                <w:rFonts w:ascii="Avenir Next LT Pro" w:eastAsia="Times New Roman" w:hAnsi="Avenir Next LT Pro" w:cs="Arial"/>
                <w:color w:val="222222"/>
                <w:sz w:val="20"/>
                <w:szCs w:val="20"/>
              </w:rPr>
              <w:t>good infection control guidance</w:t>
            </w:r>
            <w:r w:rsidR="00E57C35" w:rsidRPr="009047DF">
              <w:rPr>
                <w:rFonts w:ascii="Avenir Next LT Pro" w:eastAsia="Times New Roman" w:hAnsi="Avenir Next LT Pro" w:cs="Arial"/>
                <w:color w:val="222222"/>
                <w:sz w:val="20"/>
                <w:szCs w:val="20"/>
              </w:rPr>
              <w:t xml:space="preserve"> specifically for nurseries: </w:t>
            </w:r>
            <w:r w:rsidR="006A2DC8" w:rsidRPr="009047DF">
              <w:rPr>
                <w:rFonts w:ascii="Avenir Next LT Pro" w:eastAsia="Times New Roman" w:hAnsi="Avenir Next LT Pro" w:cs="Arial"/>
                <w:color w:val="222222"/>
                <w:sz w:val="20"/>
                <w:szCs w:val="20"/>
              </w:rPr>
              <w:t> </w:t>
            </w:r>
            <w:hyperlink r:id="rId22" w:tgtFrame="_blank" w:tooltip="Link to Infection Prevention and Control in Childcare Settings (Day Care and Childminding Settings" w:history="1">
              <w:r w:rsidR="006A2DC8" w:rsidRPr="009047DF">
                <w:rPr>
                  <w:rStyle w:val="Hyperlink"/>
                  <w:rFonts w:ascii="Avenir Next LT Pro" w:eastAsia="Times New Roman" w:hAnsi="Avenir Next LT Pro" w:cs="Arial"/>
                  <w:sz w:val="20"/>
                  <w:szCs w:val="20"/>
                </w:rPr>
                <w:t>Infection Prevention and Control in Childcare Settings (Day Care and Childminding Settings </w:t>
              </w:r>
            </w:hyperlink>
            <w:r w:rsidR="006A2DC8" w:rsidRPr="009047DF">
              <w:rPr>
                <w:rFonts w:ascii="Avenir Next LT Pro" w:eastAsia="Times New Roman" w:hAnsi="Avenir Next LT Pro" w:cs="Arial"/>
                <w:color w:val="4472C4"/>
                <w:sz w:val="20"/>
                <w:szCs w:val="20"/>
              </w:rPr>
              <w:t xml:space="preserve"> </w:t>
            </w:r>
            <w:r w:rsidR="006A2DC8" w:rsidRPr="009047DF">
              <w:rPr>
                <w:rFonts w:ascii="Avenir Next LT Pro" w:eastAsia="Times New Roman" w:hAnsi="Avenir Next LT Pro" w:cs="Arial"/>
                <w:sz w:val="20"/>
                <w:szCs w:val="20"/>
              </w:rPr>
              <w:t>and put in place the guidance from Health Protection Scotland</w:t>
            </w:r>
            <w:r w:rsidR="00337043" w:rsidRPr="009047DF">
              <w:rPr>
                <w:rFonts w:ascii="Avenir Next LT Pro" w:eastAsia="Times New Roman" w:hAnsi="Avenir Next LT Pro" w:cs="Arial"/>
                <w:sz w:val="20"/>
                <w:szCs w:val="20"/>
              </w:rPr>
              <w:t xml:space="preserve">. ELC Risk assessment </w:t>
            </w:r>
            <w:hyperlink r:id="rId23" w:history="1">
              <w:r w:rsidR="00337043" w:rsidRPr="009047DF">
                <w:rPr>
                  <w:rStyle w:val="Hyperlink"/>
                  <w:rFonts w:ascii="Avenir Next LT Pro" w:eastAsia="Times New Roman" w:hAnsi="Avenir Next LT Pro" w:cs="Arial"/>
                  <w:sz w:val="20"/>
                  <w:szCs w:val="20"/>
                </w:rPr>
                <w:t>here</w:t>
              </w:r>
            </w:hyperlink>
            <w:r w:rsidR="00337043" w:rsidRPr="009047DF">
              <w:rPr>
                <w:rFonts w:ascii="Avenir Next LT Pro" w:eastAsia="Times New Roman" w:hAnsi="Avenir Next LT Pro" w:cs="Arial"/>
                <w:sz w:val="20"/>
                <w:szCs w:val="20"/>
              </w:rPr>
              <w:t xml:space="preserve">. </w:t>
            </w:r>
          </w:p>
          <w:p w14:paraId="50DA0CF4" w14:textId="7928E400" w:rsidR="007B4E50" w:rsidRPr="009047DF" w:rsidRDefault="000C08DC" w:rsidP="007B4E50">
            <w:pPr>
              <w:rPr>
                <w:rFonts w:ascii="Avenir Next LT Pro" w:hAnsi="Avenir Next LT Pro" w:cs="Arial"/>
                <w:sz w:val="20"/>
                <w:szCs w:val="20"/>
              </w:rPr>
            </w:pPr>
            <w:r w:rsidRPr="009047DF">
              <w:rPr>
                <w:rFonts w:ascii="Avenir Next LT Pro" w:hAnsi="Avenir Next LT Pro" w:cs="Arial"/>
                <w:sz w:val="20"/>
                <w:szCs w:val="20"/>
              </w:rPr>
              <w:t>Additional guidance for all staff who work with and support children and young people with additional support needs can be found</w:t>
            </w:r>
            <w:r w:rsidR="00663E1E" w:rsidRPr="009047DF">
              <w:rPr>
                <w:rFonts w:ascii="Avenir Next LT Pro" w:hAnsi="Avenir Next LT Pro" w:cs="Arial"/>
                <w:color w:val="000000" w:themeColor="text1"/>
                <w:sz w:val="20"/>
                <w:szCs w:val="20"/>
              </w:rPr>
              <w:t xml:space="preserve"> </w:t>
            </w:r>
            <w:hyperlink r:id="rId24" w:history="1">
              <w:r w:rsidR="00663E1E" w:rsidRPr="009047DF">
                <w:rPr>
                  <w:rStyle w:val="Hyperlink"/>
                  <w:rFonts w:ascii="Avenir Next LT Pro" w:hAnsi="Avenir Next LT Pro" w:cs="Arial"/>
                  <w:sz w:val="20"/>
                  <w:szCs w:val="20"/>
                </w:rPr>
                <w:t>here</w:t>
              </w:r>
            </w:hyperlink>
            <w:r w:rsidR="00663E1E" w:rsidRPr="009047DF">
              <w:rPr>
                <w:rFonts w:ascii="Avenir Next LT Pro" w:hAnsi="Avenir Next LT Pro" w:cs="Arial"/>
                <w:color w:val="000000" w:themeColor="text1"/>
                <w:sz w:val="20"/>
                <w:szCs w:val="20"/>
              </w:rPr>
              <w:t xml:space="preserve">. </w:t>
            </w:r>
            <w:r w:rsidR="007B4E50" w:rsidRPr="009047DF">
              <w:rPr>
                <w:rFonts w:ascii="Avenir Next LT Pro" w:hAnsi="Avenir Next LT Pro" w:cs="Arial"/>
                <w:sz w:val="20"/>
                <w:szCs w:val="20"/>
              </w:rPr>
              <w:t>This includes ASL Teachers, Pupils Support Assistants, Pupil Support Workers, School Escorts, Aberdeenshire Specialist Technology Service (ASPECTS), Educational Psychology Service, English as an Additional Language (EAL) Service, School Counsellors, Sensory Support Service</w:t>
            </w:r>
            <w:r w:rsidR="00FA7B61" w:rsidRPr="009047DF">
              <w:rPr>
                <w:rFonts w:ascii="Avenir Next LT Pro" w:hAnsi="Avenir Next LT Pro" w:cs="Arial"/>
                <w:sz w:val="20"/>
                <w:szCs w:val="20"/>
              </w:rPr>
              <w:t>.</w:t>
            </w:r>
          </w:p>
          <w:p w14:paraId="13912082" w14:textId="4DD94619" w:rsidR="006545CB" w:rsidRPr="009047DF" w:rsidRDefault="00E93849" w:rsidP="00E6698D">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w:t>
            </w:r>
            <w:hyperlink r:id="rId25" w:history="1">
              <w:r w:rsidR="00DB406D" w:rsidRPr="009047DF">
                <w:rPr>
                  <w:rStyle w:val="Hyperlink"/>
                  <w:rFonts w:ascii="Avenir Next LT Pro" w:hAnsi="Avenir Next LT Pro" w:cs="Arial"/>
                  <w:color w:val="auto"/>
                  <w:sz w:val="20"/>
                  <w:szCs w:val="20"/>
                </w:rPr>
                <w:t>Document1</w:t>
              </w:r>
              <w:r w:rsidR="00DB406D" w:rsidRPr="009047DF">
                <w:rPr>
                  <w:rStyle w:val="Hyperlink"/>
                  <w:rFonts w:ascii="Avenir Next LT Pro" w:hAnsi="Avenir Next LT Pro" w:cs="Arial"/>
                  <w:sz w:val="20"/>
                  <w:szCs w:val="20"/>
                </w:rPr>
                <w:t>:</w:t>
              </w:r>
              <w:r w:rsidRPr="009047DF">
                <w:rPr>
                  <w:rStyle w:val="Hyperlink"/>
                  <w:rFonts w:ascii="Avenir Next LT Pro" w:hAnsi="Avenir Next LT Pro" w:cs="Arial"/>
                  <w:sz w:val="20"/>
                  <w:szCs w:val="20"/>
                </w:rPr>
                <w:t>Covid-19 Guidance ASL Teachers, Pupil Support Assistants</w:t>
              </w:r>
              <w:r w:rsidR="00627ABC" w:rsidRPr="009047DF">
                <w:rPr>
                  <w:rStyle w:val="Hyperlink"/>
                  <w:rFonts w:ascii="Avenir Next LT Pro" w:hAnsi="Avenir Next LT Pro" w:cs="Arial"/>
                  <w:sz w:val="20"/>
                  <w:szCs w:val="20"/>
                </w:rPr>
                <w:t xml:space="preserve"> Pupil Support Workers</w:t>
              </w:r>
            </w:hyperlink>
            <w:r w:rsidR="00DB406D" w:rsidRPr="009047DF">
              <w:rPr>
                <w:rFonts w:ascii="Avenir Next LT Pro" w:hAnsi="Avenir Next LT Pro" w:cs="Arial"/>
                <w:color w:val="000000" w:themeColor="text1"/>
                <w:sz w:val="20"/>
                <w:szCs w:val="20"/>
              </w:rPr>
              <w:t xml:space="preserve">; </w:t>
            </w:r>
            <w:hyperlink r:id="rId26" w:history="1">
              <w:r w:rsidR="00C80B7A" w:rsidRPr="009047DF">
                <w:rPr>
                  <w:rStyle w:val="Hyperlink"/>
                  <w:rFonts w:ascii="Avenir Next LT Pro" w:hAnsi="Avenir Next LT Pro" w:cs="Arial"/>
                  <w:color w:val="auto"/>
                  <w:sz w:val="20"/>
                  <w:szCs w:val="20"/>
                </w:rPr>
                <w:t>Document2</w:t>
              </w:r>
              <w:r w:rsidR="00C80B7A" w:rsidRPr="009047DF">
                <w:rPr>
                  <w:rStyle w:val="Hyperlink"/>
                  <w:rFonts w:ascii="Avenir Next LT Pro" w:hAnsi="Avenir Next LT Pro" w:cs="Arial"/>
                  <w:sz w:val="20"/>
                  <w:szCs w:val="20"/>
                </w:rPr>
                <w:t xml:space="preserve">: </w:t>
              </w:r>
              <w:r w:rsidR="00DB406D" w:rsidRPr="009047DF">
                <w:rPr>
                  <w:rStyle w:val="Hyperlink"/>
                  <w:rFonts w:ascii="Avenir Next LT Pro" w:hAnsi="Avenir Next LT Pro" w:cs="Arial"/>
                  <w:sz w:val="20"/>
                  <w:szCs w:val="20"/>
                </w:rPr>
                <w:t>C</w:t>
              </w:r>
              <w:r w:rsidR="00C80B7A" w:rsidRPr="009047DF">
                <w:rPr>
                  <w:rStyle w:val="Hyperlink"/>
                  <w:rFonts w:ascii="Avenir Next LT Pro" w:hAnsi="Avenir Next LT Pro" w:cs="Arial"/>
                  <w:sz w:val="20"/>
                  <w:szCs w:val="20"/>
                </w:rPr>
                <w:t>ovid-19Guidance ASN Peripatetic Services</w:t>
              </w:r>
            </w:hyperlink>
            <w:r w:rsidR="00C80B7A" w:rsidRPr="009047DF">
              <w:rPr>
                <w:rFonts w:ascii="Avenir Next LT Pro" w:hAnsi="Avenir Next LT Pro" w:cs="Arial"/>
                <w:color w:val="000000" w:themeColor="text1"/>
                <w:sz w:val="20"/>
                <w:szCs w:val="20"/>
              </w:rPr>
              <w:t xml:space="preserve">; </w:t>
            </w:r>
            <w:hyperlink r:id="rId27" w:history="1">
              <w:r w:rsidR="00C80B7A" w:rsidRPr="009047DF">
                <w:rPr>
                  <w:rStyle w:val="Hyperlink"/>
                  <w:rFonts w:ascii="Avenir Next LT Pro" w:hAnsi="Avenir Next LT Pro" w:cs="Arial"/>
                  <w:sz w:val="20"/>
                  <w:szCs w:val="20"/>
                </w:rPr>
                <w:t>D</w:t>
              </w:r>
              <w:r w:rsidR="00C80B7A" w:rsidRPr="009047DF">
                <w:rPr>
                  <w:rStyle w:val="Hyperlink"/>
                  <w:rFonts w:ascii="Avenir Next LT Pro" w:hAnsi="Avenir Next LT Pro" w:cs="Arial"/>
                  <w:color w:val="auto"/>
                  <w:sz w:val="20"/>
                  <w:szCs w:val="20"/>
                </w:rPr>
                <w:t>ocument 3:</w:t>
              </w:r>
              <w:r w:rsidR="00C80B7A" w:rsidRPr="009047DF">
                <w:rPr>
                  <w:rStyle w:val="Hyperlink"/>
                  <w:rFonts w:ascii="Avenir Next LT Pro" w:hAnsi="Avenir Next LT Pro" w:cs="Arial"/>
                  <w:sz w:val="20"/>
                  <w:szCs w:val="20"/>
                </w:rPr>
                <w:t xml:space="preserve"> </w:t>
              </w:r>
              <w:r w:rsidR="000F569B" w:rsidRPr="009047DF">
                <w:rPr>
                  <w:rStyle w:val="Hyperlink"/>
                  <w:rFonts w:ascii="Avenir Next LT Pro" w:hAnsi="Avenir Next LT Pro" w:cs="Arial"/>
                  <w:sz w:val="20"/>
                  <w:szCs w:val="20"/>
                </w:rPr>
                <w:t xml:space="preserve">Covid-19 Guidance </w:t>
              </w:r>
              <w:r w:rsidR="000F569B" w:rsidRPr="009047DF">
                <w:rPr>
                  <w:rStyle w:val="Hyperlink"/>
                  <w:rFonts w:ascii="Avenir Next LT Pro" w:hAnsi="Avenir Next LT Pro" w:cs="Arial"/>
                  <w:sz w:val="20"/>
                  <w:szCs w:val="20"/>
                </w:rPr>
                <w:lastRenderedPageBreak/>
                <w:t>Escorts</w:t>
              </w:r>
            </w:hyperlink>
            <w:r w:rsidR="000F569B" w:rsidRPr="009047DF">
              <w:rPr>
                <w:rFonts w:ascii="Avenir Next LT Pro" w:hAnsi="Avenir Next LT Pro" w:cs="Arial"/>
                <w:color w:val="000000" w:themeColor="text1"/>
                <w:sz w:val="20"/>
                <w:szCs w:val="20"/>
              </w:rPr>
              <w:t xml:space="preserve">; </w:t>
            </w:r>
            <w:hyperlink r:id="rId28" w:history="1">
              <w:r w:rsidR="000F569B" w:rsidRPr="009047DF">
                <w:rPr>
                  <w:rStyle w:val="Hyperlink"/>
                  <w:rFonts w:ascii="Avenir Next LT Pro" w:hAnsi="Avenir Next LT Pro" w:cs="Arial"/>
                  <w:sz w:val="20"/>
                  <w:szCs w:val="20"/>
                </w:rPr>
                <w:t>D</w:t>
              </w:r>
              <w:r w:rsidR="000F569B" w:rsidRPr="009047DF">
                <w:rPr>
                  <w:rStyle w:val="Hyperlink"/>
                  <w:rFonts w:ascii="Avenir Next LT Pro" w:hAnsi="Avenir Next LT Pro" w:cs="Arial"/>
                  <w:color w:val="auto"/>
                  <w:sz w:val="20"/>
                  <w:szCs w:val="20"/>
                </w:rPr>
                <w:t>ocument 4:</w:t>
              </w:r>
              <w:r w:rsidR="000F569B" w:rsidRPr="009047DF">
                <w:rPr>
                  <w:rStyle w:val="Hyperlink"/>
                  <w:rFonts w:ascii="Avenir Next LT Pro" w:hAnsi="Avenir Next LT Pro" w:cs="Arial"/>
                  <w:sz w:val="20"/>
                  <w:szCs w:val="20"/>
                </w:rPr>
                <w:t xml:space="preserve"> </w:t>
              </w:r>
              <w:r w:rsidR="00053A73" w:rsidRPr="009047DF">
                <w:rPr>
                  <w:rStyle w:val="Hyperlink"/>
                  <w:rFonts w:ascii="Avenir Next LT Pro" w:hAnsi="Avenir Next LT Pro" w:cs="Arial"/>
                  <w:sz w:val="20"/>
                  <w:szCs w:val="20"/>
                </w:rPr>
                <w:t>Guidance on re-opening</w:t>
              </w:r>
              <w:r w:rsidR="003150F1" w:rsidRPr="009047DF">
                <w:rPr>
                  <w:rStyle w:val="Hyperlink"/>
                  <w:rFonts w:ascii="Avenir Next LT Pro" w:hAnsi="Avenir Next LT Pro" w:cs="Arial"/>
                  <w:sz w:val="20"/>
                  <w:szCs w:val="20"/>
                </w:rPr>
                <w:t xml:space="preserve"> school age childcare services ASN</w:t>
              </w:r>
            </w:hyperlink>
            <w:r w:rsidR="004E53B3" w:rsidRPr="009047DF">
              <w:rPr>
                <w:rFonts w:ascii="Avenir Next LT Pro" w:hAnsi="Avenir Next LT Pro" w:cs="Arial"/>
                <w:color w:val="000000" w:themeColor="text1"/>
                <w:sz w:val="20"/>
                <w:szCs w:val="20"/>
              </w:rPr>
              <w:t xml:space="preserve">; Document 5: </w:t>
            </w:r>
            <w:hyperlink r:id="rId29" w:history="1">
              <w:r w:rsidR="00E37485" w:rsidRPr="009047DF">
                <w:rPr>
                  <w:rStyle w:val="Hyperlink"/>
                  <w:rFonts w:ascii="Avenir Next LT Pro" w:hAnsi="Avenir Next LT Pro" w:cs="Arial"/>
                  <w:sz w:val="20"/>
                  <w:szCs w:val="20"/>
                </w:rPr>
                <w:t xml:space="preserve">ASN </w:t>
              </w:r>
              <w:r w:rsidR="004E53B3" w:rsidRPr="009047DF">
                <w:rPr>
                  <w:rStyle w:val="Hyperlink"/>
                  <w:rFonts w:ascii="Avenir Next LT Pro" w:hAnsi="Avenir Next LT Pro" w:cs="Arial"/>
                  <w:sz w:val="20"/>
                  <w:szCs w:val="20"/>
                </w:rPr>
                <w:t>FAQs</w:t>
              </w:r>
            </w:hyperlink>
            <w:r w:rsidR="00137DA8" w:rsidRPr="009047DF">
              <w:rPr>
                <w:rFonts w:ascii="Avenir Next LT Pro" w:hAnsi="Avenir Next LT Pro" w:cs="Arial"/>
                <w:color w:val="000000" w:themeColor="text1"/>
                <w:sz w:val="20"/>
                <w:szCs w:val="20"/>
              </w:rPr>
              <w:t xml:space="preserve">. </w:t>
            </w:r>
          </w:p>
          <w:p w14:paraId="543E4C55" w14:textId="23631289" w:rsidR="007D7B24" w:rsidRPr="009047DF" w:rsidRDefault="007D7B24" w:rsidP="00E6698D">
            <w:pPr>
              <w:rPr>
                <w:rFonts w:ascii="Avenir Next LT Pro" w:eastAsia="Calibri" w:hAnsi="Avenir Next LT Pro" w:cs="Times New Roman"/>
                <w:b/>
                <w:bCs/>
                <w:sz w:val="24"/>
                <w:szCs w:val="24"/>
              </w:rPr>
            </w:pPr>
            <w:r w:rsidRPr="009047DF">
              <w:rPr>
                <w:rFonts w:ascii="Avenir Next LT Pro" w:hAnsi="Avenir Next LT Pro" w:cs="Arial"/>
                <w:color w:val="000000" w:themeColor="text1"/>
                <w:sz w:val="20"/>
                <w:szCs w:val="20"/>
              </w:rPr>
              <w:t xml:space="preserve">Risk Assessment EPS for visiting schools can be found </w:t>
            </w:r>
            <w:hyperlink r:id="rId30" w:history="1">
              <w:r w:rsidRPr="009047DF">
                <w:rPr>
                  <w:rStyle w:val="Hyperlink"/>
                  <w:rFonts w:ascii="Avenir Next LT Pro" w:eastAsia="Calibri" w:hAnsi="Avenir Next LT Pro" w:cs="Times New Roman"/>
                  <w:b/>
                  <w:bCs/>
                  <w:sz w:val="24"/>
                  <w:szCs w:val="24"/>
                </w:rPr>
                <w:t>here</w:t>
              </w:r>
            </w:hyperlink>
          </w:p>
          <w:p w14:paraId="2ACAE95D" w14:textId="77777777" w:rsidR="007D7B24" w:rsidRPr="009047DF" w:rsidRDefault="007D7B24" w:rsidP="00E6698D">
            <w:pPr>
              <w:rPr>
                <w:rFonts w:ascii="Avenir Next LT Pro" w:hAnsi="Avenir Next LT Pro" w:cs="Arial"/>
                <w:b/>
                <w:bCs/>
                <w:color w:val="000000" w:themeColor="text1"/>
                <w:sz w:val="20"/>
                <w:szCs w:val="20"/>
              </w:rPr>
            </w:pPr>
          </w:p>
          <w:p w14:paraId="1F1BF71B" w14:textId="54104BE1" w:rsidR="006545CB" w:rsidRPr="009047DF" w:rsidRDefault="00536E55" w:rsidP="00E6698D">
            <w:pPr>
              <w:rPr>
                <w:rFonts w:ascii="Avenir Next LT Pro" w:hAnsi="Avenir Next LT Pro" w:cs="Arial"/>
                <w:b/>
                <w:bCs/>
                <w:color w:val="000000" w:themeColor="text1"/>
                <w:sz w:val="20"/>
                <w:szCs w:val="20"/>
              </w:rPr>
            </w:pPr>
            <w:r w:rsidRPr="009047DF">
              <w:rPr>
                <w:rFonts w:ascii="Avenir Next LT Pro" w:hAnsi="Avenir Next LT Pro" w:cs="Arial"/>
                <w:b/>
                <w:bCs/>
                <w:color w:val="000000" w:themeColor="text1"/>
                <w:sz w:val="20"/>
                <w:szCs w:val="20"/>
              </w:rPr>
              <w:t xml:space="preserve">FA </w:t>
            </w:r>
            <w:r w:rsidR="006545CB" w:rsidRPr="009047DF">
              <w:rPr>
                <w:rFonts w:ascii="Avenir Next LT Pro" w:hAnsi="Avenir Next LT Pro" w:cs="Arial"/>
                <w:b/>
                <w:bCs/>
                <w:color w:val="000000" w:themeColor="text1"/>
                <w:sz w:val="20"/>
                <w:szCs w:val="20"/>
              </w:rPr>
              <w:t xml:space="preserve">Visiting </w:t>
            </w:r>
            <w:r w:rsidRPr="009047DF">
              <w:rPr>
                <w:rFonts w:ascii="Avenir Next LT Pro" w:hAnsi="Avenir Next LT Pro" w:cs="Arial"/>
                <w:b/>
                <w:bCs/>
                <w:color w:val="000000" w:themeColor="text1"/>
                <w:sz w:val="20"/>
                <w:szCs w:val="20"/>
              </w:rPr>
              <w:t xml:space="preserve">Students / </w:t>
            </w:r>
            <w:r w:rsidR="006545CB" w:rsidRPr="009047DF">
              <w:rPr>
                <w:rFonts w:ascii="Avenir Next LT Pro" w:hAnsi="Avenir Next LT Pro" w:cs="Arial"/>
                <w:b/>
                <w:bCs/>
                <w:color w:val="000000" w:themeColor="text1"/>
                <w:sz w:val="20"/>
                <w:szCs w:val="20"/>
              </w:rPr>
              <w:t>Staff Guidance:</w:t>
            </w:r>
          </w:p>
          <w:p w14:paraId="1700091D" w14:textId="75FC5422" w:rsidR="00147C56" w:rsidRPr="009047DF" w:rsidRDefault="00147C56" w:rsidP="00E6698D">
            <w:pPr>
              <w:rPr>
                <w:rFonts w:ascii="Avenir Next LT Pro" w:hAnsi="Avenir Next LT Pro" w:cs="Arial"/>
                <w:color w:val="000000" w:themeColor="text1"/>
                <w:sz w:val="20"/>
                <w:szCs w:val="20"/>
              </w:rPr>
            </w:pPr>
          </w:p>
          <w:tbl>
            <w:tblPr>
              <w:tblStyle w:val="TableGrid"/>
              <w:tblW w:w="8944" w:type="dxa"/>
              <w:tblLayout w:type="fixed"/>
              <w:tblLook w:val="04A0" w:firstRow="1" w:lastRow="0" w:firstColumn="1" w:lastColumn="0" w:noHBand="0" w:noVBand="1"/>
            </w:tblPr>
            <w:tblGrid>
              <w:gridCol w:w="1474"/>
              <w:gridCol w:w="1391"/>
              <w:gridCol w:w="6079"/>
            </w:tblGrid>
            <w:tr w:rsidR="00DE1990" w:rsidRPr="009047DF" w14:paraId="4822236D" w14:textId="77777777" w:rsidTr="00814909">
              <w:trPr>
                <w:trHeight w:val="536"/>
              </w:trPr>
              <w:tc>
                <w:tcPr>
                  <w:tcW w:w="1474" w:type="dxa"/>
                  <w:shd w:val="clear" w:color="auto" w:fill="1F3864" w:themeFill="accent1" w:themeFillShade="80"/>
                </w:tcPr>
                <w:p w14:paraId="39A77A00" w14:textId="77777777" w:rsidR="00DE1990" w:rsidRPr="009047DF" w:rsidRDefault="00DE1990" w:rsidP="00DE1990">
                  <w:pPr>
                    <w:rPr>
                      <w:rFonts w:ascii="Avenir Next LT Pro" w:hAnsi="Avenir Next LT Pro"/>
                      <w:b/>
                      <w:bCs/>
                      <w:color w:val="FFFFFF" w:themeColor="background1"/>
                    </w:rPr>
                  </w:pPr>
                  <w:r w:rsidRPr="009047DF">
                    <w:rPr>
                      <w:rFonts w:ascii="Avenir Next LT Pro" w:hAnsi="Avenir Next LT Pro"/>
                      <w:b/>
                      <w:bCs/>
                      <w:color w:val="FFFFFF" w:themeColor="background1"/>
                    </w:rPr>
                    <w:t>Staff Type</w:t>
                  </w:r>
                </w:p>
              </w:tc>
              <w:tc>
                <w:tcPr>
                  <w:tcW w:w="1391" w:type="dxa"/>
                  <w:shd w:val="clear" w:color="auto" w:fill="1F3864" w:themeFill="accent1" w:themeFillShade="80"/>
                </w:tcPr>
                <w:p w14:paraId="6900210C" w14:textId="77777777" w:rsidR="00DE1990" w:rsidRPr="009047DF" w:rsidRDefault="00DE1990" w:rsidP="00DE1990">
                  <w:pPr>
                    <w:rPr>
                      <w:rFonts w:ascii="Avenir Next LT Pro" w:hAnsi="Avenir Next LT Pro"/>
                      <w:b/>
                      <w:bCs/>
                      <w:color w:val="FFFFFF" w:themeColor="background1"/>
                    </w:rPr>
                  </w:pPr>
                  <w:r w:rsidRPr="009047DF">
                    <w:rPr>
                      <w:rFonts w:ascii="Avenir Next LT Pro" w:hAnsi="Avenir Next LT Pro"/>
                      <w:b/>
                      <w:bCs/>
                      <w:color w:val="FFFFFF" w:themeColor="background1"/>
                    </w:rPr>
                    <w:t>Working Location</w:t>
                  </w:r>
                </w:p>
              </w:tc>
              <w:tc>
                <w:tcPr>
                  <w:tcW w:w="6079" w:type="dxa"/>
                  <w:shd w:val="clear" w:color="auto" w:fill="1F3864" w:themeFill="accent1" w:themeFillShade="80"/>
                </w:tcPr>
                <w:p w14:paraId="4500BB66" w14:textId="77777777" w:rsidR="00DE1990" w:rsidRPr="009047DF" w:rsidRDefault="00DE1990" w:rsidP="00DE1990">
                  <w:pPr>
                    <w:rPr>
                      <w:rFonts w:ascii="Avenir Next LT Pro" w:hAnsi="Avenir Next LT Pro"/>
                      <w:b/>
                      <w:bCs/>
                      <w:color w:val="FFFFFF" w:themeColor="background1"/>
                    </w:rPr>
                  </w:pPr>
                  <w:r w:rsidRPr="009047DF">
                    <w:rPr>
                      <w:rFonts w:ascii="Avenir Next LT Pro" w:hAnsi="Avenir Next LT Pro"/>
                      <w:b/>
                      <w:bCs/>
                      <w:color w:val="FFFFFF" w:themeColor="background1"/>
                    </w:rPr>
                    <w:t xml:space="preserve">Guidance </w:t>
                  </w:r>
                </w:p>
              </w:tc>
            </w:tr>
            <w:tr w:rsidR="00DE1990" w:rsidRPr="009047DF" w14:paraId="1B3950D9" w14:textId="77777777" w:rsidTr="0097745F">
              <w:trPr>
                <w:trHeight w:val="1877"/>
              </w:trPr>
              <w:tc>
                <w:tcPr>
                  <w:tcW w:w="1474" w:type="dxa"/>
                  <w:shd w:val="clear" w:color="auto" w:fill="auto"/>
                </w:tcPr>
                <w:p w14:paraId="645DECB0" w14:textId="03A67317" w:rsidR="00DE1990" w:rsidRPr="009047DF" w:rsidRDefault="00536E55" w:rsidP="00DE1990">
                  <w:pPr>
                    <w:rPr>
                      <w:rFonts w:ascii="Avenir Next LT Pro" w:hAnsi="Avenir Next LT Pro" w:cs="Arial"/>
                      <w:sz w:val="20"/>
                      <w:szCs w:val="20"/>
                    </w:rPr>
                  </w:pPr>
                  <w:r w:rsidRPr="009047DF">
                    <w:rPr>
                      <w:rFonts w:ascii="Avenir Next LT Pro" w:hAnsi="Avenir Next LT Pro" w:cs="Arial"/>
                      <w:sz w:val="20"/>
                      <w:szCs w:val="20"/>
                    </w:rPr>
                    <w:t>FA Students with base school and placement / SVQ Assessors</w:t>
                  </w:r>
                </w:p>
              </w:tc>
              <w:tc>
                <w:tcPr>
                  <w:tcW w:w="1391" w:type="dxa"/>
                  <w:shd w:val="clear" w:color="auto" w:fill="auto"/>
                </w:tcPr>
                <w:p w14:paraId="024E05F7" w14:textId="77777777" w:rsidR="00DE1990" w:rsidRPr="009047DF" w:rsidRDefault="00DE1990" w:rsidP="00DE1990">
                  <w:pPr>
                    <w:rPr>
                      <w:rFonts w:ascii="Avenir Next LT Pro" w:hAnsi="Avenir Next LT Pro" w:cs="Arial"/>
                      <w:sz w:val="20"/>
                      <w:szCs w:val="20"/>
                    </w:rPr>
                  </w:pPr>
                  <w:r w:rsidRPr="009047DF">
                    <w:rPr>
                      <w:rFonts w:ascii="Avenir Next LT Pro" w:hAnsi="Avenir Next LT Pro" w:cs="Arial"/>
                      <w:sz w:val="20"/>
                      <w:szCs w:val="20"/>
                    </w:rPr>
                    <w:t>Base school &amp; one other location per week</w:t>
                  </w:r>
                </w:p>
              </w:tc>
              <w:tc>
                <w:tcPr>
                  <w:tcW w:w="6079" w:type="dxa"/>
                  <w:shd w:val="clear" w:color="auto" w:fill="auto"/>
                </w:tcPr>
                <w:p w14:paraId="72C7CC17" w14:textId="77777777" w:rsidR="00536E55" w:rsidRPr="009047DF" w:rsidRDefault="00536E55" w:rsidP="00536E55">
                  <w:pPr>
                    <w:pStyle w:val="ListParagraph"/>
                    <w:numPr>
                      <w:ilvl w:val="0"/>
                      <w:numId w:val="6"/>
                    </w:numPr>
                    <w:rPr>
                      <w:rFonts w:ascii="Avenir Next LT Pro" w:hAnsi="Avenir Next LT Pro" w:cs="Arial"/>
                      <w:sz w:val="20"/>
                      <w:szCs w:val="20"/>
                    </w:rPr>
                  </w:pPr>
                  <w:r w:rsidRPr="009047DF">
                    <w:rPr>
                      <w:rFonts w:ascii="Avenir Next LT Pro" w:hAnsi="Avenir Next LT Pro" w:cs="Arial"/>
                      <w:sz w:val="20"/>
                      <w:szCs w:val="20"/>
                    </w:rPr>
                    <w:t>Maximum of 2 schools per day, reduce number of visits where practical to ideally 1 school per day where possible (originally was in the region of 3-4 schools per day)</w:t>
                  </w:r>
                </w:p>
                <w:p w14:paraId="06478909" w14:textId="77777777" w:rsidR="00DE1990" w:rsidRPr="009047DF" w:rsidRDefault="00DE1990" w:rsidP="00DE1990">
                  <w:pPr>
                    <w:pStyle w:val="ListParagraph"/>
                    <w:numPr>
                      <w:ilvl w:val="0"/>
                      <w:numId w:val="6"/>
                    </w:numPr>
                    <w:rPr>
                      <w:rFonts w:ascii="Avenir Next LT Pro" w:hAnsi="Avenir Next LT Pro" w:cs="Arial"/>
                      <w:sz w:val="20"/>
                      <w:szCs w:val="20"/>
                    </w:rPr>
                  </w:pPr>
                  <w:r w:rsidRPr="009047DF">
                    <w:rPr>
                      <w:rFonts w:ascii="Avenir Next LT Pro" w:hAnsi="Avenir Next LT Pro" w:cs="Arial"/>
                      <w:sz w:val="20"/>
                      <w:szCs w:val="20"/>
                    </w:rPr>
                    <w:t>Follow the school guidelines in their base school (i.e. the school that the staff member works most of the week in)</w:t>
                  </w:r>
                </w:p>
                <w:p w14:paraId="1642790B" w14:textId="77777777" w:rsidR="00536E55" w:rsidRPr="009047DF" w:rsidRDefault="00536E55" w:rsidP="00536E55">
                  <w:pPr>
                    <w:pStyle w:val="ListParagraph"/>
                    <w:numPr>
                      <w:ilvl w:val="0"/>
                      <w:numId w:val="6"/>
                    </w:numPr>
                    <w:rPr>
                      <w:rFonts w:ascii="Avenir Next LT Pro" w:hAnsi="Avenir Next LT Pro" w:cs="Arial"/>
                      <w:sz w:val="20"/>
                      <w:szCs w:val="20"/>
                    </w:rPr>
                  </w:pPr>
                  <w:r w:rsidRPr="009047DF">
                    <w:rPr>
                      <w:rFonts w:ascii="Avenir Next LT Pro" w:hAnsi="Avenir Next LT Pro" w:cs="Arial"/>
                      <w:sz w:val="20"/>
                      <w:szCs w:val="20"/>
                    </w:rPr>
                    <w:t>Measures to mitigate risk must be followed – 2m social distancing, good hand hygiene etc</w:t>
                  </w:r>
                </w:p>
                <w:p w14:paraId="791F4346" w14:textId="77777777" w:rsidR="00DE1990" w:rsidRPr="009047DF" w:rsidRDefault="00DE1990" w:rsidP="00DE1990">
                  <w:pPr>
                    <w:pStyle w:val="ListParagraph"/>
                    <w:numPr>
                      <w:ilvl w:val="0"/>
                      <w:numId w:val="6"/>
                    </w:numPr>
                    <w:rPr>
                      <w:rFonts w:ascii="Avenir Next LT Pro" w:hAnsi="Avenir Next LT Pro" w:cs="Arial"/>
                      <w:sz w:val="20"/>
                      <w:szCs w:val="20"/>
                    </w:rPr>
                  </w:pPr>
                  <w:r w:rsidRPr="009047DF">
                    <w:rPr>
                      <w:rFonts w:ascii="Avenir Next LT Pro" w:hAnsi="Avenir Next LT Pro" w:cs="Arial"/>
                      <w:sz w:val="20"/>
                      <w:szCs w:val="20"/>
                    </w:rPr>
                    <w:t>Do not work with more than 2 contacts per day in schools that are not base school</w:t>
                  </w:r>
                </w:p>
                <w:p w14:paraId="1FCB4684" w14:textId="77777777" w:rsidR="00536E55" w:rsidRPr="009047DF" w:rsidRDefault="00DE1990" w:rsidP="00DE1990">
                  <w:pPr>
                    <w:pStyle w:val="ListParagraph"/>
                    <w:numPr>
                      <w:ilvl w:val="0"/>
                      <w:numId w:val="6"/>
                    </w:numPr>
                    <w:rPr>
                      <w:rFonts w:ascii="Avenir Next LT Pro" w:hAnsi="Avenir Next LT Pro" w:cs="Arial"/>
                      <w:sz w:val="20"/>
                      <w:szCs w:val="20"/>
                    </w:rPr>
                  </w:pPr>
                  <w:r w:rsidRPr="009047DF">
                    <w:rPr>
                      <w:rFonts w:ascii="Avenir Next LT Pro" w:hAnsi="Avenir Next LT Pro" w:cs="Arial"/>
                      <w:sz w:val="20"/>
                      <w:szCs w:val="20"/>
                    </w:rPr>
                    <w:t>A contact is defined as one child, a group of children (may be a class), a single member of staff, a group of staff, a parent or carer, a family group.</w:t>
                  </w:r>
                  <w:r w:rsidR="00536E55" w:rsidRPr="009047DF">
                    <w:rPr>
                      <w:rFonts w:ascii="Avenir Next LT Pro" w:eastAsia="Times New Roman" w:hAnsi="Avenir Next LT Pro" w:cs="Arial"/>
                      <w:sz w:val="20"/>
                      <w:szCs w:val="20"/>
                    </w:rPr>
                    <w:t xml:space="preserve"> </w:t>
                  </w:r>
                </w:p>
                <w:p w14:paraId="3F64DB2E" w14:textId="3EFD8B06" w:rsidR="00DE1990" w:rsidRPr="009047DF" w:rsidRDefault="00536E55" w:rsidP="00DE1990">
                  <w:pPr>
                    <w:pStyle w:val="ListParagraph"/>
                    <w:numPr>
                      <w:ilvl w:val="0"/>
                      <w:numId w:val="6"/>
                    </w:numPr>
                    <w:rPr>
                      <w:rFonts w:ascii="Avenir Next LT Pro" w:hAnsi="Avenir Next LT Pro" w:cs="Arial"/>
                      <w:sz w:val="20"/>
                      <w:szCs w:val="20"/>
                    </w:rPr>
                  </w:pPr>
                  <w:r w:rsidRPr="009047DF">
                    <w:rPr>
                      <w:rFonts w:ascii="Avenir Next LT Pro" w:eastAsia="Times New Roman" w:hAnsi="Avenir Next LT Pro" w:cs="Arial"/>
                      <w:sz w:val="20"/>
                      <w:szCs w:val="20"/>
                    </w:rPr>
                    <w:t>Undertake risk assessment for each staff member</w:t>
                  </w:r>
                </w:p>
              </w:tc>
            </w:tr>
          </w:tbl>
          <w:p w14:paraId="6C349CC7" w14:textId="77777777" w:rsidR="00147C56" w:rsidRPr="009047DF" w:rsidRDefault="00147C56" w:rsidP="00E6698D">
            <w:pPr>
              <w:rPr>
                <w:rFonts w:ascii="Avenir Next LT Pro" w:hAnsi="Avenir Next LT Pro" w:cs="Arial"/>
                <w:color w:val="000000" w:themeColor="text1"/>
                <w:sz w:val="20"/>
                <w:szCs w:val="20"/>
              </w:rPr>
            </w:pPr>
          </w:p>
          <w:p w14:paraId="5311920E" w14:textId="1C1896E7" w:rsidR="004A141C" w:rsidRPr="009047DF" w:rsidRDefault="00F03E38" w:rsidP="00F03E38">
            <w:pPr>
              <w:spacing w:after="240"/>
              <w:rPr>
                <w:rFonts w:ascii="Avenir Next LT Pro" w:eastAsia="Times New Roman" w:hAnsi="Avenir Next LT Pro" w:cs="Arial"/>
                <w:color w:val="FF0000"/>
                <w:sz w:val="20"/>
                <w:szCs w:val="20"/>
              </w:rPr>
            </w:pPr>
            <w:r w:rsidRPr="009047DF">
              <w:rPr>
                <w:rFonts w:ascii="Avenir Next LT Pro" w:eastAsia="Times New Roman" w:hAnsi="Avenir Next LT Pro" w:cs="Arial"/>
                <w:sz w:val="20"/>
                <w:szCs w:val="20"/>
              </w:rPr>
              <w:t xml:space="preserve">Covid-19 – Guidance for non-healthcare settings </w:t>
            </w:r>
            <w:r w:rsidR="00CF4794" w:rsidRPr="009047DF">
              <w:rPr>
                <w:rFonts w:ascii="Avenir Next LT Pro" w:eastAsia="Times New Roman" w:hAnsi="Avenir Next LT Pro" w:cs="Arial"/>
                <w:color w:val="000000" w:themeColor="text1"/>
                <w:sz w:val="20"/>
                <w:szCs w:val="20"/>
              </w:rPr>
              <w:t xml:space="preserve">is available </w:t>
            </w:r>
            <w:hyperlink r:id="rId31" w:history="1">
              <w:r w:rsidR="00CF4794" w:rsidRPr="009047DF">
                <w:rPr>
                  <w:rStyle w:val="Hyperlink"/>
                  <w:rFonts w:ascii="Avenir Next LT Pro" w:eastAsia="Times New Roman" w:hAnsi="Avenir Next LT Pro" w:cs="Arial"/>
                  <w:sz w:val="20"/>
                  <w:szCs w:val="20"/>
                </w:rPr>
                <w:t>here</w:t>
              </w:r>
            </w:hyperlink>
            <w:r w:rsidR="00CF4794" w:rsidRPr="009047DF">
              <w:rPr>
                <w:rFonts w:ascii="Avenir Next LT Pro" w:eastAsia="Times New Roman" w:hAnsi="Avenir Next LT Pro" w:cs="Arial"/>
                <w:color w:val="000000" w:themeColor="text1"/>
                <w:sz w:val="20"/>
                <w:szCs w:val="20"/>
              </w:rPr>
              <w:t xml:space="preserve">. </w:t>
            </w:r>
          </w:p>
          <w:p w14:paraId="5CEE8B3F" w14:textId="70E6F5EC" w:rsidR="006A2DC8" w:rsidRPr="009047DF" w:rsidRDefault="004A141C" w:rsidP="0009785F">
            <w:pPr>
              <w:rPr>
                <w:rFonts w:ascii="Avenir Next LT Pro" w:eastAsia="Times New Roman" w:hAnsi="Avenir Next LT Pro" w:cs="Arial"/>
                <w:color w:val="FF0000"/>
                <w:sz w:val="20"/>
                <w:szCs w:val="20"/>
              </w:rPr>
            </w:pPr>
            <w:r w:rsidRPr="009047DF">
              <w:rPr>
                <w:rFonts w:ascii="Avenir Next LT Pro" w:hAnsi="Avenir Next LT Pro" w:cs="Arial"/>
                <w:color w:val="1D2828"/>
                <w:sz w:val="20"/>
                <w:szCs w:val="20"/>
              </w:rPr>
              <w:t>Health and Safety a</w:t>
            </w:r>
            <w:r w:rsidR="006A2DC8" w:rsidRPr="009047DF">
              <w:rPr>
                <w:rFonts w:ascii="Avenir Next LT Pro" w:hAnsi="Avenir Next LT Pro" w:cs="Arial"/>
                <w:color w:val="1D2828"/>
                <w:sz w:val="20"/>
                <w:szCs w:val="20"/>
              </w:rPr>
              <w:t xml:space="preserve">dvice available on Arcadia </w:t>
            </w:r>
            <w:hyperlink r:id="rId32" w:history="1">
              <w:r w:rsidR="00F03E38" w:rsidRPr="009047DF">
                <w:rPr>
                  <w:rStyle w:val="Hyperlink"/>
                  <w:rFonts w:ascii="Avenir Next LT Pro" w:hAnsi="Avenir Next LT Pro" w:cs="Arial"/>
                  <w:sz w:val="20"/>
                  <w:szCs w:val="20"/>
                </w:rPr>
                <w:t>here</w:t>
              </w:r>
            </w:hyperlink>
            <w:r w:rsidR="00F03E38" w:rsidRPr="009047DF">
              <w:rPr>
                <w:rFonts w:ascii="Avenir Next LT Pro" w:hAnsi="Avenir Next LT Pro" w:cs="Arial"/>
                <w:color w:val="1D2828"/>
                <w:sz w:val="20"/>
                <w:szCs w:val="20"/>
              </w:rPr>
              <w:t xml:space="preserve"> </w:t>
            </w:r>
            <w:r w:rsidR="006A2DC8" w:rsidRPr="009047DF">
              <w:rPr>
                <w:rFonts w:ascii="Avenir Next LT Pro" w:hAnsi="Avenir Next LT Pro" w:cs="Arial"/>
                <w:color w:val="1D2828"/>
                <w:sz w:val="20"/>
                <w:szCs w:val="20"/>
              </w:rPr>
              <w:t>by accessing this link</w:t>
            </w:r>
            <w:r w:rsidR="00E57C35" w:rsidRPr="009047DF">
              <w:rPr>
                <w:rFonts w:ascii="Avenir Next LT Pro" w:hAnsi="Avenir Next LT Pro" w:cs="Arial"/>
                <w:color w:val="1D2828"/>
                <w:sz w:val="20"/>
                <w:szCs w:val="20"/>
              </w:rPr>
              <w:t>, including</w:t>
            </w:r>
            <w:r w:rsidRPr="009047DF">
              <w:rPr>
                <w:rFonts w:ascii="Avenir Next LT Pro" w:hAnsi="Avenir Next LT Pro" w:cs="Arial"/>
                <w:color w:val="1D2828"/>
                <w:sz w:val="20"/>
                <w:szCs w:val="20"/>
              </w:rPr>
              <w:t xml:space="preserve">: </w:t>
            </w:r>
            <w:r w:rsidR="00E57C35" w:rsidRPr="009047DF">
              <w:rPr>
                <w:rFonts w:ascii="Avenir Next LT Pro" w:hAnsi="Avenir Next LT Pro" w:cs="Arial"/>
                <w:color w:val="1D2828"/>
                <w:sz w:val="20"/>
                <w:szCs w:val="20"/>
              </w:rPr>
              <w:t xml:space="preserve">How to </w:t>
            </w:r>
            <w:r w:rsidRPr="009047DF">
              <w:rPr>
                <w:rFonts w:ascii="Avenir Next LT Pro" w:hAnsi="Avenir Next LT Pro" w:cs="Arial"/>
                <w:color w:val="1D2828"/>
                <w:sz w:val="20"/>
                <w:szCs w:val="20"/>
              </w:rPr>
              <w:t>h</w:t>
            </w:r>
            <w:r w:rsidR="00E57C35" w:rsidRPr="009047DF">
              <w:rPr>
                <w:rFonts w:ascii="Avenir Next LT Pro" w:hAnsi="Avenir Next LT Pro" w:cs="Arial"/>
                <w:color w:val="1D2828"/>
                <w:sz w:val="20"/>
                <w:szCs w:val="20"/>
              </w:rPr>
              <w:t>andwash</w:t>
            </w:r>
            <w:r w:rsidRPr="009047DF">
              <w:rPr>
                <w:rFonts w:ascii="Avenir Next LT Pro" w:hAnsi="Avenir Next LT Pro" w:cs="Arial"/>
                <w:color w:val="1D2828"/>
                <w:sz w:val="20"/>
                <w:szCs w:val="20"/>
              </w:rPr>
              <w:t>,</w:t>
            </w:r>
            <w:r w:rsidR="00E57C35" w:rsidRPr="009047DF">
              <w:rPr>
                <w:rFonts w:ascii="Avenir Next LT Pro" w:hAnsi="Avenir Next LT Pro" w:cs="Arial"/>
                <w:color w:val="1D2828"/>
                <w:sz w:val="20"/>
                <w:szCs w:val="20"/>
              </w:rPr>
              <w:t xml:space="preserve"> Putting on &amp; </w:t>
            </w:r>
            <w:r w:rsidRPr="009047DF">
              <w:rPr>
                <w:rFonts w:ascii="Avenir Next LT Pro" w:hAnsi="Avenir Next LT Pro" w:cs="Arial"/>
                <w:color w:val="1D2828"/>
                <w:sz w:val="20"/>
                <w:szCs w:val="20"/>
              </w:rPr>
              <w:t>r</w:t>
            </w:r>
            <w:r w:rsidR="00E57C35" w:rsidRPr="009047DF">
              <w:rPr>
                <w:rFonts w:ascii="Avenir Next LT Pro" w:hAnsi="Avenir Next LT Pro" w:cs="Arial"/>
                <w:color w:val="1D2828"/>
                <w:sz w:val="20"/>
                <w:szCs w:val="20"/>
              </w:rPr>
              <w:t>emoving PPE</w:t>
            </w:r>
            <w:r w:rsidRPr="009047DF">
              <w:rPr>
                <w:rFonts w:ascii="Avenir Next LT Pro" w:hAnsi="Avenir Next LT Pro" w:cs="Arial"/>
                <w:color w:val="1D2828"/>
                <w:sz w:val="20"/>
                <w:szCs w:val="20"/>
              </w:rPr>
              <w:t>,</w:t>
            </w:r>
            <w:r w:rsidR="00E57C35" w:rsidRPr="009047DF">
              <w:rPr>
                <w:rFonts w:ascii="Avenir Next LT Pro" w:hAnsi="Avenir Next LT Pro" w:cs="Arial"/>
                <w:color w:val="1D2828"/>
                <w:sz w:val="20"/>
                <w:szCs w:val="20"/>
              </w:rPr>
              <w:t xml:space="preserve"> </w:t>
            </w:r>
            <w:r w:rsidRPr="009047DF">
              <w:rPr>
                <w:rFonts w:ascii="Avenir Next LT Pro" w:hAnsi="Avenir Next LT Pro" w:cs="Arial"/>
                <w:color w:val="1D2828"/>
                <w:sz w:val="20"/>
                <w:szCs w:val="20"/>
              </w:rPr>
              <w:t>D</w:t>
            </w:r>
            <w:r w:rsidR="00E57C35" w:rsidRPr="009047DF">
              <w:rPr>
                <w:rFonts w:ascii="Avenir Next LT Pro" w:hAnsi="Avenir Next LT Pro" w:cs="Arial"/>
                <w:color w:val="1D2828"/>
                <w:sz w:val="20"/>
                <w:szCs w:val="20"/>
              </w:rPr>
              <w:t>econtamination &amp; cleaning processes for facilities</w:t>
            </w:r>
            <w:r w:rsidRPr="009047DF">
              <w:rPr>
                <w:rFonts w:ascii="Avenir Next LT Pro" w:hAnsi="Avenir Next LT Pro" w:cs="Arial"/>
                <w:color w:val="1D2828"/>
                <w:sz w:val="20"/>
                <w:szCs w:val="20"/>
              </w:rPr>
              <w:t>,</w:t>
            </w:r>
            <w:r w:rsidR="00E57C35" w:rsidRPr="009047DF">
              <w:rPr>
                <w:rFonts w:ascii="Avenir Next LT Pro" w:hAnsi="Avenir Next LT Pro" w:cs="Arial"/>
                <w:color w:val="1D2828"/>
                <w:sz w:val="20"/>
                <w:szCs w:val="20"/>
              </w:rPr>
              <w:t xml:space="preserve"> </w:t>
            </w:r>
            <w:r w:rsidRPr="009047DF">
              <w:rPr>
                <w:rFonts w:ascii="Avenir Next LT Pro" w:hAnsi="Avenir Next LT Pro" w:cs="Arial"/>
                <w:color w:val="1D2828"/>
                <w:sz w:val="20"/>
                <w:szCs w:val="20"/>
              </w:rPr>
              <w:t>O</w:t>
            </w:r>
            <w:r w:rsidR="00E57C35" w:rsidRPr="009047DF">
              <w:rPr>
                <w:rFonts w:ascii="Avenir Next LT Pro" w:hAnsi="Avenir Next LT Pro" w:cs="Arial"/>
                <w:color w:val="1D2828"/>
                <w:sz w:val="20"/>
                <w:szCs w:val="20"/>
              </w:rPr>
              <w:t xml:space="preserve">ptional &amp; mandatory wearing of face coverings: </w:t>
            </w:r>
          </w:p>
          <w:p w14:paraId="4660DFD4" w14:textId="77777777" w:rsidR="006A2DC8" w:rsidRPr="009047DF" w:rsidRDefault="006A2DC8" w:rsidP="0009785F">
            <w:pPr>
              <w:rPr>
                <w:rFonts w:ascii="Avenir Next LT Pro" w:hAnsi="Avenir Next LT Pro" w:cs="Arial"/>
                <w:color w:val="1D2828"/>
                <w:sz w:val="20"/>
                <w:szCs w:val="20"/>
              </w:rPr>
            </w:pPr>
          </w:p>
          <w:p w14:paraId="43AB47A9" w14:textId="418EDB98" w:rsidR="006A2DC8" w:rsidRPr="009047DF" w:rsidRDefault="006A2DC8" w:rsidP="0009785F">
            <w:pPr>
              <w:rPr>
                <w:rFonts w:ascii="Avenir Next LT Pro" w:hAnsi="Avenir Next LT Pro" w:cs="Arial"/>
                <w:color w:val="1D2828"/>
                <w:sz w:val="20"/>
                <w:szCs w:val="20"/>
              </w:rPr>
            </w:pPr>
            <w:r w:rsidRPr="009047DF">
              <w:rPr>
                <w:rFonts w:ascii="Avenir Next LT Pro" w:eastAsia="Times New Roman" w:hAnsi="Avenir Next LT Pro" w:cs="Arial"/>
                <w:sz w:val="20"/>
                <w:szCs w:val="20"/>
              </w:rPr>
              <w:t xml:space="preserve">Health, Safety and Wellbeing policy is available </w:t>
            </w:r>
            <w:hyperlink r:id="rId33" w:history="1">
              <w:r w:rsidRPr="009047DF">
                <w:rPr>
                  <w:rFonts w:ascii="Avenir Next LT Pro" w:eastAsia="Times New Roman" w:hAnsi="Avenir Next LT Pro" w:cs="Arial"/>
                  <w:color w:val="0563C1"/>
                  <w:sz w:val="20"/>
                  <w:szCs w:val="20"/>
                  <w:u w:val="single"/>
                </w:rPr>
                <w:t>here</w:t>
              </w:r>
            </w:hyperlink>
            <w:r w:rsidRPr="009047DF">
              <w:rPr>
                <w:rFonts w:ascii="Avenir Next LT Pro" w:eastAsia="Times New Roman" w:hAnsi="Avenir Next LT Pro" w:cs="Arial"/>
                <w:sz w:val="20"/>
                <w:szCs w:val="20"/>
              </w:rPr>
              <w:t>.</w:t>
            </w:r>
            <w:r w:rsidRPr="009047DF">
              <w:rPr>
                <w:rFonts w:ascii="Avenir Next LT Pro" w:hAnsi="Avenir Next LT Pro" w:cs="Arial"/>
                <w:color w:val="1D2828"/>
                <w:sz w:val="20"/>
                <w:szCs w:val="20"/>
              </w:rPr>
              <w:t xml:space="preserve"> </w:t>
            </w:r>
          </w:p>
          <w:p w14:paraId="208B25F2" w14:textId="709528F9" w:rsidR="00575F79" w:rsidRPr="009047DF" w:rsidRDefault="00575F79" w:rsidP="0009785F">
            <w:pPr>
              <w:rPr>
                <w:rFonts w:ascii="Avenir Next LT Pro" w:hAnsi="Avenir Next LT Pro" w:cs="Arial"/>
                <w:color w:val="1D2828"/>
                <w:sz w:val="20"/>
                <w:szCs w:val="20"/>
              </w:rPr>
            </w:pPr>
          </w:p>
          <w:p w14:paraId="738A5206" w14:textId="77777777" w:rsidR="00CE689E" w:rsidRPr="009047DF" w:rsidRDefault="00CE689E" w:rsidP="00CE689E">
            <w:pPr>
              <w:spacing w:after="160" w:line="259" w:lineRule="auto"/>
              <w:rPr>
                <w:rFonts w:ascii="Avenir Next LT Pro" w:hAnsi="Avenir Next LT Pro" w:cs="Arial"/>
                <w:b/>
                <w:bCs/>
                <w:sz w:val="20"/>
                <w:szCs w:val="20"/>
                <w:u w:val="single"/>
              </w:rPr>
            </w:pPr>
            <w:r w:rsidRPr="009047DF">
              <w:rPr>
                <w:rFonts w:ascii="Avenir Next LT Pro" w:hAnsi="Avenir Next LT Pro" w:cs="Arial"/>
                <w:b/>
                <w:bCs/>
                <w:sz w:val="20"/>
                <w:szCs w:val="20"/>
                <w:u w:val="single"/>
              </w:rPr>
              <w:t xml:space="preserve">Health and safety advice on latex gloves </w:t>
            </w:r>
          </w:p>
          <w:p w14:paraId="1C799FE6" w14:textId="77777777" w:rsidR="00CE689E" w:rsidRPr="009047DF" w:rsidRDefault="00CE689E" w:rsidP="00CE689E">
            <w:pPr>
              <w:autoSpaceDE w:val="0"/>
              <w:autoSpaceDN w:val="0"/>
              <w:adjustRightInd w:val="0"/>
              <w:rPr>
                <w:rFonts w:ascii="Avenir Next LT Pro" w:hAnsi="Avenir Next LT Pro" w:cs="Arial"/>
                <w:sz w:val="20"/>
                <w:szCs w:val="20"/>
              </w:rPr>
            </w:pPr>
            <w:r w:rsidRPr="009047DF">
              <w:rPr>
                <w:rFonts w:ascii="Avenir Next LT Pro" w:hAnsi="Avenir Next LT Pro" w:cs="Arial"/>
                <w:sz w:val="20"/>
                <w:szCs w:val="20"/>
              </w:rPr>
              <w:t>Disposable Nitrile gloves are usually the glove of choice, during the Covid-19</w:t>
            </w:r>
          </w:p>
          <w:p w14:paraId="00F80DCE" w14:textId="007B51A7" w:rsidR="00CE689E" w:rsidRPr="009047DF" w:rsidRDefault="007910DC" w:rsidP="00CE689E">
            <w:pPr>
              <w:autoSpaceDE w:val="0"/>
              <w:autoSpaceDN w:val="0"/>
              <w:adjustRightInd w:val="0"/>
              <w:rPr>
                <w:rFonts w:ascii="Avenir Next LT Pro" w:hAnsi="Avenir Next LT Pro" w:cs="Arial"/>
                <w:sz w:val="20"/>
                <w:szCs w:val="20"/>
              </w:rPr>
            </w:pPr>
            <w:r w:rsidRPr="009047DF">
              <w:rPr>
                <w:rFonts w:ascii="Avenir Next LT Pro" w:hAnsi="Avenir Next LT Pro" w:cs="Arial"/>
                <w:sz w:val="20"/>
                <w:szCs w:val="20"/>
              </w:rPr>
              <w:t>P</w:t>
            </w:r>
            <w:r w:rsidR="00CE689E" w:rsidRPr="009047DF">
              <w:rPr>
                <w:rFonts w:ascii="Avenir Next LT Pro" w:hAnsi="Avenir Next LT Pro" w:cs="Arial"/>
                <w:sz w:val="20"/>
                <w:szCs w:val="20"/>
              </w:rPr>
              <w:t>andemic</w:t>
            </w:r>
            <w:r w:rsidRPr="009047DF">
              <w:rPr>
                <w:rFonts w:ascii="Avenir Next LT Pro" w:hAnsi="Avenir Next LT Pro" w:cs="Arial"/>
                <w:sz w:val="20"/>
                <w:szCs w:val="20"/>
              </w:rPr>
              <w:t>.</w:t>
            </w:r>
          </w:p>
          <w:p w14:paraId="2C9F5BE6" w14:textId="3C95FF17" w:rsidR="00CE689E" w:rsidRPr="009047DF" w:rsidRDefault="00CE689E" w:rsidP="00CE689E">
            <w:pPr>
              <w:autoSpaceDE w:val="0"/>
              <w:autoSpaceDN w:val="0"/>
              <w:adjustRightInd w:val="0"/>
              <w:rPr>
                <w:rFonts w:ascii="Avenir Next LT Pro" w:hAnsi="Avenir Next LT Pro" w:cs="Arial"/>
                <w:sz w:val="20"/>
                <w:szCs w:val="20"/>
              </w:rPr>
            </w:pPr>
          </w:p>
          <w:p w14:paraId="5EB4528F" w14:textId="77777777" w:rsidR="00CE689E" w:rsidRPr="009047DF" w:rsidRDefault="00CE689E" w:rsidP="00CE689E">
            <w:pPr>
              <w:autoSpaceDE w:val="0"/>
              <w:autoSpaceDN w:val="0"/>
              <w:adjustRightInd w:val="0"/>
              <w:rPr>
                <w:rFonts w:ascii="Avenir Next LT Pro" w:hAnsi="Avenir Next LT Pro" w:cs="Arial"/>
                <w:sz w:val="20"/>
                <w:szCs w:val="20"/>
              </w:rPr>
            </w:pPr>
            <w:r w:rsidRPr="009047DF">
              <w:rPr>
                <w:rFonts w:ascii="Avenir Next LT Pro" w:hAnsi="Avenir Next LT Pro" w:cs="Arial"/>
                <w:sz w:val="20"/>
                <w:szCs w:val="20"/>
              </w:rPr>
              <w:t xml:space="preserve">Due to known latex allergy risks, latex gloves must only be purchased where there is a reason for them to be used and the </w:t>
            </w:r>
            <w:hyperlink r:id="rId34" w:history="1">
              <w:r w:rsidRPr="009047DF">
                <w:rPr>
                  <w:rStyle w:val="Hyperlink"/>
                  <w:rFonts w:ascii="Avenir Next LT Pro" w:hAnsi="Avenir Next LT Pro" w:cs="Arial"/>
                  <w:sz w:val="20"/>
                  <w:szCs w:val="20"/>
                </w:rPr>
                <w:t>guidance for the use of latex gloves</w:t>
              </w:r>
            </w:hyperlink>
            <w:r w:rsidRPr="009047DF">
              <w:rPr>
                <w:rStyle w:val="Hyperlink"/>
                <w:rFonts w:ascii="Avenir Next LT Pro" w:hAnsi="Avenir Next LT Pro" w:cs="Arial"/>
                <w:sz w:val="20"/>
                <w:szCs w:val="20"/>
              </w:rPr>
              <w:t xml:space="preserve"> </w:t>
            </w:r>
            <w:r w:rsidRPr="009047DF">
              <w:rPr>
                <w:rFonts w:ascii="Avenir Next LT Pro" w:hAnsi="Avenir Next LT Pro" w:cs="Arial"/>
                <w:sz w:val="20"/>
                <w:szCs w:val="20"/>
              </w:rPr>
              <w:t>must be followed before staff use the gloves.</w:t>
            </w:r>
          </w:p>
          <w:p w14:paraId="46D026B1" w14:textId="75ED7C33" w:rsidR="00CE689E" w:rsidRPr="009047DF" w:rsidRDefault="00CE689E" w:rsidP="00CE689E">
            <w:pPr>
              <w:autoSpaceDE w:val="0"/>
              <w:autoSpaceDN w:val="0"/>
              <w:adjustRightInd w:val="0"/>
              <w:rPr>
                <w:rFonts w:ascii="Avenir Next LT Pro" w:hAnsi="Avenir Next LT Pro" w:cs="Arial"/>
                <w:sz w:val="20"/>
                <w:szCs w:val="20"/>
              </w:rPr>
            </w:pPr>
          </w:p>
          <w:p w14:paraId="32C29575" w14:textId="77777777" w:rsidR="00536E55" w:rsidRPr="009047DF" w:rsidRDefault="00536E55" w:rsidP="00CE689E">
            <w:pPr>
              <w:autoSpaceDE w:val="0"/>
              <w:autoSpaceDN w:val="0"/>
              <w:adjustRightInd w:val="0"/>
              <w:rPr>
                <w:rFonts w:ascii="Avenir Next LT Pro" w:hAnsi="Avenir Next LT Pro" w:cs="Arial"/>
                <w:sz w:val="20"/>
                <w:szCs w:val="20"/>
              </w:rPr>
            </w:pPr>
          </w:p>
          <w:p w14:paraId="3A693FF9" w14:textId="77777777" w:rsidR="00CE689E" w:rsidRPr="009047DF" w:rsidRDefault="00CE689E" w:rsidP="00CE689E">
            <w:pPr>
              <w:spacing w:after="160" w:line="259" w:lineRule="auto"/>
              <w:rPr>
                <w:rFonts w:ascii="Avenir Next LT Pro" w:hAnsi="Avenir Next LT Pro" w:cs="Arial"/>
                <w:b/>
                <w:bCs/>
                <w:sz w:val="20"/>
                <w:szCs w:val="20"/>
                <w:u w:val="single"/>
              </w:rPr>
            </w:pPr>
            <w:r w:rsidRPr="009047DF">
              <w:rPr>
                <w:rFonts w:ascii="Avenir Next LT Pro" w:hAnsi="Avenir Next LT Pro" w:cs="Arial"/>
                <w:b/>
                <w:bCs/>
                <w:sz w:val="20"/>
                <w:szCs w:val="20"/>
                <w:u w:val="single"/>
              </w:rPr>
              <w:t>Health and safety advice on face masks</w:t>
            </w:r>
          </w:p>
          <w:p w14:paraId="6EE5D2A2" w14:textId="280F4645" w:rsidR="00CE689E" w:rsidRPr="009047DF" w:rsidRDefault="00CE689E" w:rsidP="00CE689E">
            <w:pPr>
              <w:autoSpaceDE w:val="0"/>
              <w:autoSpaceDN w:val="0"/>
              <w:adjustRightInd w:val="0"/>
              <w:rPr>
                <w:rFonts w:ascii="Avenir Next LT Pro" w:hAnsi="Avenir Next LT Pro" w:cs="Arial"/>
                <w:color w:val="000000"/>
                <w:sz w:val="20"/>
                <w:szCs w:val="20"/>
              </w:rPr>
            </w:pPr>
            <w:r w:rsidRPr="009047DF">
              <w:rPr>
                <w:rFonts w:ascii="Avenir Next LT Pro" w:hAnsi="Avenir Next LT Pro" w:cs="Arial"/>
                <w:color w:val="000000"/>
                <w:sz w:val="20"/>
                <w:szCs w:val="20"/>
              </w:rPr>
              <w:lastRenderedPageBreak/>
              <w:t xml:space="preserve">All PPE identified by a risk assessment and used to protect employees from infection with COVID 19 must be worn as directed. Type IIR face masks are classed as PPE and as such must not be modified in any way as this would then reduce the protection that the mask offers. </w:t>
            </w:r>
          </w:p>
          <w:p w14:paraId="01CE8FDC" w14:textId="77777777" w:rsidR="00CE689E" w:rsidRPr="009047DF" w:rsidRDefault="00CE689E" w:rsidP="00CE689E">
            <w:pPr>
              <w:autoSpaceDE w:val="0"/>
              <w:autoSpaceDN w:val="0"/>
              <w:adjustRightInd w:val="0"/>
              <w:rPr>
                <w:rFonts w:ascii="Avenir Next LT Pro" w:hAnsi="Avenir Next LT Pro" w:cs="Arial"/>
                <w:color w:val="000000"/>
                <w:sz w:val="20"/>
                <w:szCs w:val="20"/>
              </w:rPr>
            </w:pPr>
          </w:p>
          <w:p w14:paraId="2E1B0368" w14:textId="2DE6C06A" w:rsidR="006A2DC8" w:rsidRPr="009047DF" w:rsidRDefault="007910DC" w:rsidP="00CC0AAD">
            <w:pPr>
              <w:spacing w:after="160" w:line="259" w:lineRule="auto"/>
              <w:rPr>
                <w:rFonts w:ascii="Avenir Next LT Pro" w:hAnsi="Avenir Next LT Pro" w:cs="Arial"/>
                <w:sz w:val="20"/>
                <w:szCs w:val="20"/>
              </w:rPr>
            </w:pPr>
            <w:r w:rsidRPr="009047DF">
              <w:rPr>
                <w:rFonts w:ascii="Avenir Next LT Pro" w:hAnsi="Avenir Next LT Pro" w:cs="Arial"/>
                <w:sz w:val="20"/>
                <w:szCs w:val="20"/>
              </w:rPr>
              <w:t>A</w:t>
            </w:r>
            <w:r w:rsidR="00CE689E" w:rsidRPr="009047DF">
              <w:rPr>
                <w:rFonts w:ascii="Avenir Next LT Pro" w:hAnsi="Avenir Next LT Pro" w:cs="Arial"/>
                <w:sz w:val="20"/>
                <w:szCs w:val="20"/>
              </w:rPr>
              <w:t xml:space="preserve"> 3D face bracket (an inner support for face masks)</w:t>
            </w:r>
            <w:r w:rsidRPr="009047DF">
              <w:rPr>
                <w:rFonts w:ascii="Avenir Next LT Pro" w:hAnsi="Avenir Next LT Pro" w:cs="Arial"/>
                <w:sz w:val="20"/>
                <w:szCs w:val="20"/>
              </w:rPr>
              <w:t xml:space="preserve"> has been used by some staff</w:t>
            </w:r>
            <w:r w:rsidR="00CE689E" w:rsidRPr="009047DF">
              <w:rPr>
                <w:rFonts w:ascii="Avenir Next LT Pro" w:hAnsi="Avenir Next LT Pro" w:cs="Arial"/>
                <w:sz w:val="20"/>
                <w:szCs w:val="20"/>
              </w:rPr>
              <w:t xml:space="preserve"> to add extra comfort when wearing </w:t>
            </w:r>
            <w:r w:rsidRPr="009047DF">
              <w:rPr>
                <w:rFonts w:ascii="Avenir Next LT Pro" w:hAnsi="Avenir Next LT Pro" w:cs="Arial"/>
                <w:sz w:val="20"/>
                <w:szCs w:val="20"/>
              </w:rPr>
              <w:t>a</w:t>
            </w:r>
            <w:r w:rsidR="00CE689E" w:rsidRPr="009047DF">
              <w:rPr>
                <w:rFonts w:ascii="Avenir Next LT Pro" w:hAnsi="Avenir Next LT Pro" w:cs="Arial"/>
                <w:sz w:val="20"/>
                <w:szCs w:val="20"/>
              </w:rPr>
              <w:t xml:space="preserve"> mask </w:t>
            </w:r>
            <w:r w:rsidRPr="009047DF">
              <w:rPr>
                <w:rFonts w:ascii="Avenir Next LT Pro" w:hAnsi="Avenir Next LT Pro" w:cs="Arial"/>
                <w:sz w:val="20"/>
                <w:szCs w:val="20"/>
              </w:rPr>
              <w:t xml:space="preserve">to </w:t>
            </w:r>
            <w:r w:rsidR="00CE689E" w:rsidRPr="009047DF">
              <w:rPr>
                <w:rFonts w:ascii="Avenir Next LT Pro" w:hAnsi="Avenir Next LT Pro" w:cs="Arial"/>
                <w:sz w:val="20"/>
                <w:szCs w:val="20"/>
              </w:rPr>
              <w:t xml:space="preserve">make it more breathable and stop glasses from fogging. These inserts must not be used when wearing a type IIR mask as the protection offered by the mask cannot then be guaranteed </w:t>
            </w:r>
          </w:p>
          <w:p w14:paraId="5FCD6A13" w14:textId="4574A183" w:rsidR="009E0CCF" w:rsidRPr="009047DF" w:rsidRDefault="00AC0745" w:rsidP="0009785F">
            <w:pPr>
              <w:rPr>
                <w:rFonts w:ascii="Avenir Next LT Pro" w:hAnsi="Avenir Next LT Pro" w:cs="Arial"/>
                <w:b/>
                <w:bCs/>
                <w:color w:val="000000" w:themeColor="text1"/>
                <w:sz w:val="20"/>
                <w:szCs w:val="20"/>
                <w:u w:val="single"/>
              </w:rPr>
            </w:pPr>
            <w:bookmarkStart w:id="2" w:name="_Hlk52530497"/>
            <w:r w:rsidRPr="009047DF">
              <w:rPr>
                <w:rFonts w:ascii="Avenir Next LT Pro" w:hAnsi="Avenir Next LT Pro" w:cs="Arial"/>
                <w:b/>
                <w:bCs/>
                <w:color w:val="000000" w:themeColor="text1"/>
                <w:sz w:val="20"/>
                <w:szCs w:val="20"/>
                <w:u w:val="single"/>
              </w:rPr>
              <w:t>PPE</w:t>
            </w:r>
          </w:p>
          <w:p w14:paraId="4C2131E4" w14:textId="40124C02" w:rsidR="00AC0745" w:rsidRPr="009047DF" w:rsidRDefault="007B3BA6" w:rsidP="00AC0745">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For the majority of staff PPE will not normally be necessary. Use of PPE in school should be based on a clear assessment of the risk and need for an individual child, </w:t>
            </w:r>
            <w:proofErr w:type="spellStart"/>
            <w:r w:rsidRPr="009047DF">
              <w:rPr>
                <w:rFonts w:ascii="Avenir Next LT Pro" w:hAnsi="Avenir Next LT Pro" w:cs="Arial"/>
                <w:color w:val="000000" w:themeColor="text1"/>
                <w:sz w:val="20"/>
                <w:szCs w:val="20"/>
              </w:rPr>
              <w:t>ie</w:t>
            </w:r>
            <w:proofErr w:type="spellEnd"/>
            <w:r w:rsidRPr="009047DF">
              <w:rPr>
                <w:rFonts w:ascii="Avenir Next LT Pro" w:hAnsi="Avenir Next LT Pro" w:cs="Arial"/>
                <w:color w:val="000000" w:themeColor="text1"/>
                <w:sz w:val="20"/>
                <w:szCs w:val="20"/>
              </w:rPr>
              <w:t xml:space="preserve"> personal care.</w:t>
            </w:r>
            <w:r w:rsidR="00AC0745" w:rsidRPr="009047DF">
              <w:rPr>
                <w:rFonts w:ascii="Avenir Next LT Pro" w:hAnsi="Avenir Next LT Pro" w:cs="Arial"/>
                <w:color w:val="000000" w:themeColor="text1"/>
                <w:sz w:val="20"/>
                <w:szCs w:val="20"/>
              </w:rPr>
              <w:t xml:space="preserve"> </w:t>
            </w:r>
            <w:r w:rsidR="007D6A16" w:rsidRPr="009047DF">
              <w:rPr>
                <w:rFonts w:ascii="Avenir Next LT Pro" w:hAnsi="Avenir Next LT Pro" w:cs="Arial"/>
                <w:color w:val="000000" w:themeColor="text1"/>
                <w:sz w:val="20"/>
                <w:szCs w:val="20"/>
              </w:rPr>
              <w:t xml:space="preserve">Where colleagues need to work </w:t>
            </w:r>
            <w:proofErr w:type="gramStart"/>
            <w:r w:rsidR="007D6A16" w:rsidRPr="009047DF">
              <w:rPr>
                <w:rFonts w:ascii="Avenir Next LT Pro" w:hAnsi="Avenir Next LT Pro" w:cs="Arial"/>
                <w:color w:val="000000" w:themeColor="text1"/>
                <w:sz w:val="20"/>
                <w:szCs w:val="20"/>
              </w:rPr>
              <w:t>in close proximity to</w:t>
            </w:r>
            <w:proofErr w:type="gramEnd"/>
            <w:r w:rsidR="007D6A16" w:rsidRPr="009047DF">
              <w:rPr>
                <w:rFonts w:ascii="Avenir Next LT Pro" w:hAnsi="Avenir Next LT Pro" w:cs="Arial"/>
                <w:color w:val="000000" w:themeColor="text1"/>
                <w:sz w:val="20"/>
                <w:szCs w:val="20"/>
              </w:rPr>
              <w:t xml:space="preserve"> a child or children, the </w:t>
            </w:r>
            <w:r w:rsidR="00AC0745" w:rsidRPr="009047DF">
              <w:rPr>
                <w:rFonts w:ascii="Avenir Next LT Pro" w:hAnsi="Avenir Next LT Pro" w:cs="Arial"/>
                <w:color w:val="000000" w:themeColor="text1"/>
                <w:sz w:val="20"/>
                <w:szCs w:val="20"/>
              </w:rPr>
              <w:t>school</w:t>
            </w:r>
            <w:r w:rsidR="007D6A16" w:rsidRPr="009047DF">
              <w:rPr>
                <w:rFonts w:ascii="Avenir Next LT Pro" w:hAnsi="Avenir Next LT Pro" w:cs="Arial"/>
                <w:color w:val="000000" w:themeColor="text1"/>
                <w:sz w:val="20"/>
                <w:szCs w:val="20"/>
              </w:rPr>
              <w:t xml:space="preserve"> will provide </w:t>
            </w:r>
            <w:r w:rsidR="008F3487" w:rsidRPr="009047DF">
              <w:rPr>
                <w:rFonts w:ascii="Avenir Next LT Pro" w:hAnsi="Avenir Next LT Pro" w:cs="Arial"/>
                <w:color w:val="000000" w:themeColor="text1"/>
                <w:sz w:val="20"/>
                <w:szCs w:val="20"/>
              </w:rPr>
              <w:t>Typ</w:t>
            </w:r>
            <w:r w:rsidR="00913EE0" w:rsidRPr="009047DF">
              <w:rPr>
                <w:rFonts w:ascii="Avenir Next LT Pro" w:hAnsi="Avenir Next LT Pro" w:cs="Arial"/>
                <w:color w:val="000000" w:themeColor="text1"/>
                <w:sz w:val="20"/>
                <w:szCs w:val="20"/>
              </w:rPr>
              <w:t xml:space="preserve">e IIR face mask / </w:t>
            </w:r>
            <w:r w:rsidR="007D6A16" w:rsidRPr="009047DF">
              <w:rPr>
                <w:rFonts w:ascii="Avenir Next LT Pro" w:hAnsi="Avenir Next LT Pro" w:cs="Arial"/>
                <w:color w:val="000000" w:themeColor="text1"/>
                <w:sz w:val="20"/>
                <w:szCs w:val="20"/>
              </w:rPr>
              <w:t xml:space="preserve">PPE for that purpose. </w:t>
            </w:r>
            <w:r w:rsidR="00B72A25" w:rsidRPr="009047DF">
              <w:rPr>
                <w:rFonts w:ascii="Avenir Next LT Pro" w:hAnsi="Avenir Next LT Pro" w:cs="Arial"/>
                <w:sz w:val="20"/>
                <w:szCs w:val="20"/>
              </w:rPr>
              <w:t>A Type IIR mask is not required for moving around communal spaces and corridors, where a standard face covering will suff</w:t>
            </w:r>
            <w:r w:rsidR="00866B8C" w:rsidRPr="009047DF">
              <w:rPr>
                <w:rFonts w:ascii="Avenir Next LT Pro" w:hAnsi="Avenir Next LT Pro" w:cs="Arial"/>
                <w:sz w:val="20"/>
                <w:szCs w:val="20"/>
              </w:rPr>
              <w:t>ice</w:t>
            </w:r>
            <w:r w:rsidR="00765793" w:rsidRPr="009047DF">
              <w:rPr>
                <w:rFonts w:ascii="Avenir Next LT Pro" w:hAnsi="Avenir Next LT Pro" w:cs="Arial"/>
                <w:sz w:val="20"/>
                <w:szCs w:val="20"/>
              </w:rPr>
              <w:t xml:space="preserve"> as</w:t>
            </w:r>
            <w:r w:rsidR="009E3D2A" w:rsidRPr="009047DF">
              <w:rPr>
                <w:rFonts w:ascii="Avenir Next LT Pro" w:hAnsi="Avenir Next LT Pro" w:cs="Arial"/>
                <w:sz w:val="20"/>
                <w:szCs w:val="20"/>
              </w:rPr>
              <w:t xml:space="preserve"> contact within 1m is not face to face for one minute or longer.</w:t>
            </w:r>
          </w:p>
          <w:p w14:paraId="7EABEBB2" w14:textId="77777777" w:rsidR="00AC0745" w:rsidRPr="009047DF" w:rsidRDefault="00AC0745" w:rsidP="00AC0745">
            <w:pPr>
              <w:rPr>
                <w:rFonts w:ascii="Avenir Next LT Pro" w:hAnsi="Avenir Next LT Pro" w:cs="Arial"/>
                <w:color w:val="000000" w:themeColor="text1"/>
                <w:sz w:val="20"/>
                <w:szCs w:val="20"/>
              </w:rPr>
            </w:pPr>
          </w:p>
          <w:p w14:paraId="5F0D393E" w14:textId="45E9D561" w:rsidR="00790C77" w:rsidRPr="009047DF" w:rsidRDefault="00790C77" w:rsidP="007D6A16">
            <w:pPr>
              <w:pStyle w:val="Default"/>
              <w:rPr>
                <w:rFonts w:ascii="Avenir Next LT Pro" w:hAnsi="Avenir Next LT Pro"/>
                <w:b/>
                <w:bCs/>
                <w:color w:val="000000" w:themeColor="text1"/>
                <w:sz w:val="20"/>
                <w:szCs w:val="20"/>
              </w:rPr>
            </w:pPr>
            <w:r w:rsidRPr="009047DF">
              <w:rPr>
                <w:rFonts w:ascii="Avenir Next LT Pro" w:hAnsi="Avenir Next LT Pro"/>
                <w:b/>
                <w:bCs/>
                <w:color w:val="000000" w:themeColor="text1"/>
                <w:sz w:val="20"/>
                <w:szCs w:val="20"/>
              </w:rPr>
              <w:t>Types of PPE required for specific circumstances:</w:t>
            </w:r>
          </w:p>
          <w:p w14:paraId="36ABC221" w14:textId="0D91248D" w:rsidR="00790C77" w:rsidRPr="009047DF" w:rsidRDefault="00790C77" w:rsidP="00E46A6A">
            <w:pPr>
              <w:pStyle w:val="Default"/>
              <w:numPr>
                <w:ilvl w:val="0"/>
                <w:numId w:val="3"/>
              </w:numPr>
              <w:ind w:left="325"/>
              <w:rPr>
                <w:rFonts w:ascii="Avenir Next LT Pro" w:hAnsi="Avenir Next LT Pro"/>
                <w:color w:val="000000" w:themeColor="text1"/>
                <w:sz w:val="20"/>
                <w:szCs w:val="20"/>
              </w:rPr>
            </w:pPr>
            <w:r w:rsidRPr="00E46A6A">
              <w:rPr>
                <w:rFonts w:ascii="Avenir Next LT Pro" w:hAnsi="Avenir Next LT Pro"/>
                <w:i/>
                <w:iCs/>
                <w:color w:val="000000" w:themeColor="text1"/>
                <w:sz w:val="20"/>
                <w:szCs w:val="20"/>
              </w:rPr>
              <w:t>ROUTINE ACTIVITIES</w:t>
            </w:r>
            <w:r w:rsidRPr="009047DF">
              <w:rPr>
                <w:rFonts w:ascii="Avenir Next LT Pro" w:hAnsi="Avenir Next LT Pro"/>
                <w:color w:val="000000" w:themeColor="text1"/>
                <w:sz w:val="20"/>
                <w:szCs w:val="20"/>
              </w:rPr>
              <w:t xml:space="preserve"> – No PPE required</w:t>
            </w:r>
          </w:p>
          <w:p w14:paraId="1433F8A9" w14:textId="729F6DBD" w:rsidR="00790C77" w:rsidRPr="009047DF" w:rsidRDefault="00790C77" w:rsidP="00E46A6A">
            <w:pPr>
              <w:pStyle w:val="Default"/>
              <w:numPr>
                <w:ilvl w:val="0"/>
                <w:numId w:val="3"/>
              </w:numPr>
              <w:ind w:left="325"/>
              <w:rPr>
                <w:rFonts w:ascii="Avenir Next LT Pro" w:hAnsi="Avenir Next LT Pro"/>
                <w:color w:val="000000" w:themeColor="text1"/>
                <w:sz w:val="20"/>
                <w:szCs w:val="20"/>
              </w:rPr>
            </w:pPr>
            <w:r w:rsidRPr="00E46A6A">
              <w:rPr>
                <w:rFonts w:ascii="Avenir Next LT Pro" w:hAnsi="Avenir Next LT Pro"/>
                <w:i/>
                <w:iCs/>
                <w:color w:val="000000" w:themeColor="text1"/>
                <w:sz w:val="20"/>
                <w:szCs w:val="20"/>
              </w:rPr>
              <w:t>SUSPECTED COVID-19</w:t>
            </w:r>
            <w:r w:rsidRPr="009047DF">
              <w:rPr>
                <w:rFonts w:ascii="Avenir Next LT Pro" w:hAnsi="Avenir Next LT Pro"/>
                <w:color w:val="000000" w:themeColor="text1"/>
                <w:sz w:val="20"/>
                <w:szCs w:val="20"/>
              </w:rPr>
              <w:t xml:space="preserve"> – </w:t>
            </w:r>
            <w:r w:rsidR="00AF3B9E" w:rsidRPr="009047DF">
              <w:rPr>
                <w:rFonts w:ascii="Avenir Next LT Pro" w:hAnsi="Avenir Next LT Pro"/>
                <w:color w:val="000000" w:themeColor="text1"/>
                <w:sz w:val="20"/>
                <w:szCs w:val="20"/>
              </w:rPr>
              <w:t xml:space="preserve">A fluid-resistant surgical mask </w:t>
            </w:r>
            <w:r w:rsidR="00913EE0" w:rsidRPr="009047DF">
              <w:rPr>
                <w:rFonts w:ascii="Avenir Next LT Pro" w:hAnsi="Avenir Next LT Pro"/>
                <w:color w:val="000000" w:themeColor="text1"/>
                <w:sz w:val="20"/>
                <w:szCs w:val="20"/>
              </w:rPr>
              <w:t xml:space="preserve">(Type IIR) </w:t>
            </w:r>
            <w:r w:rsidR="00AF3B9E" w:rsidRPr="009047DF">
              <w:rPr>
                <w:rFonts w:ascii="Avenir Next LT Pro" w:hAnsi="Avenir Next LT Pro"/>
                <w:color w:val="000000" w:themeColor="text1"/>
                <w:sz w:val="20"/>
                <w:szCs w:val="20"/>
              </w:rPr>
              <w:t xml:space="preserve">should be worn by staff in they are looking after a child or young person who has become unwell with symptoms of COVID-19 and 2m distancing cannot be maintained while doing so. </w:t>
            </w:r>
          </w:p>
          <w:p w14:paraId="1FCBEB71" w14:textId="7C7DD843" w:rsidR="00F67D60" w:rsidRPr="00E46A6A" w:rsidRDefault="00AE3EBD" w:rsidP="00E46A6A">
            <w:pPr>
              <w:pStyle w:val="Default"/>
              <w:ind w:left="325"/>
              <w:rPr>
                <w:rFonts w:ascii="Avenir Next LT Pro" w:hAnsi="Avenir Next LT Pro"/>
                <w:color w:val="auto"/>
                <w:sz w:val="20"/>
                <w:szCs w:val="20"/>
              </w:rPr>
            </w:pPr>
            <w:r w:rsidRPr="009047DF">
              <w:rPr>
                <w:rFonts w:ascii="Avenir Next LT Pro" w:hAnsi="Avenir Next LT Pro"/>
                <w:color w:val="000000" w:themeColor="text1"/>
                <w:sz w:val="20"/>
                <w:szCs w:val="20"/>
              </w:rPr>
              <w:t>If the child or young person who has become unwell with symptoms of COVID_19 needs direct personal care</w:t>
            </w:r>
            <w:r w:rsidR="00C50122" w:rsidRPr="009047DF">
              <w:rPr>
                <w:rFonts w:ascii="Avenir Next LT Pro" w:hAnsi="Avenir Next LT Pro"/>
                <w:color w:val="000000" w:themeColor="text1"/>
                <w:sz w:val="20"/>
                <w:szCs w:val="20"/>
              </w:rPr>
              <w:t xml:space="preserve">, gloves, </w:t>
            </w:r>
            <w:proofErr w:type="gramStart"/>
            <w:r w:rsidR="00C50122" w:rsidRPr="009047DF">
              <w:rPr>
                <w:rFonts w:ascii="Avenir Next LT Pro" w:hAnsi="Avenir Next LT Pro"/>
                <w:color w:val="000000" w:themeColor="text1"/>
                <w:sz w:val="20"/>
                <w:szCs w:val="20"/>
              </w:rPr>
              <w:t>aprons</w:t>
            </w:r>
            <w:proofErr w:type="gramEnd"/>
            <w:r w:rsidR="00C50122" w:rsidRPr="009047DF">
              <w:rPr>
                <w:rFonts w:ascii="Avenir Next LT Pro" w:hAnsi="Avenir Next LT Pro"/>
                <w:color w:val="000000" w:themeColor="text1"/>
                <w:sz w:val="20"/>
                <w:szCs w:val="20"/>
              </w:rPr>
              <w:t xml:space="preserve"> and a fluid-resistance surgical mask </w:t>
            </w:r>
            <w:r w:rsidR="00F4541E" w:rsidRPr="009047DF">
              <w:rPr>
                <w:rFonts w:ascii="Avenir Next LT Pro" w:hAnsi="Avenir Next LT Pro"/>
                <w:color w:val="000000" w:themeColor="text1"/>
                <w:sz w:val="20"/>
                <w:szCs w:val="20"/>
              </w:rPr>
              <w:t xml:space="preserve">(Type IIR) </w:t>
            </w:r>
            <w:r w:rsidR="00C50122" w:rsidRPr="009047DF">
              <w:rPr>
                <w:rFonts w:ascii="Avenir Next LT Pro" w:hAnsi="Avenir Next LT Pro"/>
                <w:color w:val="000000" w:themeColor="text1"/>
                <w:sz w:val="20"/>
                <w:szCs w:val="20"/>
              </w:rPr>
              <w:t xml:space="preserve">should be worn by staff. </w:t>
            </w:r>
            <w:r w:rsidR="00F67D60" w:rsidRPr="009047DF">
              <w:rPr>
                <w:rFonts w:ascii="Avenir Next LT Pro" w:hAnsi="Avenir Next LT Pro"/>
                <w:sz w:val="20"/>
                <w:szCs w:val="20"/>
              </w:rPr>
              <w:t>Eye protec</w:t>
            </w:r>
            <w:r w:rsidR="00E46A6A">
              <w:rPr>
                <w:rFonts w:ascii="Avenir Next LT Pro" w:hAnsi="Avenir Next LT Pro"/>
                <w:sz w:val="20"/>
                <w:szCs w:val="20"/>
              </w:rPr>
              <w:t>t</w:t>
            </w:r>
            <w:r w:rsidR="00F67D60" w:rsidRPr="009047DF">
              <w:rPr>
                <w:rFonts w:ascii="Avenir Next LT Pro" w:hAnsi="Avenir Next LT Pro"/>
                <w:sz w:val="20"/>
                <w:szCs w:val="20"/>
              </w:rPr>
              <w:t>ion should also be worn if a risk assessment determines that there is a risk of</w:t>
            </w:r>
            <w:r w:rsidR="00FF123B" w:rsidRPr="009047DF">
              <w:rPr>
                <w:rFonts w:ascii="Avenir Next LT Pro" w:hAnsi="Avenir Next LT Pro"/>
                <w:sz w:val="20"/>
                <w:szCs w:val="20"/>
              </w:rPr>
              <w:t xml:space="preserve"> </w:t>
            </w:r>
            <w:r w:rsidR="00F67D60" w:rsidRPr="009047DF">
              <w:rPr>
                <w:rFonts w:ascii="Avenir Next LT Pro" w:hAnsi="Avenir Next LT Pro"/>
                <w:sz w:val="20"/>
                <w:szCs w:val="20"/>
              </w:rPr>
              <w:t>splashing to the eyes such as from coughing, spitting, or vomiting.</w:t>
            </w:r>
            <w:r w:rsidR="00556D35" w:rsidRPr="009047DF">
              <w:rPr>
                <w:rFonts w:ascii="Avenir Next LT Pro" w:hAnsi="Avenir Next LT Pro"/>
                <w:sz w:val="20"/>
                <w:szCs w:val="20"/>
              </w:rPr>
              <w:t xml:space="preserve"> Gloves and aprons should be used when cleaning the areas where a person suspected of having COVID-19</w:t>
            </w:r>
            <w:r w:rsidR="00E46A6A">
              <w:rPr>
                <w:rFonts w:ascii="Avenir Next LT Pro" w:hAnsi="Avenir Next LT Pro"/>
                <w:sz w:val="20"/>
                <w:szCs w:val="20"/>
              </w:rPr>
              <w:t xml:space="preserve"> </w:t>
            </w:r>
            <w:r w:rsidR="00556D35" w:rsidRPr="009047DF">
              <w:rPr>
                <w:rFonts w:ascii="Avenir Next LT Pro" w:hAnsi="Avenir Next LT Pro"/>
                <w:sz w:val="20"/>
                <w:szCs w:val="20"/>
              </w:rPr>
              <w:t>has been</w:t>
            </w:r>
            <w:r w:rsidR="00556D35" w:rsidRPr="009047DF">
              <w:rPr>
                <w:rFonts w:ascii="Avenir Next LT Pro" w:hAnsi="Avenir Next LT Pro"/>
                <w:sz w:val="23"/>
                <w:szCs w:val="23"/>
              </w:rPr>
              <w:t>.</w:t>
            </w:r>
          </w:p>
          <w:p w14:paraId="0F90AFD6" w14:textId="721B8BF1" w:rsidR="00790C77" w:rsidRPr="009047DF" w:rsidRDefault="00790C77" w:rsidP="00E46A6A">
            <w:pPr>
              <w:pStyle w:val="Default"/>
              <w:numPr>
                <w:ilvl w:val="0"/>
                <w:numId w:val="3"/>
              </w:numPr>
              <w:ind w:left="325"/>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INTIMATE CARE – Gloves and apron. Risk of splashing mitigated with the wearing of fluid-resistant surgical mask</w:t>
            </w:r>
            <w:r w:rsidR="00B440E1" w:rsidRPr="009047DF">
              <w:rPr>
                <w:rFonts w:ascii="Avenir Next LT Pro" w:hAnsi="Avenir Next LT Pro"/>
                <w:color w:val="000000" w:themeColor="text1"/>
                <w:sz w:val="20"/>
                <w:szCs w:val="20"/>
              </w:rPr>
              <w:t xml:space="preserve"> – Type IIR</w:t>
            </w:r>
            <w:r w:rsidRPr="009047DF">
              <w:rPr>
                <w:rFonts w:ascii="Avenir Next LT Pro" w:hAnsi="Avenir Next LT Pro"/>
                <w:color w:val="000000" w:themeColor="text1"/>
                <w:sz w:val="20"/>
                <w:szCs w:val="20"/>
              </w:rPr>
              <w:t xml:space="preserve"> and eye protection. Gloves and aprons worn when cleaning the area. </w:t>
            </w:r>
          </w:p>
          <w:p w14:paraId="61B45CA2" w14:textId="35E5C203" w:rsidR="00790C77" w:rsidRPr="009047DF" w:rsidRDefault="00790C77" w:rsidP="00790C77">
            <w:pPr>
              <w:pStyle w:val="Default"/>
              <w:ind w:left="720"/>
              <w:rPr>
                <w:rFonts w:ascii="Avenir Next LT Pro" w:hAnsi="Avenir Next LT Pro"/>
                <w:color w:val="000000" w:themeColor="text1"/>
                <w:sz w:val="20"/>
                <w:szCs w:val="20"/>
              </w:rPr>
            </w:pPr>
          </w:p>
          <w:p w14:paraId="4A50B4DF" w14:textId="4766E33D" w:rsidR="00790C77" w:rsidRPr="009047DF" w:rsidRDefault="00790C77" w:rsidP="00790C77">
            <w:pPr>
              <w:pStyle w:val="Default"/>
              <w:rPr>
                <w:rFonts w:ascii="Avenir Next LT Pro" w:hAnsi="Avenir Next LT Pro"/>
                <w:color w:val="000000" w:themeColor="text1"/>
                <w:sz w:val="20"/>
                <w:szCs w:val="20"/>
                <w:u w:val="single"/>
              </w:rPr>
            </w:pPr>
            <w:r w:rsidRPr="009047DF">
              <w:rPr>
                <w:rFonts w:ascii="Avenir Next LT Pro" w:hAnsi="Avenir Next LT Pro"/>
                <w:b/>
                <w:bCs/>
                <w:color w:val="000000" w:themeColor="text1"/>
                <w:sz w:val="20"/>
                <w:szCs w:val="20"/>
                <w:u w:val="single"/>
              </w:rPr>
              <w:t>Face Coverings</w:t>
            </w:r>
            <w:r w:rsidR="009540F8" w:rsidRPr="009047DF">
              <w:rPr>
                <w:rFonts w:ascii="Avenir Next LT Pro" w:hAnsi="Avenir Next LT Pro"/>
                <w:b/>
                <w:bCs/>
                <w:color w:val="000000" w:themeColor="text1"/>
                <w:sz w:val="20"/>
                <w:szCs w:val="20"/>
                <w:u w:val="single"/>
              </w:rPr>
              <w:t xml:space="preserve"> </w:t>
            </w:r>
          </w:p>
          <w:p w14:paraId="5C052861" w14:textId="413D4C35" w:rsidR="00E81B5D" w:rsidRPr="009047DF" w:rsidRDefault="00E81B5D" w:rsidP="00E81B5D">
            <w:pPr>
              <w:rPr>
                <w:rFonts w:ascii="Avenir Next LT Pro" w:hAnsi="Avenir Next LT Pro" w:cs="Arial"/>
                <w:color w:val="1D2828"/>
                <w:sz w:val="20"/>
                <w:szCs w:val="20"/>
              </w:rPr>
            </w:pPr>
            <w:r w:rsidRPr="00E46A6A">
              <w:rPr>
                <w:rFonts w:ascii="Avenir Next LT Pro" w:hAnsi="Avenir Next LT Pro" w:cs="Arial"/>
                <w:color w:val="1D2828"/>
                <w:sz w:val="20"/>
                <w:szCs w:val="20"/>
                <w:highlight w:val="yellow"/>
              </w:rPr>
              <w:t xml:space="preserve">A </w:t>
            </w:r>
            <w:r w:rsidR="00A4744A" w:rsidRPr="00E46A6A">
              <w:rPr>
                <w:rFonts w:ascii="Avenir Next LT Pro" w:hAnsi="Avenir Next LT Pro" w:cs="Arial"/>
                <w:color w:val="1D2828"/>
                <w:sz w:val="20"/>
                <w:szCs w:val="20"/>
                <w:highlight w:val="yellow"/>
              </w:rPr>
              <w:t xml:space="preserve">further </w:t>
            </w:r>
            <w:hyperlink r:id="rId35">
              <w:r w:rsidR="00A4744A" w:rsidRPr="00E46A6A">
                <w:rPr>
                  <w:rFonts w:ascii="Avenir Next LT Pro" w:hAnsi="Avenir Next LT Pro"/>
                  <w:color w:val="0000FF"/>
                  <w:highlight w:val="yellow"/>
                </w:rPr>
                <w:t xml:space="preserve">update </w:t>
              </w:r>
            </w:hyperlink>
            <w:r w:rsidRPr="00E46A6A">
              <w:rPr>
                <w:rFonts w:ascii="Avenir Next LT Pro" w:hAnsi="Avenir Next LT Pro" w:cs="Arial"/>
                <w:color w:val="1D2828"/>
                <w:sz w:val="20"/>
                <w:szCs w:val="20"/>
                <w:highlight w:val="yellow"/>
              </w:rPr>
              <w:t xml:space="preserve"> was published on </w:t>
            </w:r>
            <w:r w:rsidR="00942FF3" w:rsidRPr="00E46A6A">
              <w:rPr>
                <w:rFonts w:ascii="Avenir Next LT Pro" w:hAnsi="Avenir Next LT Pro" w:cs="Arial"/>
                <w:color w:val="1D2828"/>
                <w:sz w:val="20"/>
                <w:szCs w:val="20"/>
                <w:highlight w:val="yellow"/>
              </w:rPr>
              <w:t>11/12/2020 for 05/01/2021</w:t>
            </w:r>
          </w:p>
          <w:p w14:paraId="2287E823" w14:textId="02DE8698" w:rsidR="00ED6638" w:rsidRPr="009047DF" w:rsidRDefault="00275E50" w:rsidP="00ED6638">
            <w:pPr>
              <w:rPr>
                <w:rFonts w:ascii="Avenir Next LT Pro" w:hAnsi="Avenir Next LT Pro" w:cs="Arial"/>
                <w:color w:val="1D2828"/>
                <w:sz w:val="20"/>
                <w:szCs w:val="20"/>
              </w:rPr>
            </w:pPr>
            <w:r w:rsidRPr="009047DF">
              <w:rPr>
                <w:rFonts w:ascii="Avenir Next LT Pro" w:hAnsi="Avenir Next LT Pro" w:cs="Arial"/>
                <w:color w:val="1D2828"/>
                <w:sz w:val="20"/>
                <w:szCs w:val="20"/>
              </w:rPr>
              <w:t xml:space="preserve">NHS guidance to wearing </w:t>
            </w:r>
            <w:r w:rsidR="002A5F96" w:rsidRPr="009047DF">
              <w:rPr>
                <w:rFonts w:ascii="Avenir Next LT Pro" w:hAnsi="Avenir Next LT Pro" w:cs="Arial"/>
                <w:color w:val="1D2828"/>
                <w:sz w:val="20"/>
                <w:szCs w:val="20"/>
              </w:rPr>
              <w:t xml:space="preserve">Type IIR mask in schools </w:t>
            </w:r>
            <w:r w:rsidRPr="009047DF">
              <w:rPr>
                <w:rFonts w:ascii="Avenir Next LT Pro" w:hAnsi="Avenir Next LT Pro" w:cs="Arial"/>
                <w:color w:val="1D2828"/>
                <w:sz w:val="20"/>
                <w:szCs w:val="20"/>
              </w:rPr>
              <w:t xml:space="preserve">found </w:t>
            </w:r>
            <w:hyperlink r:id="rId36" w:history="1">
              <w:r w:rsidRPr="009047DF">
                <w:rPr>
                  <w:rStyle w:val="Hyperlink"/>
                  <w:rFonts w:ascii="Avenir Next LT Pro" w:hAnsi="Avenir Next LT Pro" w:cs="Arial"/>
                  <w:sz w:val="20"/>
                  <w:szCs w:val="20"/>
                </w:rPr>
                <w:t>here.</w:t>
              </w:r>
            </w:hyperlink>
            <w:r w:rsidRPr="009047DF">
              <w:rPr>
                <w:rFonts w:ascii="Avenir Next LT Pro" w:hAnsi="Avenir Next LT Pro" w:cs="Arial"/>
                <w:color w:val="1D2828"/>
                <w:sz w:val="20"/>
                <w:szCs w:val="20"/>
              </w:rPr>
              <w:t xml:space="preserve"> </w:t>
            </w:r>
          </w:p>
          <w:p w14:paraId="52E15AEF" w14:textId="77777777" w:rsidR="00ED6638" w:rsidRPr="009047DF" w:rsidRDefault="00ED6638" w:rsidP="00ED6638">
            <w:pPr>
              <w:pStyle w:val="Default"/>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A definition of face coverings (which should not be confused with PPE) can be found in</w:t>
            </w:r>
          </w:p>
          <w:p w14:paraId="5130C75B" w14:textId="0672468E" w:rsidR="00E81B5D" w:rsidRPr="009047DF" w:rsidRDefault="009D4714" w:rsidP="00ED6638">
            <w:pPr>
              <w:pStyle w:val="Default"/>
              <w:rPr>
                <w:rFonts w:ascii="Avenir Next LT Pro" w:hAnsi="Avenir Next LT Pro"/>
                <w:color w:val="000000" w:themeColor="text1"/>
                <w:sz w:val="20"/>
                <w:szCs w:val="20"/>
              </w:rPr>
            </w:pPr>
            <w:hyperlink r:id="rId37" w:history="1">
              <w:proofErr w:type="spellStart"/>
              <w:r w:rsidR="00ED6638" w:rsidRPr="009047DF">
                <w:rPr>
                  <w:rStyle w:val="Hyperlink"/>
                  <w:rFonts w:ascii="Avenir Next LT Pro" w:hAnsi="Avenir Next LT Pro"/>
                  <w:sz w:val="20"/>
                  <w:szCs w:val="20"/>
                </w:rPr>
                <w:t>Covid</w:t>
              </w:r>
              <w:proofErr w:type="spellEnd"/>
              <w:r w:rsidR="00ED6638" w:rsidRPr="009047DF">
                <w:rPr>
                  <w:rStyle w:val="Hyperlink"/>
                  <w:rFonts w:ascii="Avenir Next LT Pro" w:hAnsi="Avenir Next LT Pro"/>
                  <w:sz w:val="20"/>
                  <w:szCs w:val="20"/>
                </w:rPr>
                <w:t xml:space="preserve"> 19: staying safe and protecting others</w:t>
              </w:r>
            </w:hyperlink>
            <w:r w:rsidR="00ED6638" w:rsidRPr="009047DF">
              <w:rPr>
                <w:rStyle w:val="Hyperlink"/>
                <w:rFonts w:ascii="Avenir Next LT Pro" w:hAnsi="Avenir Next LT Pro"/>
                <w:sz w:val="20"/>
                <w:szCs w:val="20"/>
              </w:rPr>
              <w:t xml:space="preserve"> </w:t>
            </w:r>
            <w:r w:rsidR="00ED6638" w:rsidRPr="009047DF">
              <w:rPr>
                <w:rFonts w:ascii="Avenir Next LT Pro" w:hAnsi="Avenir Next LT Pro"/>
                <w:color w:val="000000" w:themeColor="text1"/>
                <w:sz w:val="20"/>
                <w:szCs w:val="20"/>
              </w:rPr>
              <w:t xml:space="preserve">, including </w:t>
            </w:r>
            <w:r w:rsidR="00ED6638" w:rsidRPr="009047DF">
              <w:rPr>
                <w:rFonts w:ascii="Avenir Next LT Pro" w:hAnsi="Avenir Next LT Pro"/>
                <w:sz w:val="20"/>
                <w:szCs w:val="20"/>
              </w:rPr>
              <w:t>Type IIR face masks</w:t>
            </w:r>
            <w:r w:rsidR="00ED6638" w:rsidRPr="009047DF">
              <w:rPr>
                <w:rFonts w:ascii="Avenir Next LT Pro" w:hAnsi="Avenir Next LT Pro"/>
                <w:color w:val="000000" w:themeColor="text1"/>
                <w:sz w:val="20"/>
                <w:szCs w:val="20"/>
              </w:rPr>
              <w:t xml:space="preserve">, Some individuals are exempt from wearing face coverings and exemption information can be found </w:t>
            </w:r>
            <w:hyperlink r:id="rId38" w:history="1">
              <w:r w:rsidR="00ED6638" w:rsidRPr="009047DF">
                <w:rPr>
                  <w:rStyle w:val="Hyperlink"/>
                  <w:rFonts w:ascii="Avenir Next LT Pro" w:hAnsi="Avenir Next LT Pro"/>
                  <w:sz w:val="20"/>
                  <w:szCs w:val="20"/>
                </w:rPr>
                <w:t>here.</w:t>
              </w:r>
            </w:hyperlink>
            <w:r w:rsidR="00ED6638" w:rsidRPr="009047DF">
              <w:rPr>
                <w:rFonts w:ascii="Avenir Next LT Pro" w:hAnsi="Avenir Next LT Pro"/>
                <w:color w:val="000000" w:themeColor="text1"/>
                <w:sz w:val="20"/>
                <w:szCs w:val="20"/>
              </w:rPr>
              <w:t xml:space="preserve"> </w:t>
            </w:r>
          </w:p>
          <w:p w14:paraId="41AE23C7" w14:textId="77777777" w:rsidR="00D50EA5" w:rsidRPr="009047DF" w:rsidRDefault="00D50EA5" w:rsidP="00790C77">
            <w:pPr>
              <w:pStyle w:val="Default"/>
              <w:rPr>
                <w:rFonts w:ascii="Avenir Next LT Pro" w:hAnsi="Avenir Next LT Pro"/>
                <w:color w:val="000000" w:themeColor="text1"/>
                <w:sz w:val="20"/>
                <w:szCs w:val="20"/>
              </w:rPr>
            </w:pPr>
          </w:p>
          <w:p w14:paraId="626E033D" w14:textId="2D342994" w:rsidR="00790C77" w:rsidRPr="009047DF" w:rsidRDefault="00790C77" w:rsidP="00790C77">
            <w:pPr>
              <w:pStyle w:val="Default"/>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 xml:space="preserve">Face coverings should not be required for </w:t>
            </w:r>
            <w:r w:rsidRPr="009047DF">
              <w:rPr>
                <w:rFonts w:ascii="Avenir Next LT Pro" w:hAnsi="Avenir Next LT Pro"/>
                <w:color w:val="000000" w:themeColor="text1"/>
                <w:sz w:val="20"/>
                <w:szCs w:val="20"/>
                <w:shd w:val="clear" w:color="auto" w:fill="FFFF00"/>
              </w:rPr>
              <w:t xml:space="preserve">most </w:t>
            </w:r>
            <w:r w:rsidR="00942FF3" w:rsidRPr="009047DF">
              <w:rPr>
                <w:rFonts w:ascii="Avenir Next LT Pro" w:hAnsi="Avenir Next LT Pro"/>
                <w:color w:val="000000" w:themeColor="text1"/>
                <w:sz w:val="20"/>
                <w:szCs w:val="20"/>
                <w:shd w:val="clear" w:color="auto" w:fill="FFFF00"/>
              </w:rPr>
              <w:t xml:space="preserve">primary school </w:t>
            </w:r>
            <w:r w:rsidRPr="009047DF">
              <w:rPr>
                <w:rFonts w:ascii="Avenir Next LT Pro" w:hAnsi="Avenir Next LT Pro"/>
                <w:color w:val="000000" w:themeColor="text1"/>
                <w:sz w:val="20"/>
                <w:szCs w:val="20"/>
                <w:shd w:val="clear" w:color="auto" w:fill="FFFF00"/>
              </w:rPr>
              <w:t>children</w:t>
            </w:r>
            <w:r w:rsidR="00C85A8E" w:rsidRPr="009047DF">
              <w:rPr>
                <w:rFonts w:ascii="Avenir Next LT Pro" w:hAnsi="Avenir Next LT Pro"/>
                <w:color w:val="000000" w:themeColor="text1"/>
                <w:sz w:val="20"/>
                <w:szCs w:val="20"/>
                <w:shd w:val="clear" w:color="auto" w:fill="FFFF00"/>
              </w:rPr>
              <w:t xml:space="preserve"> </w:t>
            </w:r>
            <w:r w:rsidR="00AC0745" w:rsidRPr="009047DF">
              <w:rPr>
                <w:rFonts w:ascii="Avenir Next LT Pro" w:hAnsi="Avenir Next LT Pro"/>
                <w:color w:val="000000" w:themeColor="text1"/>
                <w:sz w:val="20"/>
                <w:szCs w:val="20"/>
                <w:shd w:val="clear" w:color="auto" w:fill="FFFF00"/>
              </w:rPr>
              <w:t>and staff</w:t>
            </w:r>
            <w:r w:rsidRPr="009047DF">
              <w:rPr>
                <w:rFonts w:ascii="Avenir Next LT Pro" w:hAnsi="Avenir Next LT Pro"/>
                <w:color w:val="000000" w:themeColor="text1"/>
                <w:sz w:val="20"/>
                <w:szCs w:val="20"/>
                <w:shd w:val="clear" w:color="auto" w:fill="FFFF00"/>
              </w:rPr>
              <w:t xml:space="preserve"> </w:t>
            </w:r>
            <w:r w:rsidR="00C85A8E" w:rsidRPr="009047DF">
              <w:rPr>
                <w:rFonts w:ascii="Avenir Next LT Pro" w:hAnsi="Avenir Next LT Pro"/>
                <w:color w:val="000000" w:themeColor="text1"/>
                <w:sz w:val="20"/>
                <w:szCs w:val="20"/>
                <w:shd w:val="clear" w:color="auto" w:fill="FFFF00"/>
              </w:rPr>
              <w:t>in classrooms</w:t>
            </w:r>
            <w:r w:rsidR="004627BA" w:rsidRPr="009047DF">
              <w:rPr>
                <w:rFonts w:ascii="Avenir Next LT Pro" w:hAnsi="Avenir Next LT Pro"/>
                <w:color w:val="000000" w:themeColor="text1"/>
                <w:sz w:val="20"/>
                <w:szCs w:val="20"/>
                <w:shd w:val="clear" w:color="auto" w:fill="FFFF00"/>
              </w:rPr>
              <w:t>,</w:t>
            </w:r>
            <w:r w:rsidR="004627BA" w:rsidRPr="009047DF">
              <w:rPr>
                <w:rFonts w:ascii="Avenir Next LT Pro" w:hAnsi="Avenir Next LT Pro"/>
                <w:color w:val="000000" w:themeColor="text1"/>
                <w:sz w:val="20"/>
                <w:szCs w:val="20"/>
              </w:rPr>
              <w:t xml:space="preserve"> or other learning and teaching environments,</w:t>
            </w:r>
            <w:r w:rsidR="00C85A8E" w:rsidRPr="009047DF">
              <w:rPr>
                <w:rFonts w:ascii="Avenir Next LT Pro" w:hAnsi="Avenir Next LT Pro"/>
                <w:color w:val="000000" w:themeColor="text1"/>
                <w:sz w:val="20"/>
                <w:szCs w:val="20"/>
              </w:rPr>
              <w:t xml:space="preserve"> </w:t>
            </w:r>
            <w:r w:rsidRPr="009047DF">
              <w:rPr>
                <w:rFonts w:ascii="Avenir Next LT Pro" w:hAnsi="Avenir Next LT Pro"/>
                <w:color w:val="000000" w:themeColor="text1"/>
                <w:sz w:val="20"/>
                <w:szCs w:val="20"/>
              </w:rPr>
              <w:t xml:space="preserve">unless clinically advised to do so. </w:t>
            </w:r>
          </w:p>
          <w:p w14:paraId="33C7E9F5" w14:textId="77777777" w:rsidR="00942FF3" w:rsidRPr="009047DF" w:rsidRDefault="00942FF3" w:rsidP="00942FF3">
            <w:pPr>
              <w:pStyle w:val="Default"/>
              <w:shd w:val="clear" w:color="auto" w:fill="FFFF00"/>
              <w:rPr>
                <w:rFonts w:ascii="Avenir Next LT Pro" w:hAnsi="Avenir Next LT Pro"/>
                <w:sz w:val="20"/>
                <w:szCs w:val="20"/>
              </w:rPr>
            </w:pPr>
            <w:r w:rsidRPr="009047DF">
              <w:rPr>
                <w:rFonts w:ascii="Avenir Next LT Pro" w:hAnsi="Avenir Next LT Pro"/>
                <w:b/>
                <w:bCs/>
                <w:sz w:val="20"/>
                <w:szCs w:val="20"/>
              </w:rPr>
              <w:t xml:space="preserve">From 5th January 2021 </w:t>
            </w:r>
            <w:r w:rsidRPr="009047DF">
              <w:rPr>
                <w:rFonts w:ascii="Avenir Next LT Pro" w:hAnsi="Avenir Next LT Pro"/>
                <w:sz w:val="20"/>
                <w:szCs w:val="20"/>
              </w:rPr>
              <w:t xml:space="preserve">All senior pupils are required to wear a Type IIR Fluid resistant face mask whilst in class between 5th and 8th January 2021 and whilst participating in assessment </w:t>
            </w:r>
            <w:r w:rsidRPr="009047DF">
              <w:rPr>
                <w:rFonts w:ascii="Avenir Next LT Pro" w:hAnsi="Avenir Next LT Pro"/>
                <w:sz w:val="20"/>
                <w:szCs w:val="20"/>
              </w:rPr>
              <w:lastRenderedPageBreak/>
              <w:t xml:space="preserve">(whether in the Games Hall or individual classrooms) during weeks commencing 11th and 18th January 2021. This is irrespective of the tier Aberdeenshire is in in January 2021. </w:t>
            </w:r>
          </w:p>
          <w:p w14:paraId="125AC902" w14:textId="77777777" w:rsidR="00942FF3" w:rsidRPr="009047DF" w:rsidRDefault="00942FF3" w:rsidP="00790C77">
            <w:pPr>
              <w:pStyle w:val="Default"/>
              <w:rPr>
                <w:rFonts w:ascii="Avenir Next LT Pro" w:hAnsi="Avenir Next LT Pro"/>
                <w:color w:val="000000" w:themeColor="text1"/>
                <w:sz w:val="20"/>
                <w:szCs w:val="20"/>
              </w:rPr>
            </w:pPr>
          </w:p>
          <w:p w14:paraId="5D8FB5AB" w14:textId="6D3939AF" w:rsidR="00942FF3" w:rsidRPr="009047DF" w:rsidRDefault="00790C77" w:rsidP="00790C77">
            <w:pPr>
              <w:pStyle w:val="Default"/>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Where adults cannot keep 2m distance and are interacting face</w:t>
            </w:r>
            <w:r w:rsidR="00AC0745" w:rsidRPr="009047DF">
              <w:rPr>
                <w:rFonts w:ascii="Avenir Next LT Pro" w:hAnsi="Avenir Next LT Pro"/>
                <w:color w:val="000000" w:themeColor="text1"/>
                <w:sz w:val="20"/>
                <w:szCs w:val="20"/>
              </w:rPr>
              <w:t>-</w:t>
            </w:r>
            <w:r w:rsidRPr="009047DF">
              <w:rPr>
                <w:rFonts w:ascii="Avenir Next LT Pro" w:hAnsi="Avenir Next LT Pro"/>
                <w:color w:val="000000" w:themeColor="text1"/>
                <w:sz w:val="20"/>
                <w:szCs w:val="20"/>
              </w:rPr>
              <w:t>to</w:t>
            </w:r>
            <w:r w:rsidR="00AC0745" w:rsidRPr="009047DF">
              <w:rPr>
                <w:rFonts w:ascii="Avenir Next LT Pro" w:hAnsi="Avenir Next LT Pro"/>
                <w:color w:val="000000" w:themeColor="text1"/>
                <w:sz w:val="20"/>
                <w:szCs w:val="20"/>
              </w:rPr>
              <w:t>-</w:t>
            </w:r>
            <w:r w:rsidRPr="009047DF">
              <w:rPr>
                <w:rFonts w:ascii="Avenir Next LT Pro" w:hAnsi="Avenir Next LT Pro"/>
                <w:color w:val="000000" w:themeColor="text1"/>
                <w:sz w:val="20"/>
                <w:szCs w:val="20"/>
              </w:rPr>
              <w:t xml:space="preserve">face </w:t>
            </w:r>
            <w:r w:rsidR="007639E1" w:rsidRPr="009047DF">
              <w:rPr>
                <w:rFonts w:ascii="Avenir Next LT Pro" w:hAnsi="Avenir Next LT Pro"/>
                <w:color w:val="000000" w:themeColor="text1"/>
                <w:sz w:val="20"/>
                <w:szCs w:val="20"/>
              </w:rPr>
              <w:t>-</w:t>
            </w:r>
            <w:r w:rsidRPr="009047DF">
              <w:rPr>
                <w:rFonts w:ascii="Avenir Next LT Pro" w:hAnsi="Avenir Next LT Pro"/>
                <w:color w:val="000000" w:themeColor="text1"/>
                <w:sz w:val="20"/>
                <w:szCs w:val="20"/>
              </w:rPr>
              <w:t xml:space="preserve">a </w:t>
            </w:r>
            <w:r w:rsidR="00B64949" w:rsidRPr="009047DF">
              <w:rPr>
                <w:rFonts w:ascii="Avenir Next LT Pro" w:hAnsi="Avenir Next LT Pro"/>
                <w:color w:val="000000" w:themeColor="text1"/>
                <w:sz w:val="20"/>
                <w:szCs w:val="20"/>
              </w:rPr>
              <w:t>Type</w:t>
            </w:r>
            <w:r w:rsidR="00E60CAD" w:rsidRPr="009047DF">
              <w:rPr>
                <w:rFonts w:ascii="Avenir Next LT Pro" w:hAnsi="Avenir Next LT Pro"/>
                <w:color w:val="000000" w:themeColor="text1"/>
                <w:sz w:val="20"/>
                <w:szCs w:val="20"/>
              </w:rPr>
              <w:t xml:space="preserve"> IIR </w:t>
            </w:r>
            <w:r w:rsidRPr="009047DF">
              <w:rPr>
                <w:rFonts w:ascii="Avenir Next LT Pro" w:hAnsi="Avenir Next LT Pro"/>
                <w:color w:val="000000" w:themeColor="text1"/>
                <w:sz w:val="20"/>
                <w:szCs w:val="20"/>
              </w:rPr>
              <w:t xml:space="preserve">face </w:t>
            </w:r>
            <w:r w:rsidR="00E60CAD" w:rsidRPr="009047DF">
              <w:rPr>
                <w:rFonts w:ascii="Avenir Next LT Pro" w:hAnsi="Avenir Next LT Pro"/>
                <w:color w:val="000000" w:themeColor="text1"/>
                <w:sz w:val="20"/>
                <w:szCs w:val="20"/>
              </w:rPr>
              <w:t>mask</w:t>
            </w:r>
            <w:r w:rsidRPr="009047DF">
              <w:rPr>
                <w:rFonts w:ascii="Avenir Next LT Pro" w:hAnsi="Avenir Next LT Pro"/>
                <w:color w:val="000000" w:themeColor="text1"/>
                <w:sz w:val="20"/>
                <w:szCs w:val="20"/>
              </w:rPr>
              <w:t xml:space="preserve"> should be worn</w:t>
            </w:r>
            <w:r w:rsidR="00FD577C" w:rsidRPr="009047DF">
              <w:rPr>
                <w:rFonts w:ascii="Avenir Next LT Pro" w:hAnsi="Avenir Next LT Pro"/>
                <w:color w:val="000000" w:themeColor="text1"/>
                <w:sz w:val="20"/>
                <w:szCs w:val="20"/>
              </w:rPr>
              <w:t>.</w:t>
            </w:r>
            <w:r w:rsidR="00647920" w:rsidRPr="009047DF">
              <w:rPr>
                <w:rFonts w:ascii="Avenir Next LT Pro" w:hAnsi="Avenir Next LT Pro"/>
                <w:color w:val="000000" w:themeColor="text1"/>
                <w:sz w:val="20"/>
                <w:szCs w:val="20"/>
              </w:rPr>
              <w:t xml:space="preserve"> Face covering should be worn in the following circumstances</w:t>
            </w:r>
            <w:r w:rsidR="00942FF3" w:rsidRPr="009047DF">
              <w:rPr>
                <w:rFonts w:ascii="Avenir Next LT Pro" w:hAnsi="Avenir Next LT Pro"/>
                <w:color w:val="000000" w:themeColor="text1"/>
                <w:sz w:val="20"/>
                <w:szCs w:val="20"/>
              </w:rPr>
              <w:t>:</w:t>
            </w:r>
            <w:r w:rsidR="00CE0F9B" w:rsidRPr="009047DF">
              <w:rPr>
                <w:rFonts w:ascii="Avenir Next LT Pro" w:hAnsi="Avenir Next LT Pro"/>
                <w:color w:val="000000" w:themeColor="text1"/>
                <w:sz w:val="20"/>
                <w:szCs w:val="20"/>
              </w:rPr>
              <w:t xml:space="preserve"> </w:t>
            </w:r>
          </w:p>
          <w:p w14:paraId="32F96194" w14:textId="3368FBC6" w:rsidR="00790C77" w:rsidRPr="009047DF" w:rsidRDefault="00CE0F9B" w:rsidP="00790C77">
            <w:pPr>
              <w:pStyle w:val="Default"/>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 xml:space="preserve">(except where </w:t>
            </w:r>
            <w:r w:rsidR="00942FF3" w:rsidRPr="009047DF">
              <w:rPr>
                <w:rFonts w:ascii="Avenir Next LT Pro" w:hAnsi="Avenir Next LT Pro"/>
                <w:color w:val="000000" w:themeColor="text1"/>
                <w:sz w:val="20"/>
                <w:szCs w:val="20"/>
              </w:rPr>
              <w:t xml:space="preserve">a </w:t>
            </w:r>
            <w:r w:rsidRPr="009047DF">
              <w:rPr>
                <w:rFonts w:ascii="Avenir Next LT Pro" w:hAnsi="Avenir Next LT Pro"/>
                <w:color w:val="000000" w:themeColor="text1"/>
                <w:sz w:val="20"/>
                <w:szCs w:val="20"/>
              </w:rPr>
              <w:t>person is exempt from wearing a covering):</w:t>
            </w:r>
          </w:p>
          <w:p w14:paraId="5A16BD9D" w14:textId="77777777" w:rsidR="008926BB" w:rsidRPr="009047DF" w:rsidRDefault="008926BB" w:rsidP="00790C77">
            <w:pPr>
              <w:pStyle w:val="Default"/>
              <w:rPr>
                <w:rFonts w:ascii="Avenir Next LT Pro" w:hAnsi="Avenir Next LT Pro"/>
                <w:color w:val="000000" w:themeColor="text1"/>
                <w:sz w:val="20"/>
                <w:szCs w:val="20"/>
              </w:rPr>
            </w:pPr>
          </w:p>
          <w:p w14:paraId="2D9DED00" w14:textId="77777777" w:rsidR="008926BB" w:rsidRPr="009047DF" w:rsidRDefault="008926BB" w:rsidP="008926BB">
            <w:pPr>
              <w:pStyle w:val="Default"/>
              <w:numPr>
                <w:ilvl w:val="0"/>
                <w:numId w:val="12"/>
              </w:numPr>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at all times when adults in primary schools, and adults and young people in secondary</w:t>
            </w:r>
          </w:p>
          <w:p w14:paraId="5BC64B38" w14:textId="77777777" w:rsidR="007F3D74" w:rsidRPr="009047DF" w:rsidRDefault="008926BB" w:rsidP="00D33733">
            <w:pPr>
              <w:pStyle w:val="Default"/>
              <w:ind w:left="720"/>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schools</w:t>
            </w:r>
            <w:r w:rsidR="00D33733" w:rsidRPr="009047DF">
              <w:rPr>
                <w:rFonts w:ascii="Avenir Next LT Pro" w:hAnsi="Avenir Next LT Pro"/>
                <w:color w:val="000000" w:themeColor="text1"/>
                <w:sz w:val="20"/>
                <w:szCs w:val="20"/>
              </w:rPr>
              <w:t xml:space="preserve">, </w:t>
            </w:r>
            <w:r w:rsidRPr="009047DF">
              <w:rPr>
                <w:rFonts w:ascii="Avenir Next LT Pro" w:hAnsi="Avenir Next LT Pro"/>
                <w:color w:val="000000" w:themeColor="text1"/>
                <w:sz w:val="20"/>
                <w:szCs w:val="20"/>
              </w:rPr>
              <w:t>including special schools are moving</w:t>
            </w:r>
            <w:r w:rsidR="00D33733" w:rsidRPr="009047DF">
              <w:rPr>
                <w:rFonts w:ascii="Avenir Next LT Pro" w:hAnsi="Avenir Next LT Pro"/>
                <w:color w:val="000000" w:themeColor="text1"/>
                <w:sz w:val="20"/>
                <w:szCs w:val="20"/>
              </w:rPr>
              <w:t xml:space="preserve"> </w:t>
            </w:r>
            <w:r w:rsidRPr="009047DF">
              <w:rPr>
                <w:rFonts w:ascii="Avenir Next LT Pro" w:hAnsi="Avenir Next LT Pro"/>
                <w:color w:val="000000" w:themeColor="text1"/>
                <w:sz w:val="20"/>
                <w:szCs w:val="20"/>
              </w:rPr>
              <w:t>around the school in corridors, office and admin areas, canteens (except when dining)</w:t>
            </w:r>
            <w:r w:rsidR="00D33733" w:rsidRPr="009047DF">
              <w:rPr>
                <w:rFonts w:ascii="Avenir Next LT Pro" w:hAnsi="Avenir Next LT Pro"/>
                <w:color w:val="000000" w:themeColor="text1"/>
                <w:sz w:val="20"/>
                <w:szCs w:val="20"/>
              </w:rPr>
              <w:t xml:space="preserve"> </w:t>
            </w:r>
            <w:r w:rsidRPr="009047DF">
              <w:rPr>
                <w:rFonts w:ascii="Avenir Next LT Pro" w:hAnsi="Avenir Next LT Pro"/>
                <w:color w:val="000000" w:themeColor="text1"/>
                <w:sz w:val="20"/>
                <w:szCs w:val="20"/>
              </w:rPr>
              <w:t>and other confined communal areas, (including staff rooms and toilets</w:t>
            </w:r>
            <w:proofErr w:type="gramStart"/>
            <w:r w:rsidRPr="009047DF">
              <w:rPr>
                <w:rFonts w:ascii="Avenir Next LT Pro" w:hAnsi="Avenir Next LT Pro"/>
                <w:color w:val="000000" w:themeColor="text1"/>
                <w:sz w:val="20"/>
                <w:szCs w:val="20"/>
              </w:rPr>
              <w:t>);</w:t>
            </w:r>
            <w:proofErr w:type="gramEnd"/>
          </w:p>
          <w:p w14:paraId="6042B361" w14:textId="58896ADF" w:rsidR="00C01FC2" w:rsidRPr="009047DF" w:rsidRDefault="008926BB" w:rsidP="007F3D74">
            <w:pPr>
              <w:pStyle w:val="Default"/>
              <w:numPr>
                <w:ilvl w:val="0"/>
                <w:numId w:val="12"/>
              </w:numPr>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in line with the current arrangements for public transport, where adults and children and</w:t>
            </w:r>
            <w:r w:rsidR="00FA1553" w:rsidRPr="009047DF">
              <w:rPr>
                <w:rFonts w:ascii="Avenir Next LT Pro" w:hAnsi="Avenir Next LT Pro"/>
                <w:color w:val="000000" w:themeColor="text1"/>
                <w:sz w:val="20"/>
                <w:szCs w:val="20"/>
              </w:rPr>
              <w:t xml:space="preserve"> </w:t>
            </w:r>
            <w:r w:rsidRPr="009047DF">
              <w:rPr>
                <w:rFonts w:ascii="Avenir Next LT Pro" w:hAnsi="Avenir Next LT Pro"/>
                <w:color w:val="000000" w:themeColor="text1"/>
                <w:sz w:val="20"/>
                <w:szCs w:val="20"/>
              </w:rPr>
              <w:t>young people aged 5 and over are travelling on dedicated school transport (see School Transport section).</w:t>
            </w:r>
          </w:p>
          <w:p w14:paraId="7835CD99" w14:textId="46EBE05E" w:rsidR="00C01FC2" w:rsidRPr="009047DF" w:rsidRDefault="007F3D74" w:rsidP="00C01FC2">
            <w:pPr>
              <w:pStyle w:val="Default"/>
              <w:numPr>
                <w:ilvl w:val="0"/>
                <w:numId w:val="12"/>
              </w:numPr>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o</w:t>
            </w:r>
            <w:r w:rsidR="00C01FC2" w:rsidRPr="009047DF">
              <w:rPr>
                <w:rFonts w:ascii="Avenir Next LT Pro" w:hAnsi="Avenir Next LT Pro"/>
                <w:color w:val="000000" w:themeColor="text1"/>
                <w:sz w:val="20"/>
                <w:szCs w:val="20"/>
              </w:rPr>
              <w:t>ther than where schools are using ELC models and guidance in the early stage (P1-2),</w:t>
            </w:r>
          </w:p>
          <w:p w14:paraId="431D7060" w14:textId="77777777" w:rsidR="00C01FC2" w:rsidRPr="009047DF" w:rsidRDefault="00C01FC2" w:rsidP="00C01FC2">
            <w:pPr>
              <w:pStyle w:val="Default"/>
              <w:ind w:left="720"/>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where adults cannot keep 2m distance and are interacting face-to-face with other adults</w:t>
            </w:r>
          </w:p>
          <w:p w14:paraId="01DEC68F" w14:textId="4CCF000B" w:rsidR="00C01FC2" w:rsidRPr="009047DF" w:rsidRDefault="00C01FC2" w:rsidP="00161CF3">
            <w:pPr>
              <w:pStyle w:val="Default"/>
              <w:ind w:left="720"/>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 xml:space="preserve">and/or children and young people, face coverings (or, in certain specific circumstances, PPE- see section on PPE and other protective barrier measures, below) </w:t>
            </w:r>
            <w:proofErr w:type="gramStart"/>
            <w:r w:rsidRPr="009047DF">
              <w:rPr>
                <w:rFonts w:ascii="Avenir Next LT Pro" w:hAnsi="Avenir Next LT Pro"/>
                <w:color w:val="000000" w:themeColor="text1"/>
                <w:sz w:val="20"/>
                <w:szCs w:val="20"/>
              </w:rPr>
              <w:t>should be worn at all times</w:t>
            </w:r>
            <w:proofErr w:type="gramEnd"/>
            <w:r w:rsidRPr="009047DF">
              <w:rPr>
                <w:rFonts w:ascii="Avenir Next LT Pro" w:hAnsi="Avenir Next LT Pro"/>
                <w:color w:val="000000" w:themeColor="text1"/>
                <w:sz w:val="20"/>
                <w:szCs w:val="20"/>
              </w:rPr>
              <w:t xml:space="preserve">. This applies to all staff including support staff and </w:t>
            </w:r>
            <w:r w:rsidR="007F3D74" w:rsidRPr="009047DF">
              <w:rPr>
                <w:rFonts w:ascii="Avenir Next LT Pro" w:hAnsi="Avenir Next LT Pro"/>
                <w:color w:val="000000" w:themeColor="text1"/>
                <w:sz w:val="20"/>
                <w:szCs w:val="20"/>
              </w:rPr>
              <w:t>P</w:t>
            </w:r>
            <w:r w:rsidR="00D33733" w:rsidRPr="009047DF">
              <w:rPr>
                <w:rFonts w:ascii="Avenir Next LT Pro" w:hAnsi="Avenir Next LT Pro"/>
                <w:color w:val="000000" w:themeColor="text1"/>
                <w:sz w:val="20"/>
                <w:szCs w:val="20"/>
              </w:rPr>
              <w:t xml:space="preserve">upil </w:t>
            </w:r>
            <w:r w:rsidR="007F3D74" w:rsidRPr="009047DF">
              <w:rPr>
                <w:rFonts w:ascii="Avenir Next LT Pro" w:hAnsi="Avenir Next LT Pro"/>
                <w:color w:val="000000" w:themeColor="text1"/>
                <w:sz w:val="20"/>
                <w:szCs w:val="20"/>
              </w:rPr>
              <w:t>S</w:t>
            </w:r>
            <w:r w:rsidR="00D33733" w:rsidRPr="009047DF">
              <w:rPr>
                <w:rFonts w:ascii="Avenir Next LT Pro" w:hAnsi="Avenir Next LT Pro"/>
                <w:color w:val="000000" w:themeColor="text1"/>
                <w:sz w:val="20"/>
                <w:szCs w:val="20"/>
              </w:rPr>
              <w:t>upport</w:t>
            </w:r>
            <w:r w:rsidRPr="009047DF">
              <w:rPr>
                <w:rFonts w:ascii="Avenir Next LT Pro" w:hAnsi="Avenir Next LT Pro"/>
                <w:color w:val="000000" w:themeColor="text1"/>
                <w:sz w:val="20"/>
                <w:szCs w:val="20"/>
              </w:rPr>
              <w:t xml:space="preserve"> </w:t>
            </w:r>
            <w:r w:rsidR="007F3D74" w:rsidRPr="009047DF">
              <w:rPr>
                <w:rFonts w:ascii="Avenir Next LT Pro" w:hAnsi="Avenir Next LT Pro"/>
                <w:color w:val="000000" w:themeColor="text1"/>
                <w:sz w:val="20"/>
                <w:szCs w:val="20"/>
              </w:rPr>
              <w:t>A</w:t>
            </w:r>
            <w:r w:rsidRPr="009047DF">
              <w:rPr>
                <w:rFonts w:ascii="Avenir Next LT Pro" w:hAnsi="Avenir Next LT Pro"/>
                <w:color w:val="000000" w:themeColor="text1"/>
                <w:sz w:val="20"/>
                <w:szCs w:val="20"/>
              </w:rPr>
              <w:t>ssistants. Transparent face-coverings may be supplied where appropriate and used where there is a risk of detriment to the child’s health and wellbeing.</w:t>
            </w:r>
          </w:p>
          <w:p w14:paraId="4559F75A" w14:textId="498DF291" w:rsidR="00FA1553" w:rsidRPr="009047DF" w:rsidRDefault="00D33733" w:rsidP="00FA1553">
            <w:pPr>
              <w:pStyle w:val="Default"/>
              <w:numPr>
                <w:ilvl w:val="0"/>
                <w:numId w:val="12"/>
              </w:numPr>
              <w:rPr>
                <w:rFonts w:ascii="Avenir Next LT Pro" w:hAnsi="Avenir Next LT Pro"/>
                <w:sz w:val="20"/>
                <w:szCs w:val="20"/>
              </w:rPr>
            </w:pPr>
            <w:r w:rsidRPr="009047DF">
              <w:rPr>
                <w:rFonts w:ascii="Avenir Next LT Pro" w:hAnsi="Avenir Next LT Pro"/>
                <w:sz w:val="20"/>
                <w:szCs w:val="20"/>
              </w:rPr>
              <w:t>Pupil Support Assistants</w:t>
            </w:r>
            <w:r w:rsidR="00FA1553" w:rsidRPr="009047DF">
              <w:rPr>
                <w:rFonts w:ascii="Avenir Next LT Pro" w:hAnsi="Avenir Next LT Pro"/>
                <w:sz w:val="20"/>
                <w:szCs w:val="20"/>
              </w:rPr>
              <w:t xml:space="preserve"> and those supporting children with Additional Support Needs, who may routinely have to work within two metres of primary, </w:t>
            </w:r>
            <w:proofErr w:type="gramStart"/>
            <w:r w:rsidR="00FA1553" w:rsidRPr="009047DF">
              <w:rPr>
                <w:rFonts w:ascii="Avenir Next LT Pro" w:hAnsi="Avenir Next LT Pro"/>
                <w:sz w:val="20"/>
                <w:szCs w:val="20"/>
              </w:rPr>
              <w:t>secondary</w:t>
            </w:r>
            <w:proofErr w:type="gramEnd"/>
            <w:r w:rsidR="00FA1553" w:rsidRPr="009047DF">
              <w:rPr>
                <w:rFonts w:ascii="Avenir Next LT Pro" w:hAnsi="Avenir Next LT Pro"/>
                <w:sz w:val="20"/>
                <w:szCs w:val="20"/>
              </w:rPr>
              <w:t xml:space="preserve"> or special school pupils,</w:t>
            </w:r>
          </w:p>
          <w:p w14:paraId="2A09179B" w14:textId="313C415F" w:rsidR="00FA1553" w:rsidRPr="009047DF" w:rsidRDefault="00FA1553" w:rsidP="00FA1553">
            <w:pPr>
              <w:pStyle w:val="Default"/>
              <w:rPr>
                <w:rFonts w:ascii="Avenir Next LT Pro" w:hAnsi="Avenir Next LT Pro"/>
                <w:sz w:val="20"/>
                <w:szCs w:val="20"/>
              </w:rPr>
            </w:pPr>
            <w:r w:rsidRPr="009047DF">
              <w:rPr>
                <w:rFonts w:ascii="Avenir Next LT Pro" w:hAnsi="Avenir Next LT Pro"/>
                <w:sz w:val="20"/>
                <w:szCs w:val="20"/>
              </w:rPr>
              <w:t xml:space="preserve">             should wear face coverings </w:t>
            </w:r>
            <w:proofErr w:type="gramStart"/>
            <w:r w:rsidRPr="009047DF">
              <w:rPr>
                <w:rFonts w:ascii="Avenir Next LT Pro" w:hAnsi="Avenir Next LT Pro"/>
                <w:sz w:val="20"/>
                <w:szCs w:val="20"/>
              </w:rPr>
              <w:t>as a general rule</w:t>
            </w:r>
            <w:proofErr w:type="gramEnd"/>
          </w:p>
          <w:p w14:paraId="399E6414" w14:textId="659F748C" w:rsidR="00161CF3" w:rsidRPr="009047DF" w:rsidRDefault="00161CF3" w:rsidP="00161CF3">
            <w:pPr>
              <w:pStyle w:val="Default"/>
              <w:numPr>
                <w:ilvl w:val="0"/>
                <w:numId w:val="12"/>
              </w:numPr>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Distancing should be maintained by support assistants, and if that is not possible, face coverings should be worn (including transparent ones where appropriate</w:t>
            </w:r>
            <w:r w:rsidR="00D33733" w:rsidRPr="009047DF">
              <w:rPr>
                <w:rFonts w:ascii="Avenir Next LT Pro" w:hAnsi="Avenir Next LT Pro"/>
                <w:color w:val="000000" w:themeColor="text1"/>
                <w:sz w:val="20"/>
                <w:szCs w:val="20"/>
              </w:rPr>
              <w:t>)</w:t>
            </w:r>
          </w:p>
          <w:p w14:paraId="468AA191" w14:textId="4F6503CD" w:rsidR="00392739" w:rsidRPr="009047DF" w:rsidRDefault="00392739" w:rsidP="00392739">
            <w:pPr>
              <w:pStyle w:val="Default"/>
              <w:rPr>
                <w:rFonts w:ascii="Avenir Next LT Pro" w:hAnsi="Avenir Next LT Pro"/>
                <w:color w:val="000000" w:themeColor="text1"/>
                <w:sz w:val="20"/>
                <w:szCs w:val="20"/>
              </w:rPr>
            </w:pPr>
          </w:p>
          <w:p w14:paraId="714FBE4A" w14:textId="4912D2B9" w:rsidR="00392739" w:rsidRPr="009047DF" w:rsidRDefault="00392739" w:rsidP="00392739">
            <w:pPr>
              <w:pStyle w:val="Default"/>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 xml:space="preserve">Instructions </w:t>
            </w:r>
            <w:r w:rsidR="007B04ED" w:rsidRPr="009047DF">
              <w:rPr>
                <w:rFonts w:ascii="Avenir Next LT Pro" w:hAnsi="Avenir Next LT Pro"/>
                <w:color w:val="000000" w:themeColor="text1"/>
                <w:sz w:val="20"/>
                <w:szCs w:val="20"/>
              </w:rPr>
              <w:t xml:space="preserve">on how to put on, remove, </w:t>
            </w:r>
            <w:proofErr w:type="gramStart"/>
            <w:r w:rsidR="009F12C1" w:rsidRPr="009047DF">
              <w:rPr>
                <w:rFonts w:ascii="Avenir Next LT Pro" w:hAnsi="Avenir Next LT Pro"/>
                <w:color w:val="000000" w:themeColor="text1"/>
                <w:sz w:val="20"/>
                <w:szCs w:val="20"/>
              </w:rPr>
              <w:t>store</w:t>
            </w:r>
            <w:proofErr w:type="gramEnd"/>
            <w:r w:rsidR="009F12C1" w:rsidRPr="009047DF">
              <w:rPr>
                <w:rFonts w:ascii="Avenir Next LT Pro" w:hAnsi="Avenir Next LT Pro"/>
                <w:color w:val="000000" w:themeColor="text1"/>
                <w:sz w:val="20"/>
                <w:szCs w:val="20"/>
              </w:rPr>
              <w:t xml:space="preserve"> and dispose of face coverings</w:t>
            </w:r>
            <w:r w:rsidR="00E34465" w:rsidRPr="009047DF">
              <w:rPr>
                <w:rFonts w:ascii="Avenir Next LT Pro" w:hAnsi="Avenir Next LT Pro"/>
                <w:color w:val="000000" w:themeColor="text1"/>
                <w:sz w:val="20"/>
                <w:szCs w:val="20"/>
              </w:rPr>
              <w:t xml:space="preserve"> must be provided to staff and pupils:</w:t>
            </w:r>
          </w:p>
          <w:p w14:paraId="722AE9DB" w14:textId="5E391FA4" w:rsidR="00E34465" w:rsidRPr="009047DF" w:rsidRDefault="00E34465" w:rsidP="00E34465">
            <w:pPr>
              <w:pStyle w:val="Default"/>
              <w:numPr>
                <w:ilvl w:val="0"/>
                <w:numId w:val="3"/>
              </w:numPr>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Face coverings must no</w:t>
            </w:r>
            <w:r w:rsidR="00ED34B2" w:rsidRPr="009047DF">
              <w:rPr>
                <w:rFonts w:ascii="Avenir Next LT Pro" w:hAnsi="Avenir Next LT Pro"/>
                <w:color w:val="000000" w:themeColor="text1"/>
                <w:sz w:val="20"/>
                <w:szCs w:val="20"/>
              </w:rPr>
              <w:t>t</w:t>
            </w:r>
            <w:r w:rsidRPr="009047DF">
              <w:rPr>
                <w:rFonts w:ascii="Avenir Next LT Pro" w:hAnsi="Avenir Next LT Pro"/>
                <w:color w:val="000000" w:themeColor="text1"/>
                <w:sz w:val="20"/>
                <w:szCs w:val="20"/>
              </w:rPr>
              <w:t xml:space="preserve"> be shared</w:t>
            </w:r>
          </w:p>
          <w:p w14:paraId="50F483B7" w14:textId="58F141D4" w:rsidR="00E34465" w:rsidRPr="009047DF" w:rsidRDefault="004D7E9F" w:rsidP="00E34465">
            <w:pPr>
              <w:pStyle w:val="Default"/>
              <w:numPr>
                <w:ilvl w:val="0"/>
                <w:numId w:val="3"/>
              </w:numPr>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Hands sho</w:t>
            </w:r>
            <w:r w:rsidR="00947D54" w:rsidRPr="009047DF">
              <w:rPr>
                <w:rFonts w:ascii="Avenir Next LT Pro" w:hAnsi="Avenir Next LT Pro"/>
                <w:color w:val="000000" w:themeColor="text1"/>
                <w:sz w:val="20"/>
                <w:szCs w:val="20"/>
              </w:rPr>
              <w:t xml:space="preserve">uld </w:t>
            </w:r>
            <w:r w:rsidR="008F0D00" w:rsidRPr="009047DF">
              <w:rPr>
                <w:rFonts w:ascii="Avenir Next LT Pro" w:hAnsi="Avenir Next LT Pro"/>
                <w:color w:val="000000" w:themeColor="text1"/>
                <w:sz w:val="20"/>
                <w:szCs w:val="20"/>
              </w:rPr>
              <w:t>b</w:t>
            </w:r>
            <w:r w:rsidR="00947D54" w:rsidRPr="009047DF">
              <w:rPr>
                <w:rFonts w:ascii="Avenir Next LT Pro" w:hAnsi="Avenir Next LT Pro"/>
                <w:color w:val="000000" w:themeColor="text1"/>
                <w:sz w:val="20"/>
                <w:szCs w:val="20"/>
              </w:rPr>
              <w:t xml:space="preserve">e </w:t>
            </w:r>
            <w:r w:rsidR="006C2804" w:rsidRPr="009047DF">
              <w:rPr>
                <w:rFonts w:ascii="Avenir Next LT Pro" w:hAnsi="Avenir Next LT Pro"/>
                <w:color w:val="000000" w:themeColor="text1"/>
                <w:sz w:val="20"/>
                <w:szCs w:val="20"/>
              </w:rPr>
              <w:t>cleaned</w:t>
            </w:r>
            <w:r w:rsidR="008F0D00" w:rsidRPr="009047DF">
              <w:rPr>
                <w:rFonts w:ascii="Avenir Next LT Pro" w:hAnsi="Avenir Next LT Pro"/>
                <w:color w:val="000000" w:themeColor="text1"/>
                <w:sz w:val="20"/>
                <w:szCs w:val="20"/>
              </w:rPr>
              <w:t xml:space="preserve"> by appropriate washing or hand sanitiser before putting on or removing the face covering</w:t>
            </w:r>
          </w:p>
          <w:p w14:paraId="3A773F9A" w14:textId="7BF8DD50" w:rsidR="008F0D00" w:rsidRPr="009047DF" w:rsidRDefault="00FB628C" w:rsidP="00E34465">
            <w:pPr>
              <w:pStyle w:val="Default"/>
              <w:numPr>
                <w:ilvl w:val="0"/>
                <w:numId w:val="3"/>
              </w:numPr>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 xml:space="preserve">Face covering of an </w:t>
            </w:r>
            <w:r w:rsidR="001D28E4" w:rsidRPr="009047DF">
              <w:rPr>
                <w:rFonts w:ascii="Avenir Next LT Pro" w:hAnsi="Avenir Next LT Pro"/>
                <w:color w:val="000000" w:themeColor="text1"/>
                <w:sz w:val="20"/>
                <w:szCs w:val="20"/>
              </w:rPr>
              <w:t>appropriate size should be worn</w:t>
            </w:r>
          </w:p>
          <w:p w14:paraId="74FDF431" w14:textId="77777777" w:rsidR="00D51820" w:rsidRPr="009047DF" w:rsidRDefault="00EA7B21" w:rsidP="00EA7B21">
            <w:pPr>
              <w:pStyle w:val="ListParagraph"/>
              <w:numPr>
                <w:ilvl w:val="0"/>
                <w:numId w:val="3"/>
              </w:numPr>
              <w:autoSpaceDE w:val="0"/>
              <w:autoSpaceDN w:val="0"/>
              <w:adjustRightInd w:val="0"/>
              <w:rPr>
                <w:rFonts w:ascii="Avenir Next LT Pro" w:hAnsi="Avenir Next LT Pro" w:cs="Arial"/>
                <w:color w:val="000000"/>
                <w:sz w:val="20"/>
                <w:szCs w:val="20"/>
              </w:rPr>
            </w:pPr>
            <w:r w:rsidRPr="009047DF">
              <w:rPr>
                <w:rFonts w:ascii="Avenir Next LT Pro" w:hAnsi="Avenir Next LT Pro" w:cs="Arial"/>
                <w:color w:val="000000"/>
                <w:sz w:val="20"/>
                <w:szCs w:val="20"/>
              </w:rPr>
              <w:t>Children should be taught how to wear the face covering properly, including not touching the front and not pulling it under the chin or into their mouth.</w:t>
            </w:r>
          </w:p>
          <w:p w14:paraId="4458E8ED" w14:textId="06BA147D" w:rsidR="00D51820" w:rsidRPr="009047DF" w:rsidRDefault="00D51820" w:rsidP="00D51820">
            <w:pPr>
              <w:pStyle w:val="ListParagraph"/>
              <w:numPr>
                <w:ilvl w:val="0"/>
                <w:numId w:val="3"/>
              </w:numPr>
              <w:autoSpaceDE w:val="0"/>
              <w:autoSpaceDN w:val="0"/>
              <w:adjustRightInd w:val="0"/>
              <w:spacing w:after="11"/>
              <w:rPr>
                <w:rFonts w:ascii="Avenir Next LT Pro" w:hAnsi="Avenir Next LT Pro" w:cs="Arial"/>
                <w:color w:val="000000"/>
                <w:sz w:val="20"/>
                <w:szCs w:val="20"/>
              </w:rPr>
            </w:pPr>
            <w:r w:rsidRPr="009047DF">
              <w:rPr>
                <w:rFonts w:ascii="Avenir Next LT Pro" w:hAnsi="Avenir Next LT Pro" w:cs="Arial"/>
                <w:color w:val="000000"/>
                <w:sz w:val="20"/>
                <w:szCs w:val="20"/>
              </w:rPr>
              <w:t xml:space="preserve">When temporarily storing a face covering (e.g. during classes), it should be placed in a washable, sealed bag or container. Avoid placing it on surfaces, due to the possibility of contamination. </w:t>
            </w:r>
          </w:p>
          <w:p w14:paraId="21ECA27E" w14:textId="50B9925B" w:rsidR="00D51820" w:rsidRPr="009047DF" w:rsidRDefault="00D51820" w:rsidP="00D51820">
            <w:pPr>
              <w:pStyle w:val="ListParagraph"/>
              <w:numPr>
                <w:ilvl w:val="0"/>
                <w:numId w:val="3"/>
              </w:numPr>
              <w:autoSpaceDE w:val="0"/>
              <w:autoSpaceDN w:val="0"/>
              <w:adjustRightInd w:val="0"/>
              <w:spacing w:after="11"/>
              <w:rPr>
                <w:rFonts w:ascii="Avenir Next LT Pro" w:hAnsi="Avenir Next LT Pro" w:cs="Arial"/>
                <w:color w:val="000000"/>
                <w:sz w:val="20"/>
                <w:szCs w:val="20"/>
              </w:rPr>
            </w:pPr>
            <w:r w:rsidRPr="009047DF">
              <w:rPr>
                <w:rFonts w:ascii="Avenir Next LT Pro" w:hAnsi="Avenir Next LT Pro" w:cs="Arial"/>
                <w:color w:val="000000"/>
                <w:sz w:val="20"/>
                <w:szCs w:val="20"/>
              </w:rPr>
              <w:t xml:space="preserve">Re-usable face coverings should be washed after each day of use in school at 60 degrees centigrade or in boiling water. </w:t>
            </w:r>
          </w:p>
          <w:p w14:paraId="0E227FD0" w14:textId="11ED6109" w:rsidR="00D51820" w:rsidRPr="009047DF" w:rsidRDefault="00D51820" w:rsidP="00D51820">
            <w:pPr>
              <w:pStyle w:val="ListParagraph"/>
              <w:numPr>
                <w:ilvl w:val="0"/>
                <w:numId w:val="3"/>
              </w:numPr>
              <w:autoSpaceDE w:val="0"/>
              <w:autoSpaceDN w:val="0"/>
              <w:adjustRightInd w:val="0"/>
              <w:rPr>
                <w:rFonts w:ascii="Avenir Next LT Pro" w:hAnsi="Avenir Next LT Pro" w:cs="Arial"/>
                <w:color w:val="000000"/>
                <w:sz w:val="20"/>
                <w:szCs w:val="20"/>
              </w:rPr>
            </w:pPr>
            <w:r w:rsidRPr="009047DF">
              <w:rPr>
                <w:rFonts w:ascii="Avenir Next LT Pro" w:hAnsi="Avenir Next LT Pro" w:cs="Arial"/>
                <w:color w:val="000000"/>
                <w:sz w:val="20"/>
                <w:szCs w:val="20"/>
              </w:rPr>
              <w:t xml:space="preserve">Disposable face coverings must be disposed of safely and hygienically. Children and young people should be encouraged not to litter and to place their face coverings in the </w:t>
            </w:r>
            <w:r w:rsidRPr="009047DF">
              <w:rPr>
                <w:rFonts w:ascii="Avenir Next LT Pro" w:hAnsi="Avenir Next LT Pro" w:cs="Arial"/>
                <w:color w:val="000000"/>
                <w:sz w:val="20"/>
                <w:szCs w:val="20"/>
              </w:rPr>
              <w:lastRenderedPageBreak/>
              <w:t xml:space="preserve">general waste bin. They are not considered to be clinical waste in the same way that used PPE may be. </w:t>
            </w:r>
          </w:p>
          <w:p w14:paraId="5AB0604C" w14:textId="77777777" w:rsidR="00D51820" w:rsidRPr="009047DF" w:rsidRDefault="00D51820" w:rsidP="00D51820">
            <w:pPr>
              <w:autoSpaceDE w:val="0"/>
              <w:autoSpaceDN w:val="0"/>
              <w:adjustRightInd w:val="0"/>
              <w:ind w:left="360"/>
              <w:rPr>
                <w:rFonts w:ascii="Avenir Next LT Pro" w:hAnsi="Avenir Next LT Pro" w:cs="Arial"/>
                <w:color w:val="000000"/>
                <w:sz w:val="20"/>
                <w:szCs w:val="20"/>
              </w:rPr>
            </w:pPr>
          </w:p>
          <w:p w14:paraId="7686FBEF" w14:textId="3DD06EF1" w:rsidR="001D28E4" w:rsidRPr="009047DF" w:rsidRDefault="00284BAF" w:rsidP="00D51820">
            <w:pPr>
              <w:pStyle w:val="Default"/>
              <w:rPr>
                <w:rFonts w:ascii="Avenir Next LT Pro" w:hAnsi="Avenir Next LT Pro"/>
                <w:color w:val="000000" w:themeColor="text1"/>
                <w:sz w:val="20"/>
                <w:szCs w:val="20"/>
              </w:rPr>
            </w:pPr>
            <w:r w:rsidRPr="009047DF">
              <w:rPr>
                <w:rFonts w:ascii="Avenir Next LT Pro" w:hAnsi="Avenir Next LT Pro"/>
                <w:sz w:val="20"/>
                <w:szCs w:val="20"/>
              </w:rPr>
              <w:t>Contingency measures need to be in place for pupils/staff who have forgotten their face covering or</w:t>
            </w:r>
            <w:r w:rsidR="00D65240" w:rsidRPr="009047DF">
              <w:rPr>
                <w:rFonts w:ascii="Avenir Next LT Pro" w:hAnsi="Avenir Next LT Pro"/>
                <w:sz w:val="20"/>
                <w:szCs w:val="20"/>
              </w:rPr>
              <w:t xml:space="preserve"> in instances where </w:t>
            </w:r>
            <w:r w:rsidR="00F367D2" w:rsidRPr="009047DF">
              <w:rPr>
                <w:rFonts w:ascii="Avenir Next LT Pro" w:hAnsi="Avenir Next LT Pro"/>
                <w:sz w:val="20"/>
                <w:szCs w:val="20"/>
              </w:rPr>
              <w:t>anyone is struggling to acquir</w:t>
            </w:r>
            <w:r w:rsidR="00246E45" w:rsidRPr="009047DF">
              <w:rPr>
                <w:rFonts w:ascii="Avenir Next LT Pro" w:hAnsi="Avenir Next LT Pro"/>
                <w:sz w:val="20"/>
                <w:szCs w:val="20"/>
              </w:rPr>
              <w:t>e</w:t>
            </w:r>
            <w:r w:rsidR="00F367D2" w:rsidRPr="009047DF">
              <w:rPr>
                <w:rFonts w:ascii="Avenir Next LT Pro" w:hAnsi="Avenir Next LT Pro"/>
                <w:sz w:val="20"/>
                <w:szCs w:val="20"/>
              </w:rPr>
              <w:t xml:space="preserve"> a face covering. </w:t>
            </w:r>
          </w:p>
          <w:p w14:paraId="4CEE5F14" w14:textId="58602A70" w:rsidR="00370646" w:rsidRPr="009047DF" w:rsidRDefault="00370646" w:rsidP="00790C77">
            <w:pPr>
              <w:pStyle w:val="Default"/>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 xml:space="preserve">Should the prevalence of the virus in the population start rising schools may wish to encourage adults and older young people in </w:t>
            </w:r>
            <w:r w:rsidRPr="009047DF">
              <w:rPr>
                <w:rFonts w:ascii="Avenir Next LT Pro" w:hAnsi="Avenir Next LT Pro"/>
                <w:color w:val="000000" w:themeColor="text1"/>
                <w:sz w:val="20"/>
                <w:szCs w:val="20"/>
                <w:u w:val="single"/>
              </w:rPr>
              <w:t>secondary schools</w:t>
            </w:r>
            <w:r w:rsidRPr="009047DF">
              <w:rPr>
                <w:rFonts w:ascii="Avenir Next LT Pro" w:hAnsi="Avenir Next LT Pro"/>
                <w:color w:val="000000" w:themeColor="text1"/>
                <w:sz w:val="20"/>
                <w:szCs w:val="20"/>
              </w:rPr>
              <w:t xml:space="preserve"> to wear face coverings </w:t>
            </w:r>
            <w:r w:rsidR="00EF6355" w:rsidRPr="009047DF">
              <w:rPr>
                <w:rFonts w:ascii="Avenir Next LT Pro" w:hAnsi="Avenir Next LT Pro"/>
                <w:color w:val="000000" w:themeColor="text1"/>
                <w:sz w:val="20"/>
                <w:szCs w:val="20"/>
              </w:rPr>
              <w:t xml:space="preserve">in classrooms </w:t>
            </w:r>
            <w:r w:rsidRPr="009047DF">
              <w:rPr>
                <w:rFonts w:ascii="Avenir Next LT Pro" w:hAnsi="Avenir Next LT Pro"/>
                <w:color w:val="000000" w:themeColor="text1"/>
                <w:sz w:val="20"/>
                <w:szCs w:val="20"/>
              </w:rPr>
              <w:t>as part of an enhanced system of approaches to reduce transmission</w:t>
            </w:r>
            <w:r w:rsidR="00EF6355" w:rsidRPr="009047DF">
              <w:rPr>
                <w:rFonts w:ascii="Avenir Next LT Pro" w:hAnsi="Avenir Next LT Pro"/>
                <w:color w:val="000000" w:themeColor="text1"/>
                <w:sz w:val="20"/>
                <w:szCs w:val="20"/>
              </w:rPr>
              <w:t>.</w:t>
            </w:r>
            <w:r w:rsidRPr="009047DF">
              <w:rPr>
                <w:rFonts w:ascii="Avenir Next LT Pro" w:hAnsi="Avenir Next LT Pro"/>
                <w:color w:val="000000" w:themeColor="text1"/>
                <w:sz w:val="20"/>
                <w:szCs w:val="20"/>
              </w:rPr>
              <w:t xml:space="preserve"> </w:t>
            </w:r>
          </w:p>
          <w:p w14:paraId="771232B2" w14:textId="3583A0E6" w:rsidR="00AC0745" w:rsidRPr="009047DF" w:rsidRDefault="00370646" w:rsidP="00790C77">
            <w:pPr>
              <w:pStyle w:val="Default"/>
              <w:rPr>
                <w:rFonts w:ascii="Avenir Next LT Pro" w:hAnsi="Avenir Next LT Pro"/>
                <w:color w:val="000000" w:themeColor="text1"/>
                <w:sz w:val="20"/>
                <w:szCs w:val="20"/>
              </w:rPr>
            </w:pPr>
            <w:r w:rsidRPr="009047DF">
              <w:rPr>
                <w:rFonts w:ascii="Avenir Next LT Pro" w:hAnsi="Avenir Next LT Pro"/>
                <w:color w:val="000000" w:themeColor="text1"/>
                <w:sz w:val="20"/>
                <w:szCs w:val="20"/>
              </w:rPr>
              <w:t>Impact of wearing face coverings on learners with additional support needs</w:t>
            </w:r>
            <w:r w:rsidR="00CB3EEF" w:rsidRPr="009047DF">
              <w:rPr>
                <w:rFonts w:ascii="Avenir Next LT Pro" w:hAnsi="Avenir Next LT Pro"/>
                <w:color w:val="000000" w:themeColor="text1"/>
                <w:sz w:val="20"/>
                <w:szCs w:val="20"/>
              </w:rPr>
              <w:t xml:space="preserve"> and</w:t>
            </w:r>
            <w:r w:rsidR="005B275C" w:rsidRPr="009047DF">
              <w:rPr>
                <w:rFonts w:ascii="Avenir Next LT Pro" w:hAnsi="Avenir Next LT Pro"/>
                <w:color w:val="000000" w:themeColor="text1"/>
                <w:sz w:val="20"/>
                <w:szCs w:val="20"/>
              </w:rPr>
              <w:t xml:space="preserve"> learners who are acquiring English as a language </w:t>
            </w:r>
            <w:r w:rsidRPr="009047DF">
              <w:rPr>
                <w:rFonts w:ascii="Avenir Next LT Pro" w:hAnsi="Avenir Next LT Pro"/>
                <w:color w:val="000000" w:themeColor="text1"/>
                <w:sz w:val="20"/>
                <w:szCs w:val="20"/>
              </w:rPr>
              <w:t>should be considered</w:t>
            </w:r>
            <w:r w:rsidR="00FD6F59" w:rsidRPr="009047DF">
              <w:rPr>
                <w:rFonts w:ascii="Avenir Next LT Pro" w:hAnsi="Avenir Next LT Pro"/>
                <w:color w:val="000000" w:themeColor="text1"/>
                <w:sz w:val="20"/>
                <w:szCs w:val="20"/>
              </w:rPr>
              <w:t xml:space="preserve">, and possible clear alternatives explored. </w:t>
            </w:r>
          </w:p>
          <w:p w14:paraId="186B4582" w14:textId="11BC462E" w:rsidR="007D13F0" w:rsidRPr="009047DF" w:rsidRDefault="00AC0745" w:rsidP="00AC0745">
            <w:pPr>
              <w:pStyle w:val="Default"/>
              <w:rPr>
                <w:rFonts w:ascii="Avenir Next LT Pro" w:hAnsi="Avenir Next LT Pro"/>
                <w:b/>
                <w:bCs/>
                <w:color w:val="000000" w:themeColor="text1"/>
                <w:sz w:val="20"/>
                <w:szCs w:val="20"/>
              </w:rPr>
            </w:pPr>
            <w:r w:rsidRPr="009047DF">
              <w:rPr>
                <w:rFonts w:ascii="Avenir Next LT Pro" w:hAnsi="Avenir Next LT Pro"/>
                <w:b/>
                <w:bCs/>
                <w:color w:val="000000" w:themeColor="text1"/>
                <w:sz w:val="20"/>
                <w:szCs w:val="20"/>
              </w:rPr>
              <w:t>Anyone (staff or pupil) who wishes to wear a face covering is free to do so.</w:t>
            </w:r>
          </w:p>
          <w:bookmarkEnd w:id="2"/>
          <w:p w14:paraId="102FCC3B" w14:textId="3F4014D0" w:rsidR="00AC0745" w:rsidRPr="009047DF" w:rsidRDefault="00AC0745" w:rsidP="00AC0745">
            <w:pPr>
              <w:pStyle w:val="Default"/>
              <w:rPr>
                <w:rFonts w:ascii="Avenir Next LT Pro" w:hAnsi="Avenir Next LT Pro"/>
                <w:b/>
                <w:bCs/>
                <w:color w:val="000000" w:themeColor="text1"/>
                <w:sz w:val="20"/>
                <w:szCs w:val="20"/>
              </w:rPr>
            </w:pPr>
            <w:r w:rsidRPr="009047DF">
              <w:rPr>
                <w:rFonts w:ascii="Avenir Next LT Pro" w:hAnsi="Avenir Next LT Pro"/>
                <w:b/>
                <w:bCs/>
                <w:color w:val="000000" w:themeColor="text1"/>
                <w:sz w:val="20"/>
                <w:szCs w:val="20"/>
              </w:rPr>
              <w:t xml:space="preserve"> </w:t>
            </w:r>
          </w:p>
          <w:p w14:paraId="53007AF1" w14:textId="1C48B817" w:rsidR="006A2DC8" w:rsidRPr="009047DF" w:rsidRDefault="000364D9" w:rsidP="000364D9">
            <w:pPr>
              <w:contextualSpacing/>
              <w:rPr>
                <w:rFonts w:ascii="Avenir Next LT Pro" w:hAnsi="Avenir Next LT Pro" w:cs="Arial"/>
                <w:b/>
                <w:bCs/>
                <w:color w:val="000000" w:themeColor="text1"/>
                <w:sz w:val="20"/>
                <w:szCs w:val="20"/>
                <w:u w:val="single"/>
              </w:rPr>
            </w:pPr>
            <w:r w:rsidRPr="009047DF">
              <w:rPr>
                <w:rFonts w:ascii="Avenir Next LT Pro" w:hAnsi="Avenir Next LT Pro" w:cs="Arial"/>
                <w:b/>
                <w:bCs/>
                <w:color w:val="000000" w:themeColor="text1"/>
                <w:sz w:val="20"/>
                <w:szCs w:val="20"/>
                <w:u w:val="single"/>
              </w:rPr>
              <w:t>Special Consideration for Certain Groups</w:t>
            </w:r>
          </w:p>
          <w:p w14:paraId="73D77B51" w14:textId="2CF9A7DE" w:rsidR="000364D9" w:rsidRPr="009047DF" w:rsidRDefault="000364D9" w:rsidP="000364D9">
            <w:pPr>
              <w:contextualSpacing/>
              <w:rPr>
                <w:rStyle w:val="Hyperlink"/>
                <w:rFonts w:ascii="Avenir Next LT Pro" w:hAnsi="Avenir Next LT Pro" w:cs="Arial"/>
                <w:b/>
                <w:bCs/>
                <w:sz w:val="20"/>
                <w:szCs w:val="20"/>
              </w:rPr>
            </w:pPr>
            <w:r w:rsidRPr="009047DF">
              <w:rPr>
                <w:rFonts w:ascii="Avenir Next LT Pro" w:hAnsi="Avenir Next LT Pro" w:cs="Arial"/>
                <w:color w:val="000000" w:themeColor="text1"/>
                <w:sz w:val="20"/>
                <w:szCs w:val="20"/>
              </w:rPr>
              <w:t>All schools should follow the latest guidance on attendance for children, young people and staff who ha</w:t>
            </w:r>
            <w:r w:rsidR="00B66DEA" w:rsidRPr="009047DF">
              <w:rPr>
                <w:rFonts w:ascii="Avenir Next LT Pro" w:hAnsi="Avenir Next LT Pro" w:cs="Arial"/>
                <w:color w:val="000000" w:themeColor="text1"/>
                <w:sz w:val="20"/>
                <w:szCs w:val="20"/>
              </w:rPr>
              <w:t>v</w:t>
            </w:r>
            <w:r w:rsidRPr="009047DF">
              <w:rPr>
                <w:rFonts w:ascii="Avenir Next LT Pro" w:hAnsi="Avenir Next LT Pro" w:cs="Arial"/>
                <w:color w:val="000000" w:themeColor="text1"/>
                <w:sz w:val="20"/>
                <w:szCs w:val="20"/>
              </w:rPr>
              <w:t>e health conditions or are pregnant, or who live with individuals who have health</w:t>
            </w:r>
            <w:r w:rsidR="00B66DEA" w:rsidRPr="009047DF">
              <w:rPr>
                <w:rFonts w:ascii="Avenir Next LT Pro" w:hAnsi="Avenir Next LT Pro" w:cs="Arial"/>
                <w:color w:val="000000" w:themeColor="text1"/>
                <w:sz w:val="20"/>
                <w:szCs w:val="20"/>
              </w:rPr>
              <w:t>. Information can be</w:t>
            </w:r>
            <w:r w:rsidRPr="009047DF">
              <w:rPr>
                <w:rFonts w:ascii="Avenir Next LT Pro" w:hAnsi="Avenir Next LT Pro" w:cs="Arial"/>
                <w:color w:val="000000" w:themeColor="text1"/>
                <w:sz w:val="20"/>
                <w:szCs w:val="20"/>
              </w:rPr>
              <w:t xml:space="preserve"> found</w:t>
            </w:r>
            <w:r w:rsidRPr="009047DF">
              <w:rPr>
                <w:rFonts w:ascii="Avenir Next LT Pro" w:hAnsi="Avenir Next LT Pro" w:cs="Arial"/>
                <w:b/>
                <w:bCs/>
                <w:color w:val="FF0000"/>
                <w:sz w:val="20"/>
                <w:szCs w:val="20"/>
              </w:rPr>
              <w:t xml:space="preserve"> </w:t>
            </w:r>
            <w:hyperlink r:id="rId39" w:history="1">
              <w:r w:rsidRPr="009047DF">
                <w:rPr>
                  <w:rStyle w:val="Hyperlink"/>
                  <w:rFonts w:ascii="Avenir Next LT Pro" w:hAnsi="Avenir Next LT Pro" w:cs="Arial"/>
                  <w:b/>
                  <w:bCs/>
                  <w:sz w:val="20"/>
                  <w:szCs w:val="20"/>
                </w:rPr>
                <w:t>here.</w:t>
              </w:r>
            </w:hyperlink>
          </w:p>
          <w:p w14:paraId="3D24D6FC" w14:textId="49585218" w:rsidR="00B66DEA" w:rsidRPr="009047DF" w:rsidRDefault="00B66DEA" w:rsidP="000364D9">
            <w:pPr>
              <w:contextualSpacing/>
              <w:rPr>
                <w:rStyle w:val="Hyperlink"/>
                <w:rFonts w:ascii="Avenir Next LT Pro" w:hAnsi="Avenir Next LT Pro"/>
              </w:rPr>
            </w:pPr>
          </w:p>
          <w:p w14:paraId="5B6E1A29" w14:textId="77777777" w:rsidR="00B66DEA" w:rsidRPr="009047DF" w:rsidRDefault="00B66DEA" w:rsidP="00B66DEA">
            <w:pPr>
              <w:pStyle w:val="NoSpacing"/>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Advice is available </w:t>
            </w:r>
            <w:hyperlink r:id="rId40" w:history="1">
              <w:r w:rsidRPr="009047DF">
                <w:rPr>
                  <w:rStyle w:val="Hyperlink"/>
                  <w:rFonts w:ascii="Avenir Next LT Pro" w:hAnsi="Avenir Next LT Pro" w:cs="Arial"/>
                  <w:b/>
                  <w:bCs/>
                  <w:sz w:val="20"/>
                  <w:szCs w:val="20"/>
                </w:rPr>
                <w:t>here</w:t>
              </w:r>
            </w:hyperlink>
            <w:r w:rsidRPr="009047DF">
              <w:rPr>
                <w:rFonts w:ascii="Avenir Next LT Pro" w:hAnsi="Avenir Next LT Pro" w:cs="Arial"/>
                <w:color w:val="FF0000"/>
                <w:sz w:val="20"/>
                <w:szCs w:val="20"/>
              </w:rPr>
              <w:t xml:space="preserve"> </w:t>
            </w:r>
            <w:r w:rsidRPr="009047DF">
              <w:rPr>
                <w:rFonts w:ascii="Avenir Next LT Pro" w:hAnsi="Avenir Next LT Pro" w:cs="Arial"/>
                <w:color w:val="000000" w:themeColor="text1"/>
                <w:sz w:val="20"/>
                <w:szCs w:val="20"/>
              </w:rPr>
              <w:t>for the education of pupils who are unable to attend school due to ill health. Schools will wish to maintain plans for remote education for some pupils.</w:t>
            </w:r>
          </w:p>
          <w:p w14:paraId="244E0847" w14:textId="77777777" w:rsidR="00E739AB" w:rsidRPr="009047DF" w:rsidRDefault="00E739AB" w:rsidP="00B66DEA">
            <w:pPr>
              <w:pStyle w:val="NoSpacing"/>
              <w:ind w:left="32"/>
              <w:rPr>
                <w:rFonts w:ascii="Avenir Next LT Pro" w:hAnsi="Avenir Next LT Pro" w:cs="Arial"/>
                <w:sz w:val="20"/>
                <w:szCs w:val="20"/>
              </w:rPr>
            </w:pPr>
            <w:bookmarkStart w:id="3" w:name="_Hlk47561168"/>
          </w:p>
          <w:p w14:paraId="65BE3DDE" w14:textId="255A9FD2" w:rsidR="00266CA2" w:rsidRPr="009047DF" w:rsidRDefault="00E739AB" w:rsidP="00266CA2">
            <w:pPr>
              <w:rPr>
                <w:rFonts w:ascii="Avenir Next LT Pro" w:hAnsi="Avenir Next LT Pro" w:cs="Arial"/>
                <w:sz w:val="20"/>
                <w:szCs w:val="20"/>
              </w:rPr>
            </w:pPr>
            <w:r w:rsidRPr="009047DF">
              <w:rPr>
                <w:rFonts w:ascii="Avenir Next LT Pro" w:hAnsi="Avenir Next LT Pro" w:cs="Arial"/>
                <w:sz w:val="20"/>
                <w:szCs w:val="20"/>
              </w:rPr>
              <w:t>Link</w:t>
            </w:r>
            <w:r w:rsidR="005D2DE3" w:rsidRPr="009047DF">
              <w:rPr>
                <w:rFonts w:ascii="Avenir Next LT Pro" w:hAnsi="Avenir Next LT Pro" w:cs="Arial"/>
                <w:sz w:val="20"/>
                <w:szCs w:val="20"/>
              </w:rPr>
              <w:t xml:space="preserve"> </w:t>
            </w:r>
            <w:hyperlink r:id="rId41" w:history="1">
              <w:r w:rsidR="005D2DE3" w:rsidRPr="009047DF">
                <w:rPr>
                  <w:rStyle w:val="Hyperlink"/>
                  <w:rFonts w:ascii="Avenir Next LT Pro" w:hAnsi="Avenir Next LT Pro" w:cs="Arial"/>
                  <w:sz w:val="20"/>
                  <w:szCs w:val="20"/>
                </w:rPr>
                <w:t>here</w:t>
              </w:r>
            </w:hyperlink>
            <w:r w:rsidRPr="009047DF">
              <w:rPr>
                <w:rFonts w:ascii="Avenir Next LT Pro" w:hAnsi="Avenir Next LT Pro" w:cs="Arial"/>
                <w:sz w:val="20"/>
                <w:szCs w:val="20"/>
              </w:rPr>
              <w:t xml:space="preserve"> for </w:t>
            </w:r>
            <w:r w:rsidR="00266CA2" w:rsidRPr="009047DF">
              <w:rPr>
                <w:rFonts w:ascii="Avenir Next LT Pro" w:hAnsi="Avenir Next LT Pro" w:cs="Arial"/>
                <w:sz w:val="20"/>
                <w:szCs w:val="20"/>
              </w:rPr>
              <w:t xml:space="preserve">an occupational risk assessment </w:t>
            </w:r>
            <w:r w:rsidR="00091E74" w:rsidRPr="009047DF">
              <w:rPr>
                <w:rFonts w:ascii="Avenir Next LT Pro" w:hAnsi="Avenir Next LT Pro" w:cs="Arial"/>
                <w:sz w:val="20"/>
                <w:szCs w:val="20"/>
              </w:rPr>
              <w:t>from</w:t>
            </w:r>
            <w:r w:rsidR="00266CA2" w:rsidRPr="009047DF">
              <w:rPr>
                <w:rFonts w:ascii="Avenir Next LT Pro" w:hAnsi="Avenir Next LT Pro" w:cs="Arial"/>
                <w:sz w:val="20"/>
                <w:szCs w:val="20"/>
              </w:rPr>
              <w:t xml:space="preserve"> the Scottish government and </w:t>
            </w:r>
            <w:r w:rsidR="00D22CF4" w:rsidRPr="009047DF">
              <w:rPr>
                <w:rFonts w:ascii="Avenir Next LT Pro" w:hAnsi="Avenir Next LT Pro" w:cs="Arial"/>
                <w:sz w:val="20"/>
                <w:szCs w:val="20"/>
              </w:rPr>
              <w:t>recommended by Health &amp; Safety colleagues</w:t>
            </w:r>
            <w:r w:rsidR="008A1CCB" w:rsidRPr="009047DF">
              <w:rPr>
                <w:rFonts w:ascii="Avenir Next LT Pro" w:hAnsi="Avenir Next LT Pro" w:cs="Arial"/>
                <w:sz w:val="20"/>
                <w:szCs w:val="20"/>
              </w:rPr>
              <w:t xml:space="preserve"> for</w:t>
            </w:r>
            <w:r w:rsidR="00266CA2" w:rsidRPr="009047DF">
              <w:rPr>
                <w:rFonts w:ascii="Avenir Next LT Pro" w:hAnsi="Avenir Next LT Pro" w:cs="Arial"/>
                <w:sz w:val="20"/>
                <w:szCs w:val="20"/>
              </w:rPr>
              <w:t xml:space="preserve"> managers with members of staff returning from shielding</w:t>
            </w:r>
            <w:r w:rsidR="00DE4A63" w:rsidRPr="009047DF">
              <w:rPr>
                <w:rFonts w:ascii="Avenir Next LT Pro" w:hAnsi="Avenir Next LT Pro" w:cs="Arial"/>
                <w:sz w:val="20"/>
                <w:szCs w:val="20"/>
              </w:rPr>
              <w:t>.</w:t>
            </w:r>
          </w:p>
          <w:p w14:paraId="489E4B59" w14:textId="77777777" w:rsidR="00E57C35" w:rsidRPr="009047DF" w:rsidRDefault="00E57C35" w:rsidP="0009785F">
            <w:pPr>
              <w:pStyle w:val="NoSpacing"/>
              <w:rPr>
                <w:rFonts w:ascii="Avenir Next LT Pro" w:hAnsi="Avenir Next LT Pro" w:cs="Arial"/>
                <w:sz w:val="20"/>
                <w:szCs w:val="20"/>
              </w:rPr>
            </w:pPr>
            <w:bookmarkStart w:id="4" w:name="_Hlk47595606"/>
          </w:p>
          <w:p w14:paraId="3083BAE2" w14:textId="5ECFE498" w:rsidR="006A2DC8" w:rsidRPr="009047DF" w:rsidRDefault="00A62625" w:rsidP="0009785F">
            <w:pPr>
              <w:pStyle w:val="NoSpacing"/>
              <w:rPr>
                <w:rFonts w:ascii="Avenir Next LT Pro" w:hAnsi="Avenir Next LT Pro" w:cs="Arial"/>
                <w:sz w:val="20"/>
                <w:szCs w:val="20"/>
              </w:rPr>
            </w:pPr>
            <w:r w:rsidRPr="009047DF">
              <w:rPr>
                <w:rFonts w:ascii="Avenir Next LT Pro" w:hAnsi="Avenir Next LT Pro" w:cs="Arial"/>
                <w:sz w:val="20"/>
                <w:szCs w:val="20"/>
              </w:rPr>
              <w:t xml:space="preserve">From 1 August advice on shielding and protecting people who are </w:t>
            </w:r>
            <w:r w:rsidRPr="009047DF">
              <w:rPr>
                <w:rFonts w:ascii="Avenir Next LT Pro" w:hAnsi="Avenir Next LT Pro" w:cs="Arial"/>
                <w:sz w:val="20"/>
                <w:szCs w:val="20"/>
                <w:u w:val="single"/>
              </w:rPr>
              <w:t>clinically extremely vulnerable</w:t>
            </w:r>
            <w:r w:rsidRPr="009047DF">
              <w:rPr>
                <w:rFonts w:ascii="Avenir Next LT Pro" w:hAnsi="Avenir Next LT Pro" w:cs="Arial"/>
                <w:sz w:val="20"/>
                <w:szCs w:val="20"/>
              </w:rPr>
              <w:t xml:space="preserve"> changed. </w:t>
            </w:r>
            <w:r w:rsidR="006A2DC8" w:rsidRPr="009047DF">
              <w:rPr>
                <w:rFonts w:ascii="Avenir Next LT Pro" w:hAnsi="Avenir Next LT Pro" w:cs="Arial"/>
                <w:sz w:val="20"/>
                <w:szCs w:val="20"/>
              </w:rPr>
              <w:t xml:space="preserve">Identify (and record that this has been carried out for every individual) all staff who are </w:t>
            </w:r>
            <w:r w:rsidR="003775B9" w:rsidRPr="009047DF">
              <w:rPr>
                <w:rFonts w:ascii="Avenir Next LT Pro" w:hAnsi="Avenir Next LT Pro" w:cs="Arial"/>
                <w:sz w:val="20"/>
                <w:szCs w:val="20"/>
              </w:rPr>
              <w:t xml:space="preserve">clinically extremely vulnerable </w:t>
            </w:r>
            <w:r w:rsidR="006A2DC8" w:rsidRPr="009047DF">
              <w:rPr>
                <w:rFonts w:ascii="Avenir Next LT Pro" w:hAnsi="Avenir Next LT Pro" w:cs="Arial"/>
                <w:sz w:val="20"/>
                <w:szCs w:val="20"/>
              </w:rPr>
              <w:t xml:space="preserve">with the Head </w:t>
            </w:r>
            <w:r w:rsidR="001C4D87" w:rsidRPr="009047DF">
              <w:rPr>
                <w:rFonts w:ascii="Avenir Next LT Pro" w:hAnsi="Avenir Next LT Pro" w:cs="Arial"/>
                <w:sz w:val="20"/>
                <w:szCs w:val="20"/>
              </w:rPr>
              <w:t>T</w:t>
            </w:r>
            <w:r w:rsidR="006A2DC8" w:rsidRPr="009047DF">
              <w:rPr>
                <w:rFonts w:ascii="Avenir Next LT Pro" w:hAnsi="Avenir Next LT Pro" w:cs="Arial"/>
                <w:sz w:val="20"/>
                <w:szCs w:val="20"/>
              </w:rPr>
              <w:t xml:space="preserve">eacher prior to them entering the school. </w:t>
            </w:r>
            <w:r w:rsidR="003775B9" w:rsidRPr="009047DF">
              <w:rPr>
                <w:rFonts w:ascii="Avenir Next LT Pro" w:hAnsi="Avenir Next LT Pro" w:cs="Arial"/>
                <w:sz w:val="20"/>
                <w:szCs w:val="20"/>
              </w:rPr>
              <w:t xml:space="preserve">Link </w:t>
            </w:r>
            <w:hyperlink r:id="rId42" w:history="1">
              <w:r w:rsidR="003775B9" w:rsidRPr="009047DF">
                <w:rPr>
                  <w:rStyle w:val="Hyperlink"/>
                  <w:rFonts w:ascii="Avenir Next LT Pro" w:hAnsi="Avenir Next LT Pro" w:cs="Arial"/>
                  <w:b/>
                  <w:bCs/>
                  <w:color w:val="2E74B5" w:themeColor="accent5" w:themeShade="BF"/>
                  <w:sz w:val="20"/>
                  <w:szCs w:val="20"/>
                </w:rPr>
                <w:t>here</w:t>
              </w:r>
            </w:hyperlink>
            <w:r w:rsidR="00240B4D" w:rsidRPr="009047DF">
              <w:rPr>
                <w:rFonts w:ascii="Avenir Next LT Pro" w:hAnsi="Avenir Next LT Pro" w:cs="Arial"/>
                <w:b/>
                <w:bCs/>
                <w:color w:val="2E74B5" w:themeColor="accent5" w:themeShade="BF"/>
                <w:sz w:val="20"/>
                <w:szCs w:val="20"/>
              </w:rPr>
              <w:t xml:space="preserve"> </w:t>
            </w:r>
            <w:bookmarkStart w:id="5" w:name="_Hlk47561258"/>
            <w:r w:rsidR="00240B4D" w:rsidRPr="009047DF">
              <w:rPr>
                <w:rFonts w:ascii="Avenir Next LT Pro" w:hAnsi="Avenir Next LT Pro" w:cs="Arial"/>
                <w:sz w:val="20"/>
                <w:szCs w:val="20"/>
              </w:rPr>
              <w:t>for advice for people with specific medical conditions</w:t>
            </w:r>
            <w:bookmarkEnd w:id="5"/>
            <w:r w:rsidR="00240B4D" w:rsidRPr="009047DF">
              <w:rPr>
                <w:rFonts w:ascii="Avenir Next LT Pro" w:hAnsi="Avenir Next LT Pro" w:cs="Arial"/>
                <w:sz w:val="20"/>
                <w:szCs w:val="20"/>
              </w:rPr>
              <w:t>.</w:t>
            </w:r>
          </w:p>
          <w:p w14:paraId="48A52D9E" w14:textId="15EEABCB" w:rsidR="006A2DC8" w:rsidRPr="009047DF" w:rsidRDefault="006A2DC8" w:rsidP="006A2DC8">
            <w:pPr>
              <w:pStyle w:val="NoSpacing"/>
              <w:numPr>
                <w:ilvl w:val="0"/>
                <w:numId w:val="2"/>
              </w:numPr>
              <w:rPr>
                <w:rFonts w:ascii="Avenir Next LT Pro" w:hAnsi="Avenir Next LT Pro" w:cs="Arial"/>
                <w:color w:val="000000" w:themeColor="text1"/>
                <w:sz w:val="20"/>
                <w:szCs w:val="20"/>
              </w:rPr>
            </w:pPr>
            <w:r w:rsidRPr="009047DF">
              <w:rPr>
                <w:rFonts w:ascii="Avenir Next LT Pro" w:hAnsi="Avenir Next LT Pro" w:cs="Arial"/>
                <w:sz w:val="20"/>
                <w:szCs w:val="20"/>
              </w:rPr>
              <w:t xml:space="preserve">‘Clinically </w:t>
            </w:r>
            <w:r w:rsidR="00A62625" w:rsidRPr="009047DF">
              <w:rPr>
                <w:rFonts w:ascii="Avenir Next LT Pro" w:hAnsi="Avenir Next LT Pro" w:cs="Arial"/>
                <w:sz w:val="20"/>
                <w:szCs w:val="20"/>
              </w:rPr>
              <w:t xml:space="preserve">extremely </w:t>
            </w:r>
            <w:r w:rsidRPr="009047DF">
              <w:rPr>
                <w:rFonts w:ascii="Avenir Next LT Pro" w:hAnsi="Avenir Next LT Pro" w:cs="Arial"/>
                <w:sz w:val="20"/>
                <w:szCs w:val="20"/>
              </w:rPr>
              <w:t>vulnerable’ staff should</w:t>
            </w:r>
            <w:r w:rsidR="000364D9" w:rsidRPr="009047DF">
              <w:rPr>
                <w:rFonts w:ascii="Avenir Next LT Pro" w:hAnsi="Avenir Next LT Pro" w:cs="Arial"/>
                <w:sz w:val="20"/>
                <w:szCs w:val="20"/>
              </w:rPr>
              <w:t xml:space="preserve"> be able to attend unless </w:t>
            </w:r>
            <w:r w:rsidRPr="009047DF">
              <w:rPr>
                <w:rFonts w:ascii="Avenir Next LT Pro" w:hAnsi="Avenir Next LT Pro" w:cs="Arial"/>
                <w:sz w:val="20"/>
                <w:szCs w:val="20"/>
              </w:rPr>
              <w:t xml:space="preserve">advice </w:t>
            </w:r>
            <w:r w:rsidR="000364D9" w:rsidRPr="009047DF">
              <w:rPr>
                <w:rFonts w:ascii="Avenir Next LT Pro" w:hAnsi="Avenir Next LT Pro" w:cs="Arial"/>
                <w:sz w:val="20"/>
                <w:szCs w:val="20"/>
              </w:rPr>
              <w:t xml:space="preserve">from their </w:t>
            </w:r>
            <w:r w:rsidR="000364D9" w:rsidRPr="009047DF">
              <w:rPr>
                <w:rFonts w:ascii="Avenir Next LT Pro" w:hAnsi="Avenir Next LT Pro" w:cs="Arial"/>
                <w:color w:val="000000" w:themeColor="text1"/>
                <w:sz w:val="20"/>
                <w:szCs w:val="20"/>
              </w:rPr>
              <w:t>GP is not to</w:t>
            </w:r>
            <w:r w:rsidRPr="009047DF">
              <w:rPr>
                <w:rFonts w:ascii="Avenir Next LT Pro" w:hAnsi="Avenir Next LT Pro" w:cs="Arial"/>
                <w:color w:val="000000" w:themeColor="text1"/>
                <w:sz w:val="20"/>
                <w:szCs w:val="20"/>
              </w:rPr>
              <w:t>.</w:t>
            </w:r>
          </w:p>
          <w:p w14:paraId="03D3E51D" w14:textId="417DCE4D" w:rsidR="006A2DC8" w:rsidRPr="009047DF" w:rsidRDefault="006A2DC8" w:rsidP="006A2DC8">
            <w:pPr>
              <w:pStyle w:val="NoSpacing"/>
              <w:numPr>
                <w:ilvl w:val="0"/>
                <w:numId w:val="2"/>
              </w:num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Those with a ‘clinically vulnerable’ household member can attend</w:t>
            </w:r>
            <w:r w:rsidR="000364D9" w:rsidRPr="009047DF">
              <w:rPr>
                <w:rFonts w:ascii="Avenir Next LT Pro" w:hAnsi="Avenir Next LT Pro" w:cs="Arial"/>
                <w:color w:val="000000" w:themeColor="text1"/>
                <w:sz w:val="20"/>
                <w:szCs w:val="20"/>
              </w:rPr>
              <w:t xml:space="preserve"> following a dynamic risk assessment.</w:t>
            </w:r>
          </w:p>
          <w:p w14:paraId="73092D6C" w14:textId="404A1E99" w:rsidR="006A2DC8" w:rsidRPr="009047DF" w:rsidRDefault="006A2DC8" w:rsidP="006A2DC8">
            <w:pPr>
              <w:pStyle w:val="NoSpacing"/>
              <w:numPr>
                <w:ilvl w:val="0"/>
                <w:numId w:val="2"/>
              </w:numPr>
              <w:rPr>
                <w:rFonts w:ascii="Avenir Next LT Pro" w:hAnsi="Avenir Next LT Pro" w:cs="Arial"/>
                <w:sz w:val="20"/>
                <w:szCs w:val="20"/>
              </w:rPr>
            </w:pPr>
            <w:r w:rsidRPr="009047DF">
              <w:rPr>
                <w:rFonts w:ascii="Avenir Next LT Pro" w:hAnsi="Avenir Next LT Pro" w:cs="Arial"/>
                <w:color w:val="000000" w:themeColor="text1"/>
                <w:sz w:val="20"/>
                <w:szCs w:val="20"/>
              </w:rPr>
              <w:t>Those who are ‘clinically extremely vulnerable’</w:t>
            </w:r>
            <w:r w:rsidR="00A62625" w:rsidRPr="009047DF">
              <w:rPr>
                <w:rFonts w:ascii="Avenir Next LT Pro" w:hAnsi="Avenir Next LT Pro" w:cs="Arial"/>
                <w:color w:val="000000" w:themeColor="text1"/>
                <w:sz w:val="20"/>
                <w:szCs w:val="20"/>
              </w:rPr>
              <w:t xml:space="preserve"> </w:t>
            </w:r>
            <w:r w:rsidRPr="009047DF">
              <w:rPr>
                <w:rFonts w:ascii="Avenir Next LT Pro" w:hAnsi="Avenir Next LT Pro" w:cs="Arial"/>
                <w:color w:val="000000" w:themeColor="text1"/>
                <w:sz w:val="20"/>
                <w:szCs w:val="20"/>
              </w:rPr>
              <w:t xml:space="preserve">should </w:t>
            </w:r>
            <w:r w:rsidR="00A62625" w:rsidRPr="009047DF">
              <w:rPr>
                <w:rFonts w:ascii="Avenir Next LT Pro" w:hAnsi="Avenir Next LT Pro" w:cs="Arial"/>
                <w:color w:val="000000" w:themeColor="text1"/>
                <w:sz w:val="20"/>
                <w:szCs w:val="20"/>
              </w:rPr>
              <w:t xml:space="preserve">discuss their options with their Head </w:t>
            </w:r>
            <w:r w:rsidR="00A62625" w:rsidRPr="009047DF">
              <w:rPr>
                <w:rFonts w:ascii="Avenir Next LT Pro" w:hAnsi="Avenir Next LT Pro" w:cs="Arial"/>
                <w:sz w:val="20"/>
                <w:szCs w:val="20"/>
              </w:rPr>
              <w:t>Teacher/line manager</w:t>
            </w:r>
          </w:p>
          <w:p w14:paraId="65D2E91D" w14:textId="6D684A08" w:rsidR="00B66DEA" w:rsidRPr="009047DF" w:rsidRDefault="006A2DC8" w:rsidP="00B66DEA">
            <w:pPr>
              <w:pStyle w:val="NoSpacing"/>
              <w:numPr>
                <w:ilvl w:val="0"/>
                <w:numId w:val="2"/>
              </w:numPr>
              <w:rPr>
                <w:rFonts w:ascii="Avenir Next LT Pro" w:hAnsi="Avenir Next LT Pro" w:cs="Arial"/>
                <w:sz w:val="20"/>
                <w:szCs w:val="20"/>
              </w:rPr>
            </w:pPr>
            <w:r w:rsidRPr="009047DF">
              <w:rPr>
                <w:rFonts w:ascii="Avenir Next LT Pro" w:hAnsi="Avenir Next LT Pro" w:cs="Arial"/>
                <w:sz w:val="20"/>
                <w:szCs w:val="20"/>
              </w:rPr>
              <w:t xml:space="preserve">Those who live with someone ‘clinically extremely vulnerable’/shielded should attend </w:t>
            </w:r>
            <w:r w:rsidR="00A62625" w:rsidRPr="009047DF">
              <w:rPr>
                <w:rFonts w:ascii="Avenir Next LT Pro" w:hAnsi="Avenir Next LT Pro" w:cs="Arial"/>
                <w:sz w:val="20"/>
                <w:szCs w:val="20"/>
              </w:rPr>
              <w:t xml:space="preserve">and carefully follow guidance on staying alert and safe (social distancing) as per online guidance listed above. </w:t>
            </w:r>
          </w:p>
          <w:p w14:paraId="54ED1781" w14:textId="0C155568" w:rsidR="005D7A54" w:rsidRPr="009047DF" w:rsidRDefault="005D7A54" w:rsidP="005D7A54">
            <w:pPr>
              <w:pStyle w:val="NoSpacing"/>
              <w:ind w:left="360"/>
              <w:rPr>
                <w:rFonts w:ascii="Avenir Next LT Pro" w:hAnsi="Avenir Next LT Pro" w:cs="Arial"/>
                <w:sz w:val="20"/>
                <w:szCs w:val="20"/>
              </w:rPr>
            </w:pPr>
          </w:p>
          <w:p w14:paraId="7702B872" w14:textId="77777777" w:rsidR="005D7A54" w:rsidRPr="009047DF" w:rsidRDefault="005D7A54" w:rsidP="005D7A54">
            <w:pPr>
              <w:pStyle w:val="NoSpacing"/>
              <w:rPr>
                <w:rFonts w:ascii="Avenir Next LT Pro" w:hAnsi="Avenir Next LT Pro" w:cs="Arial"/>
                <w:sz w:val="20"/>
                <w:szCs w:val="20"/>
              </w:rPr>
            </w:pPr>
            <w:r w:rsidRPr="009047DF">
              <w:rPr>
                <w:rFonts w:ascii="Avenir Next LT Pro" w:hAnsi="Avenir Next LT Pro" w:cs="Arial"/>
                <w:b/>
                <w:bCs/>
                <w:sz w:val="20"/>
                <w:szCs w:val="20"/>
              </w:rPr>
              <w:t>In Protection levels 0 – 2,</w:t>
            </w:r>
            <w:r w:rsidRPr="009047DF">
              <w:rPr>
                <w:rFonts w:ascii="Avenir Next LT Pro" w:hAnsi="Avenir Next LT Pro" w:cs="Arial"/>
                <w:sz w:val="20"/>
                <w:szCs w:val="20"/>
              </w:rPr>
              <w:t xml:space="preserve"> pupils with the highest clinical risk can continue to attend schools</w:t>
            </w:r>
          </w:p>
          <w:p w14:paraId="3E6AF21D" w14:textId="77777777" w:rsidR="005D7A54" w:rsidRPr="009047DF" w:rsidRDefault="005D7A54" w:rsidP="005D7A54">
            <w:pPr>
              <w:pStyle w:val="NoSpacing"/>
              <w:rPr>
                <w:rFonts w:ascii="Avenir Next LT Pro" w:hAnsi="Avenir Next LT Pro" w:cs="Arial"/>
                <w:sz w:val="20"/>
                <w:szCs w:val="20"/>
              </w:rPr>
            </w:pPr>
            <w:r w:rsidRPr="009047DF">
              <w:rPr>
                <w:rFonts w:ascii="Avenir Next LT Pro" w:hAnsi="Avenir Next LT Pro" w:cs="Arial"/>
                <w:sz w:val="20"/>
                <w:szCs w:val="20"/>
              </w:rPr>
              <w:t>and follow the advice to the general population. Staff with the highest clinical risk can</w:t>
            </w:r>
          </w:p>
          <w:p w14:paraId="27D71063" w14:textId="77777777" w:rsidR="005D7A54" w:rsidRPr="009047DF" w:rsidRDefault="005D7A54" w:rsidP="005D7A54">
            <w:pPr>
              <w:pStyle w:val="NoSpacing"/>
              <w:rPr>
                <w:rFonts w:ascii="Avenir Next LT Pro" w:hAnsi="Avenir Next LT Pro" w:cs="Arial"/>
                <w:sz w:val="20"/>
                <w:szCs w:val="20"/>
              </w:rPr>
            </w:pPr>
            <w:r w:rsidRPr="009047DF">
              <w:rPr>
                <w:rFonts w:ascii="Avenir Next LT Pro" w:hAnsi="Avenir Next LT Pro" w:cs="Arial"/>
                <w:sz w:val="20"/>
                <w:szCs w:val="20"/>
              </w:rPr>
              <w:t>continue to work in schools, following a dynamic risk assessment, and arrangements should</w:t>
            </w:r>
          </w:p>
          <w:p w14:paraId="009C753E" w14:textId="77777777" w:rsidR="005D7A54" w:rsidRPr="009047DF" w:rsidRDefault="005D7A54" w:rsidP="005D7A54">
            <w:pPr>
              <w:pStyle w:val="NoSpacing"/>
              <w:rPr>
                <w:rFonts w:ascii="Avenir Next LT Pro" w:hAnsi="Avenir Next LT Pro" w:cs="Arial"/>
                <w:sz w:val="20"/>
                <w:szCs w:val="20"/>
              </w:rPr>
            </w:pPr>
            <w:r w:rsidRPr="009047DF">
              <w:rPr>
                <w:rFonts w:ascii="Avenir Next LT Pro" w:hAnsi="Avenir Next LT Pro" w:cs="Arial"/>
                <w:sz w:val="20"/>
                <w:szCs w:val="20"/>
              </w:rPr>
              <w:t>be made to enable appropriate physical distancing staying 2 metres away from others</w:t>
            </w:r>
          </w:p>
          <w:p w14:paraId="297A22EA" w14:textId="76C3FD3D" w:rsidR="005D7A54" w:rsidRPr="009047DF" w:rsidRDefault="005D7A54" w:rsidP="005D7A54">
            <w:pPr>
              <w:pStyle w:val="NoSpacing"/>
              <w:rPr>
                <w:rFonts w:ascii="Avenir Next LT Pro" w:hAnsi="Avenir Next LT Pro" w:cs="Arial"/>
                <w:sz w:val="20"/>
                <w:szCs w:val="20"/>
              </w:rPr>
            </w:pPr>
            <w:r w:rsidRPr="009047DF">
              <w:rPr>
                <w:rFonts w:ascii="Avenir Next LT Pro" w:hAnsi="Avenir Next LT Pro" w:cs="Arial"/>
                <w:sz w:val="20"/>
                <w:szCs w:val="20"/>
              </w:rPr>
              <w:t>wherever possible, in line with current advice on maintaining a safe school environment</w:t>
            </w:r>
          </w:p>
          <w:p w14:paraId="57D70066" w14:textId="42041C9D" w:rsidR="005D7A54" w:rsidRPr="009047DF" w:rsidRDefault="005D7A54" w:rsidP="005D7A54">
            <w:pPr>
              <w:pStyle w:val="NoSpacing"/>
              <w:rPr>
                <w:rFonts w:ascii="Avenir Next LT Pro" w:hAnsi="Avenir Next LT Pro" w:cs="Arial"/>
                <w:sz w:val="20"/>
                <w:szCs w:val="20"/>
              </w:rPr>
            </w:pPr>
            <w:r w:rsidRPr="009047DF">
              <w:rPr>
                <w:rFonts w:ascii="Avenir Next LT Pro" w:hAnsi="Avenir Next LT Pro" w:cs="Arial"/>
                <w:sz w:val="20"/>
                <w:szCs w:val="20"/>
              </w:rPr>
              <w:t>Enhanced measures apply to children and young people, and staff, at highest clinical risk in schools in local areas at Protection Levels 3 and 4</w:t>
            </w:r>
          </w:p>
          <w:p w14:paraId="32CA9CD6" w14:textId="77777777" w:rsidR="00575F79" w:rsidRPr="009047DF" w:rsidRDefault="00575F79" w:rsidP="005D7A54">
            <w:pPr>
              <w:pStyle w:val="NoSpacing"/>
              <w:rPr>
                <w:rFonts w:ascii="Avenir Next LT Pro" w:hAnsi="Avenir Next LT Pro" w:cs="Arial"/>
                <w:sz w:val="20"/>
                <w:szCs w:val="20"/>
              </w:rPr>
            </w:pPr>
          </w:p>
          <w:p w14:paraId="55D3D54F" w14:textId="48E9D9E9" w:rsidR="00575F79" w:rsidRPr="009047DF" w:rsidRDefault="00575F79" w:rsidP="00575F79">
            <w:pPr>
              <w:pStyle w:val="NoSpacing"/>
              <w:rPr>
                <w:rFonts w:ascii="Avenir Next LT Pro" w:hAnsi="Avenir Next LT Pro" w:cs="Arial"/>
                <w:b/>
                <w:bCs/>
                <w:sz w:val="20"/>
                <w:szCs w:val="20"/>
              </w:rPr>
            </w:pPr>
            <w:r w:rsidRPr="009047DF">
              <w:rPr>
                <w:rFonts w:ascii="Avenir Next LT Pro" w:hAnsi="Avenir Next LT Pro" w:cs="Arial"/>
                <w:b/>
                <w:bCs/>
                <w:sz w:val="20"/>
                <w:szCs w:val="20"/>
              </w:rPr>
              <w:t>Protection Level 3 – Enhanced protective measures</w:t>
            </w:r>
          </w:p>
          <w:p w14:paraId="3AAB1C41" w14:textId="77777777" w:rsidR="00575F79" w:rsidRPr="009047DF" w:rsidRDefault="00575F79" w:rsidP="00575F79">
            <w:pPr>
              <w:pStyle w:val="NoSpacing"/>
              <w:numPr>
                <w:ilvl w:val="0"/>
                <w:numId w:val="16"/>
              </w:numPr>
              <w:rPr>
                <w:rFonts w:ascii="Avenir Next LT Pro" w:hAnsi="Avenir Next LT Pro" w:cs="Arial"/>
                <w:sz w:val="20"/>
                <w:szCs w:val="20"/>
              </w:rPr>
            </w:pPr>
            <w:r w:rsidRPr="009047DF">
              <w:rPr>
                <w:rFonts w:ascii="Avenir Next LT Pro" w:hAnsi="Avenir Next LT Pro" w:cs="Arial"/>
                <w:sz w:val="20"/>
                <w:szCs w:val="20"/>
              </w:rPr>
              <w:t>All staff and pupils should wear a face covering in classrooms during lessons in the</w:t>
            </w:r>
          </w:p>
          <w:p w14:paraId="5167BA4F" w14:textId="77777777" w:rsidR="00575F79" w:rsidRPr="009047DF" w:rsidRDefault="00575F79" w:rsidP="00575F79">
            <w:pPr>
              <w:pStyle w:val="NoSpacing"/>
              <w:ind w:left="720"/>
              <w:rPr>
                <w:rFonts w:ascii="Avenir Next LT Pro" w:hAnsi="Avenir Next LT Pro" w:cs="Arial"/>
                <w:sz w:val="20"/>
                <w:szCs w:val="20"/>
              </w:rPr>
            </w:pPr>
            <w:r w:rsidRPr="009047DF">
              <w:rPr>
                <w:rFonts w:ascii="Avenir Next LT Pro" w:hAnsi="Avenir Next LT Pro" w:cs="Arial"/>
                <w:sz w:val="20"/>
                <w:szCs w:val="20"/>
              </w:rPr>
              <w:t>senior phase.</w:t>
            </w:r>
          </w:p>
          <w:p w14:paraId="6597304A" w14:textId="56BB1B76" w:rsidR="00575F79" w:rsidRPr="009047DF" w:rsidRDefault="00575F79" w:rsidP="00575F79">
            <w:pPr>
              <w:pStyle w:val="NoSpacing"/>
              <w:numPr>
                <w:ilvl w:val="0"/>
                <w:numId w:val="16"/>
              </w:numPr>
              <w:rPr>
                <w:rFonts w:ascii="Avenir Next LT Pro" w:hAnsi="Avenir Next LT Pro" w:cs="Arial"/>
                <w:sz w:val="20"/>
                <w:szCs w:val="20"/>
              </w:rPr>
            </w:pPr>
            <w:r w:rsidRPr="009047DF">
              <w:rPr>
                <w:rFonts w:ascii="Avenir Next LT Pro" w:hAnsi="Avenir Next LT Pro" w:cs="Arial"/>
                <w:sz w:val="20"/>
                <w:szCs w:val="20"/>
              </w:rPr>
              <w:t>Parents or guardians should discuss with their GP or clinician whether children with the</w:t>
            </w:r>
          </w:p>
          <w:p w14:paraId="2044FC78" w14:textId="5B5339BE" w:rsidR="00575F79" w:rsidRPr="009047DF" w:rsidRDefault="00575F79" w:rsidP="00575F79">
            <w:pPr>
              <w:pStyle w:val="NoSpacing"/>
              <w:ind w:left="720"/>
              <w:rPr>
                <w:rFonts w:ascii="Avenir Next LT Pro" w:hAnsi="Avenir Next LT Pro" w:cs="Arial"/>
                <w:sz w:val="20"/>
                <w:szCs w:val="20"/>
              </w:rPr>
            </w:pPr>
            <w:r w:rsidRPr="009047DF">
              <w:rPr>
                <w:rFonts w:ascii="Avenir Next LT Pro" w:hAnsi="Avenir Next LT Pro" w:cs="Arial"/>
                <w:sz w:val="20"/>
                <w:szCs w:val="20"/>
              </w:rPr>
              <w:t>highest clinical risk should still attend.</w:t>
            </w:r>
          </w:p>
          <w:p w14:paraId="22DB1859" w14:textId="77777777" w:rsidR="00575F79" w:rsidRPr="009047DF" w:rsidRDefault="00575F79" w:rsidP="00575F79">
            <w:pPr>
              <w:pStyle w:val="NoSpacing"/>
              <w:rPr>
                <w:rFonts w:ascii="Avenir Next LT Pro" w:hAnsi="Avenir Next LT Pro" w:cs="Arial"/>
                <w:sz w:val="20"/>
                <w:szCs w:val="20"/>
              </w:rPr>
            </w:pPr>
          </w:p>
          <w:p w14:paraId="581FB2D0" w14:textId="39C4A244" w:rsidR="00575F79" w:rsidRPr="009047DF" w:rsidRDefault="00575F79" w:rsidP="00575F79">
            <w:pPr>
              <w:pStyle w:val="NoSpacing"/>
              <w:rPr>
                <w:rFonts w:ascii="Avenir Next LT Pro" w:hAnsi="Avenir Next LT Pro" w:cs="Arial"/>
                <w:sz w:val="20"/>
                <w:szCs w:val="20"/>
              </w:rPr>
            </w:pPr>
            <w:r w:rsidRPr="009047DF">
              <w:rPr>
                <w:rFonts w:ascii="Avenir Next LT Pro" w:hAnsi="Avenir Next LT Pro" w:cs="Arial"/>
                <w:sz w:val="20"/>
                <w:szCs w:val="20"/>
              </w:rPr>
              <w:t>Employers should ensure that individualised risk assessments for school staff members</w:t>
            </w:r>
          </w:p>
          <w:p w14:paraId="152C288E" w14:textId="23964757" w:rsidR="008216DC" w:rsidRPr="009047DF" w:rsidRDefault="00575F79" w:rsidP="00575F79">
            <w:pPr>
              <w:pStyle w:val="NoSpacing"/>
              <w:rPr>
                <w:rFonts w:ascii="Avenir Next LT Pro" w:hAnsi="Avenir Next LT Pro" w:cs="Arial"/>
                <w:sz w:val="20"/>
                <w:szCs w:val="20"/>
              </w:rPr>
            </w:pPr>
            <w:r w:rsidRPr="009047DF">
              <w:rPr>
                <w:rFonts w:ascii="Avenir Next LT Pro" w:hAnsi="Avenir Next LT Pro" w:cs="Arial"/>
                <w:sz w:val="20"/>
                <w:szCs w:val="20"/>
              </w:rPr>
              <w:t>with the highest clinical risk are in place and updated appropriately</w:t>
            </w:r>
          </w:p>
          <w:p w14:paraId="573BAAEC" w14:textId="15A91BDB" w:rsidR="00575F79" w:rsidRPr="009047DF" w:rsidRDefault="00575F79" w:rsidP="00575F79">
            <w:pPr>
              <w:pStyle w:val="NoSpacing"/>
              <w:rPr>
                <w:rFonts w:ascii="Avenir Next LT Pro" w:hAnsi="Avenir Next LT Pro" w:cs="Arial"/>
                <w:sz w:val="20"/>
                <w:szCs w:val="20"/>
              </w:rPr>
            </w:pPr>
          </w:p>
          <w:p w14:paraId="757FCBF0" w14:textId="4366E741" w:rsidR="00575F79" w:rsidRPr="009047DF" w:rsidRDefault="00575F79" w:rsidP="00575F79">
            <w:pPr>
              <w:pStyle w:val="NoSpacing"/>
              <w:rPr>
                <w:rFonts w:ascii="Avenir Next LT Pro" w:hAnsi="Avenir Next LT Pro" w:cs="Arial"/>
                <w:b/>
                <w:bCs/>
                <w:sz w:val="20"/>
                <w:szCs w:val="20"/>
              </w:rPr>
            </w:pPr>
            <w:r w:rsidRPr="009047DF">
              <w:rPr>
                <w:rFonts w:ascii="Avenir Next LT Pro" w:hAnsi="Avenir Next LT Pro" w:cs="Arial"/>
                <w:b/>
                <w:bCs/>
                <w:sz w:val="20"/>
                <w:szCs w:val="20"/>
              </w:rPr>
              <w:t>Protection Level 4</w:t>
            </w:r>
            <w:r w:rsidRPr="009047DF">
              <w:rPr>
                <w:rFonts w:ascii="Avenir Next LT Pro" w:hAnsi="Avenir Next LT Pro" w:cs="Arial"/>
                <w:sz w:val="20"/>
                <w:szCs w:val="20"/>
              </w:rPr>
              <w:t xml:space="preserve"> - </w:t>
            </w:r>
            <w:r w:rsidRPr="009047DF">
              <w:rPr>
                <w:rFonts w:ascii="Avenir Next LT Pro" w:hAnsi="Avenir Next LT Pro" w:cs="Arial"/>
                <w:b/>
                <w:bCs/>
                <w:sz w:val="20"/>
                <w:szCs w:val="20"/>
              </w:rPr>
              <w:t>enhanced and targeted protective measures</w:t>
            </w:r>
          </w:p>
          <w:p w14:paraId="139E51B2" w14:textId="3B3C6A67" w:rsidR="00575F79" w:rsidRPr="009047DF" w:rsidRDefault="00575F79" w:rsidP="00575F79">
            <w:pPr>
              <w:pStyle w:val="NoSpacing"/>
              <w:numPr>
                <w:ilvl w:val="0"/>
                <w:numId w:val="16"/>
              </w:numPr>
              <w:rPr>
                <w:rFonts w:ascii="Avenir Next LT Pro" w:hAnsi="Avenir Next LT Pro" w:cs="Arial"/>
                <w:sz w:val="20"/>
                <w:szCs w:val="20"/>
              </w:rPr>
            </w:pPr>
            <w:r w:rsidRPr="009047DF">
              <w:rPr>
                <w:rFonts w:ascii="Avenir Next LT Pro" w:hAnsi="Avenir Next LT Pro" w:cs="Arial"/>
                <w:sz w:val="20"/>
                <w:szCs w:val="20"/>
              </w:rPr>
              <w:t>The current advice is that children on the shielding list should not attend in person.</w:t>
            </w:r>
          </w:p>
          <w:p w14:paraId="153E90F6" w14:textId="609D8571" w:rsidR="00575F79" w:rsidRPr="009047DF" w:rsidRDefault="00575F79" w:rsidP="00575F79">
            <w:pPr>
              <w:pStyle w:val="NoSpacing"/>
              <w:numPr>
                <w:ilvl w:val="0"/>
                <w:numId w:val="16"/>
              </w:numPr>
              <w:rPr>
                <w:rFonts w:ascii="Avenir Next LT Pro" w:hAnsi="Avenir Next LT Pro" w:cs="Arial"/>
                <w:sz w:val="20"/>
                <w:szCs w:val="20"/>
              </w:rPr>
            </w:pPr>
            <w:r w:rsidRPr="009047DF">
              <w:rPr>
                <w:rFonts w:ascii="Avenir Next LT Pro" w:hAnsi="Avenir Next LT Pro" w:cs="Arial"/>
                <w:sz w:val="20"/>
                <w:szCs w:val="20"/>
              </w:rPr>
              <w:t>Employers should ensure that individualised risk assessments for school staff members</w:t>
            </w:r>
          </w:p>
          <w:p w14:paraId="68ED400B" w14:textId="77777777" w:rsidR="00575F79" w:rsidRPr="009047DF" w:rsidRDefault="00575F79" w:rsidP="00575F79">
            <w:pPr>
              <w:pStyle w:val="NoSpacing"/>
              <w:ind w:left="720"/>
              <w:rPr>
                <w:rFonts w:ascii="Avenir Next LT Pro" w:hAnsi="Avenir Next LT Pro" w:cs="Arial"/>
                <w:sz w:val="20"/>
                <w:szCs w:val="20"/>
              </w:rPr>
            </w:pPr>
            <w:r w:rsidRPr="009047DF">
              <w:rPr>
                <w:rFonts w:ascii="Avenir Next LT Pro" w:hAnsi="Avenir Next LT Pro" w:cs="Arial"/>
                <w:sz w:val="20"/>
                <w:szCs w:val="20"/>
              </w:rPr>
              <w:t>with the highest clinical risk are in place and updated appropriately</w:t>
            </w:r>
          </w:p>
          <w:p w14:paraId="3D96399D" w14:textId="17209A21" w:rsidR="00575F79" w:rsidRPr="009047DF" w:rsidRDefault="00575F79" w:rsidP="00575F79">
            <w:pPr>
              <w:pStyle w:val="NoSpacing"/>
              <w:numPr>
                <w:ilvl w:val="0"/>
                <w:numId w:val="16"/>
              </w:numPr>
              <w:rPr>
                <w:rFonts w:ascii="Avenir Next LT Pro" w:hAnsi="Avenir Next LT Pro" w:cs="Arial"/>
                <w:sz w:val="20"/>
                <w:szCs w:val="20"/>
              </w:rPr>
            </w:pPr>
            <w:r w:rsidRPr="009047DF">
              <w:rPr>
                <w:rFonts w:ascii="Avenir Next LT Pro" w:hAnsi="Avenir Next LT Pro" w:cs="Arial"/>
                <w:sz w:val="20"/>
                <w:szCs w:val="20"/>
              </w:rPr>
              <w:t xml:space="preserve">Schools should be prepared to engage with enhanced testing responses to </w:t>
            </w:r>
            <w:proofErr w:type="spellStart"/>
            <w:r w:rsidRPr="009047DF">
              <w:rPr>
                <w:rFonts w:ascii="Avenir Next LT Pro" w:hAnsi="Avenir Next LT Pro" w:cs="Arial"/>
                <w:sz w:val="20"/>
                <w:szCs w:val="20"/>
              </w:rPr>
              <w:t>Covid</w:t>
            </w:r>
            <w:proofErr w:type="spellEnd"/>
            <w:r w:rsidRPr="009047DF">
              <w:rPr>
                <w:rFonts w:ascii="Avenir Next LT Pro" w:hAnsi="Avenir Next LT Pro" w:cs="Arial"/>
                <w:sz w:val="20"/>
                <w:szCs w:val="20"/>
              </w:rPr>
              <w:t xml:space="preserve"> outbreaks in schools, where recommended by the Incident Management Team.</w:t>
            </w:r>
          </w:p>
          <w:p w14:paraId="38C3A925" w14:textId="74FFA9FA" w:rsidR="00575F79" w:rsidRPr="009047DF" w:rsidRDefault="00575F79" w:rsidP="00575F79">
            <w:pPr>
              <w:pStyle w:val="NoSpacing"/>
              <w:numPr>
                <w:ilvl w:val="0"/>
                <w:numId w:val="16"/>
              </w:numPr>
              <w:rPr>
                <w:rFonts w:ascii="Avenir Next LT Pro" w:hAnsi="Avenir Next LT Pro" w:cs="Arial"/>
                <w:sz w:val="20"/>
                <w:szCs w:val="20"/>
              </w:rPr>
            </w:pPr>
            <w:r w:rsidRPr="009047DF">
              <w:rPr>
                <w:rFonts w:ascii="Avenir Next LT Pro" w:hAnsi="Avenir Next LT Pro" w:cs="Arial"/>
                <w:sz w:val="20"/>
                <w:szCs w:val="20"/>
              </w:rPr>
              <w:t>Physical education within school settings should only take place out of doors</w:t>
            </w:r>
          </w:p>
          <w:p w14:paraId="6BA03111" w14:textId="6D139301" w:rsidR="00575F79" w:rsidRPr="009047DF" w:rsidRDefault="00575F79" w:rsidP="00575F79">
            <w:pPr>
              <w:pStyle w:val="NoSpacing"/>
              <w:numPr>
                <w:ilvl w:val="0"/>
                <w:numId w:val="16"/>
              </w:numPr>
              <w:rPr>
                <w:rFonts w:ascii="Avenir Next LT Pro" w:hAnsi="Avenir Next LT Pro" w:cs="Arial"/>
                <w:sz w:val="20"/>
                <w:szCs w:val="20"/>
              </w:rPr>
            </w:pPr>
            <w:r w:rsidRPr="009047DF">
              <w:rPr>
                <w:rFonts w:ascii="Avenir Next LT Pro" w:hAnsi="Avenir Next LT Pro" w:cs="Arial"/>
                <w:sz w:val="20"/>
                <w:szCs w:val="20"/>
              </w:rPr>
              <w:t>Pausing of the provision of non-essential activities or clubs outside the usual school</w:t>
            </w:r>
          </w:p>
          <w:p w14:paraId="11D8393C" w14:textId="74A5EDC1" w:rsidR="00575F79" w:rsidRPr="009047DF" w:rsidRDefault="00575F79" w:rsidP="00575F79">
            <w:pPr>
              <w:pStyle w:val="NoSpacing"/>
              <w:ind w:left="720"/>
              <w:rPr>
                <w:rFonts w:ascii="Avenir Next LT Pro" w:hAnsi="Avenir Next LT Pro" w:cs="Arial"/>
                <w:sz w:val="20"/>
                <w:szCs w:val="20"/>
              </w:rPr>
            </w:pPr>
            <w:r w:rsidRPr="009047DF">
              <w:rPr>
                <w:rFonts w:ascii="Avenir Next LT Pro" w:hAnsi="Avenir Next LT Pro" w:cs="Arial"/>
                <w:sz w:val="20"/>
                <w:szCs w:val="20"/>
              </w:rPr>
              <w:t>timetable.</w:t>
            </w:r>
          </w:p>
          <w:p w14:paraId="2F186C7E" w14:textId="77777777" w:rsidR="00575F79" w:rsidRPr="009047DF" w:rsidRDefault="00575F79" w:rsidP="00575F79">
            <w:pPr>
              <w:pStyle w:val="ListParagraph"/>
              <w:rPr>
                <w:rFonts w:ascii="Avenir Next LT Pro" w:hAnsi="Avenir Next LT Pro" w:cs="Arial"/>
                <w:sz w:val="20"/>
                <w:szCs w:val="20"/>
              </w:rPr>
            </w:pPr>
          </w:p>
          <w:p w14:paraId="23564F93" w14:textId="3D43D983" w:rsidR="008216DC" w:rsidRPr="009047DF" w:rsidRDefault="00CC0AAD" w:rsidP="00575F79">
            <w:pPr>
              <w:pStyle w:val="NoSpacing"/>
              <w:rPr>
                <w:rFonts w:ascii="Avenir Next LT Pro" w:hAnsi="Avenir Next LT Pro" w:cs="Arial"/>
                <w:sz w:val="20"/>
                <w:szCs w:val="20"/>
              </w:rPr>
            </w:pPr>
            <w:r w:rsidRPr="009047DF">
              <w:rPr>
                <w:rFonts w:ascii="Avenir Next LT Pro" w:hAnsi="Avenir Next LT Pro" w:cs="Arial"/>
                <w:sz w:val="20"/>
                <w:szCs w:val="20"/>
              </w:rPr>
              <w:t>Schools should c</w:t>
            </w:r>
            <w:r w:rsidR="008216DC" w:rsidRPr="009047DF">
              <w:rPr>
                <w:rFonts w:ascii="Avenir Next LT Pro" w:hAnsi="Avenir Next LT Pro" w:cs="Arial"/>
                <w:sz w:val="20"/>
                <w:szCs w:val="20"/>
              </w:rPr>
              <w:t>onsider the possibility of clinically extremely vulnerable staff working from home,</w:t>
            </w:r>
            <w:r w:rsidR="008216DC" w:rsidRPr="009047DF">
              <w:rPr>
                <w:rFonts w:ascii="Avenir Next LT Pro" w:hAnsi="Avenir Next LT Pro" w:cs="Arial"/>
                <w:color w:val="FF0000"/>
                <w:sz w:val="20"/>
                <w:szCs w:val="20"/>
              </w:rPr>
              <w:t xml:space="preserve"> </w:t>
            </w:r>
            <w:r w:rsidR="008216DC" w:rsidRPr="009047DF">
              <w:rPr>
                <w:rFonts w:ascii="Avenir Next LT Pro" w:hAnsi="Avenir Next LT Pro" w:cs="Arial"/>
                <w:sz w:val="20"/>
                <w:szCs w:val="20"/>
              </w:rPr>
              <w:t>(for example, supporting remote education), or where that is not possible, carry out the lowest-risk roles on site, with social distancing of at least 2m. Clinically extremely vulnerable staff electing to waive this right must have discussed it with their doctor and head teacher.</w:t>
            </w:r>
          </w:p>
          <w:bookmarkEnd w:id="3"/>
          <w:bookmarkEnd w:id="4"/>
          <w:p w14:paraId="60254E85" w14:textId="77777777" w:rsidR="00B66DEA" w:rsidRPr="009047DF" w:rsidRDefault="00B66DEA" w:rsidP="00B66DEA">
            <w:pPr>
              <w:pStyle w:val="NoSpacing"/>
              <w:ind w:left="32"/>
              <w:rPr>
                <w:rFonts w:ascii="Avenir Next LT Pro" w:hAnsi="Avenir Next LT Pro" w:cs="Arial"/>
                <w:sz w:val="20"/>
                <w:szCs w:val="20"/>
              </w:rPr>
            </w:pPr>
          </w:p>
          <w:p w14:paraId="75EE9A43" w14:textId="4A7AE84B" w:rsidR="008216DC" w:rsidRPr="009047DF" w:rsidRDefault="00B66DEA" w:rsidP="008216DC">
            <w:pPr>
              <w:rPr>
                <w:rFonts w:ascii="Avenir Next LT Pro" w:hAnsi="Avenir Next LT Pro" w:cs="Arial"/>
                <w:color w:val="000000"/>
                <w:sz w:val="24"/>
                <w:szCs w:val="24"/>
              </w:rPr>
            </w:pPr>
            <w:r w:rsidRPr="009047DF">
              <w:rPr>
                <w:rFonts w:ascii="Avenir Next LT Pro" w:hAnsi="Avenir Next LT Pro" w:cs="Arial"/>
                <w:sz w:val="20"/>
                <w:szCs w:val="20"/>
              </w:rPr>
              <w:t>Ensure up to date risk assessments for children on EHC plans, carried out with educational providers</w:t>
            </w:r>
            <w:r w:rsidR="000C22B1" w:rsidRPr="009047DF">
              <w:rPr>
                <w:rFonts w:ascii="Avenir Next LT Pro" w:hAnsi="Avenir Next LT Pro" w:cs="Arial"/>
                <w:sz w:val="20"/>
                <w:szCs w:val="20"/>
              </w:rPr>
              <w:t xml:space="preserve">, </w:t>
            </w:r>
            <w:r w:rsidRPr="009047DF">
              <w:rPr>
                <w:rFonts w:ascii="Avenir Next LT Pro" w:hAnsi="Avenir Next LT Pro" w:cs="Arial"/>
                <w:sz w:val="20"/>
                <w:szCs w:val="20"/>
              </w:rPr>
              <w:t>parents/</w:t>
            </w:r>
            <w:proofErr w:type="gramStart"/>
            <w:r w:rsidRPr="009047DF">
              <w:rPr>
                <w:rFonts w:ascii="Avenir Next LT Pro" w:hAnsi="Avenir Next LT Pro" w:cs="Arial"/>
                <w:sz w:val="20"/>
                <w:szCs w:val="20"/>
              </w:rPr>
              <w:t>carers</w:t>
            </w:r>
            <w:proofErr w:type="gramEnd"/>
            <w:r w:rsidR="000C22B1" w:rsidRPr="009047DF">
              <w:rPr>
                <w:rFonts w:ascii="Avenir Next LT Pro" w:hAnsi="Avenir Next LT Pro" w:cs="Arial"/>
                <w:sz w:val="20"/>
                <w:szCs w:val="20"/>
              </w:rPr>
              <w:t xml:space="preserve"> and </w:t>
            </w:r>
            <w:r w:rsidR="00CC6EB7" w:rsidRPr="009047DF">
              <w:rPr>
                <w:rFonts w:ascii="Avenir Next LT Pro" w:hAnsi="Avenir Next LT Pro" w:cs="Arial"/>
                <w:sz w:val="20"/>
                <w:szCs w:val="20"/>
              </w:rPr>
              <w:t xml:space="preserve">appropriate </w:t>
            </w:r>
            <w:r w:rsidR="00AF1E6A" w:rsidRPr="009047DF">
              <w:rPr>
                <w:rFonts w:ascii="Avenir Next LT Pro" w:hAnsi="Avenir Next LT Pro" w:cs="Arial"/>
                <w:sz w:val="20"/>
                <w:szCs w:val="20"/>
              </w:rPr>
              <w:t xml:space="preserve">health </w:t>
            </w:r>
            <w:r w:rsidR="00EB6B61" w:rsidRPr="009047DF">
              <w:rPr>
                <w:rFonts w:ascii="Avenir Next LT Pro" w:hAnsi="Avenir Next LT Pro" w:cs="Arial"/>
                <w:sz w:val="20"/>
                <w:szCs w:val="20"/>
              </w:rPr>
              <w:t>practitioners</w:t>
            </w:r>
            <w:r w:rsidRPr="009047DF">
              <w:rPr>
                <w:rFonts w:ascii="Avenir Next LT Pro" w:hAnsi="Avenir Next LT Pro" w:cs="Arial"/>
                <w:sz w:val="20"/>
                <w:szCs w:val="20"/>
              </w:rPr>
              <w:t>, to ensure child is at no more risk in the school setting than at home.</w:t>
            </w:r>
            <w:r w:rsidR="008216DC" w:rsidRPr="009047DF">
              <w:rPr>
                <w:rFonts w:ascii="Avenir Next LT Pro" w:hAnsi="Avenir Next LT Pro" w:cs="Arial"/>
                <w:sz w:val="20"/>
                <w:szCs w:val="20"/>
              </w:rPr>
              <w:t xml:space="preserve"> </w:t>
            </w:r>
          </w:p>
          <w:p w14:paraId="5FF425A6" w14:textId="77777777" w:rsidR="00CC0AAD" w:rsidRPr="009047DF" w:rsidRDefault="00CC0AAD" w:rsidP="0010191D">
            <w:pPr>
              <w:autoSpaceDE w:val="0"/>
              <w:autoSpaceDN w:val="0"/>
              <w:adjustRightInd w:val="0"/>
              <w:rPr>
                <w:rFonts w:ascii="Avenir Next LT Pro" w:hAnsi="Avenir Next LT Pro" w:cs="Arial"/>
                <w:color w:val="000000"/>
                <w:sz w:val="20"/>
                <w:szCs w:val="20"/>
              </w:rPr>
            </w:pPr>
          </w:p>
          <w:p w14:paraId="12423E74" w14:textId="6EFC4BC8" w:rsidR="00B66DEA" w:rsidRPr="009047DF" w:rsidRDefault="008216DC" w:rsidP="0010191D">
            <w:pPr>
              <w:autoSpaceDE w:val="0"/>
              <w:autoSpaceDN w:val="0"/>
              <w:adjustRightInd w:val="0"/>
              <w:rPr>
                <w:rFonts w:ascii="Avenir Next LT Pro" w:hAnsi="Avenir Next LT Pro" w:cs="Arial"/>
                <w:color w:val="000000"/>
              </w:rPr>
            </w:pPr>
            <w:r w:rsidRPr="009047DF">
              <w:rPr>
                <w:rFonts w:ascii="Avenir Next LT Pro" w:hAnsi="Avenir Next LT Pro" w:cs="Arial"/>
                <w:color w:val="000000"/>
                <w:sz w:val="20"/>
                <w:szCs w:val="20"/>
              </w:rPr>
              <w:t>Parents and carers may wish to have a discussion with their child’s healthcare team if they are unsure or have queries about returning to school because of their health condition</w:t>
            </w:r>
            <w:r w:rsidRPr="009047DF">
              <w:rPr>
                <w:rFonts w:ascii="Avenir Next LT Pro" w:hAnsi="Avenir Next LT Pro" w:cs="Arial"/>
                <w:color w:val="000000"/>
              </w:rPr>
              <w:t xml:space="preserve">. </w:t>
            </w:r>
          </w:p>
          <w:p w14:paraId="42CEA43D" w14:textId="77777777" w:rsidR="005D7A54" w:rsidRPr="009047DF" w:rsidRDefault="005D7A54" w:rsidP="0010191D">
            <w:pPr>
              <w:autoSpaceDE w:val="0"/>
              <w:autoSpaceDN w:val="0"/>
              <w:adjustRightInd w:val="0"/>
              <w:rPr>
                <w:rFonts w:ascii="Avenir Next LT Pro" w:hAnsi="Avenir Next LT Pro" w:cs="Arial"/>
                <w:color w:val="000000"/>
              </w:rPr>
            </w:pPr>
          </w:p>
          <w:p w14:paraId="7F207302" w14:textId="71C98D72" w:rsidR="005A55AF" w:rsidRPr="009047DF" w:rsidRDefault="00B66DEA" w:rsidP="00E732E6">
            <w:pPr>
              <w:pStyle w:val="NoSpacing"/>
              <w:rPr>
                <w:rFonts w:ascii="Avenir Next LT Pro" w:hAnsi="Avenir Next LT Pro" w:cs="Arial"/>
                <w:color w:val="000000" w:themeColor="text1"/>
                <w:sz w:val="20"/>
                <w:szCs w:val="20"/>
              </w:rPr>
            </w:pPr>
            <w:r w:rsidRPr="009047DF">
              <w:rPr>
                <w:rFonts w:ascii="Avenir Next LT Pro" w:hAnsi="Avenir Next LT Pro" w:cs="Arial"/>
                <w:b/>
                <w:bCs/>
                <w:color w:val="000000" w:themeColor="text1"/>
                <w:sz w:val="20"/>
                <w:szCs w:val="20"/>
                <w:u w:val="single"/>
              </w:rPr>
              <w:t>General Advice</w:t>
            </w:r>
            <w:r w:rsidR="00E732E6" w:rsidRPr="009047DF">
              <w:rPr>
                <w:rFonts w:ascii="Avenir Next LT Pro" w:hAnsi="Avenir Next LT Pro" w:cs="Arial"/>
                <w:b/>
                <w:bCs/>
                <w:color w:val="000000" w:themeColor="text1"/>
                <w:sz w:val="20"/>
                <w:szCs w:val="20"/>
                <w:u w:val="single"/>
              </w:rPr>
              <w:t xml:space="preserve"> - Staff and Pupils</w:t>
            </w:r>
          </w:p>
          <w:p w14:paraId="6598B902" w14:textId="2DAA84D5" w:rsidR="005A55AF" w:rsidRPr="009047DF" w:rsidRDefault="005A55AF" w:rsidP="005A55AF">
            <w:pPr>
              <w:pStyle w:val="NoSpacing"/>
              <w:ind w:left="32"/>
              <w:rPr>
                <w:rFonts w:ascii="Avenir Next LT Pro" w:hAnsi="Avenir Next LT Pro" w:cs="Arial"/>
                <w:color w:val="000000" w:themeColor="text1"/>
                <w:sz w:val="20"/>
                <w:szCs w:val="20"/>
              </w:rPr>
            </w:pPr>
            <w:r w:rsidRPr="009047DF">
              <w:rPr>
                <w:rFonts w:ascii="Avenir Next LT Pro" w:hAnsi="Avenir Next LT Pro" w:cs="Arial"/>
                <w:sz w:val="20"/>
                <w:szCs w:val="20"/>
              </w:rPr>
              <w:t xml:space="preserve">Identify those staff or pupils who are, or who live with someone who is, symptomatic or a confirmed case of COVID-19.  They cannot return to school until self-isolation is over. Set up clear, repeated messaging to parents/carers that pupils must not attend if they, or a member of their household, has COVID-like symptoms or a positive test. </w:t>
            </w:r>
            <w:r w:rsidR="00EC4E6F" w:rsidRPr="009047DF">
              <w:rPr>
                <w:rStyle w:val="Hyperlink"/>
                <w:rFonts w:ascii="Avenir Next LT Pro" w:eastAsia="Times New Roman" w:hAnsi="Avenir Next LT Pro" w:cs="Arial"/>
                <w:color w:val="000000" w:themeColor="text1"/>
                <w:spacing w:val="-2"/>
                <w:sz w:val="20"/>
                <w:szCs w:val="20"/>
                <w:lang w:val="en-AU"/>
              </w:rPr>
              <w:t>Aberdeenshire Council staff can</w:t>
            </w:r>
            <w:r w:rsidR="00A62FC8" w:rsidRPr="009047DF">
              <w:rPr>
                <w:rStyle w:val="Hyperlink"/>
                <w:rFonts w:ascii="Avenir Next LT Pro" w:eastAsia="Times New Roman" w:hAnsi="Avenir Next LT Pro" w:cs="Arial"/>
                <w:color w:val="000000" w:themeColor="text1"/>
                <w:spacing w:val="-2"/>
                <w:sz w:val="20"/>
                <w:szCs w:val="20"/>
                <w:lang w:val="en-AU"/>
              </w:rPr>
              <w:t xml:space="preserve"> access</w:t>
            </w:r>
            <w:r w:rsidRPr="009047DF">
              <w:rPr>
                <w:rStyle w:val="Hyperlink"/>
                <w:rFonts w:ascii="Avenir Next LT Pro" w:eastAsia="Times New Roman" w:hAnsi="Avenir Next LT Pro" w:cs="Arial"/>
                <w:color w:val="000000" w:themeColor="text1"/>
                <w:spacing w:val="-2"/>
                <w:sz w:val="20"/>
                <w:szCs w:val="20"/>
                <w:lang w:val="en-AU"/>
              </w:rPr>
              <w:t xml:space="preserve"> testing</w:t>
            </w:r>
            <w:r w:rsidR="0041036F" w:rsidRPr="009047DF">
              <w:rPr>
                <w:rStyle w:val="Hyperlink"/>
                <w:rFonts w:ascii="Avenir Next LT Pro" w:eastAsia="Times New Roman" w:hAnsi="Avenir Next LT Pro" w:cs="Arial"/>
                <w:color w:val="000000" w:themeColor="text1"/>
                <w:spacing w:val="-2"/>
                <w:sz w:val="20"/>
                <w:szCs w:val="20"/>
                <w:lang w:val="en-AU"/>
              </w:rPr>
              <w:t xml:space="preserve"> advice</w:t>
            </w:r>
            <w:r w:rsidR="000B7407" w:rsidRPr="009047DF">
              <w:rPr>
                <w:rFonts w:ascii="Avenir Next LT Pro" w:hAnsi="Avenir Next LT Pro"/>
              </w:rPr>
              <w:t xml:space="preserve"> </w:t>
            </w:r>
            <w:hyperlink r:id="rId43" w:history="1">
              <w:r w:rsidR="000B7407" w:rsidRPr="009047DF">
                <w:rPr>
                  <w:rStyle w:val="Hyperlink"/>
                  <w:rFonts w:ascii="Avenir Next LT Pro" w:hAnsi="Avenir Next LT Pro"/>
                </w:rPr>
                <w:t>here.</w:t>
              </w:r>
            </w:hyperlink>
            <w:r w:rsidR="00881BA5" w:rsidRPr="009047DF">
              <w:rPr>
                <w:rFonts w:ascii="Avenir Next LT Pro" w:hAnsi="Avenir Next LT Pro"/>
              </w:rPr>
              <w:t xml:space="preserve">, with NHS advice </w:t>
            </w:r>
            <w:hyperlink r:id="rId44" w:history="1">
              <w:r w:rsidR="00881BA5" w:rsidRPr="009047DF">
                <w:rPr>
                  <w:rStyle w:val="Hyperlink"/>
                  <w:rFonts w:ascii="Avenir Next LT Pro" w:hAnsi="Avenir Next LT Pro"/>
                </w:rPr>
                <w:t>here</w:t>
              </w:r>
            </w:hyperlink>
            <w:r w:rsidR="00881BA5" w:rsidRPr="009047DF">
              <w:rPr>
                <w:rFonts w:ascii="Avenir Next LT Pro" w:hAnsi="Avenir Next LT Pro"/>
              </w:rPr>
              <w:t xml:space="preserve">. </w:t>
            </w:r>
          </w:p>
          <w:p w14:paraId="2EFE7172" w14:textId="77777777" w:rsidR="005A55AF" w:rsidRPr="009047DF" w:rsidRDefault="005A55AF" w:rsidP="005A55AF">
            <w:pPr>
              <w:pStyle w:val="NoSpacing"/>
              <w:ind w:left="32"/>
              <w:rPr>
                <w:rFonts w:ascii="Avenir Next LT Pro" w:hAnsi="Avenir Next LT Pro" w:cs="Arial"/>
                <w:sz w:val="20"/>
                <w:szCs w:val="20"/>
              </w:rPr>
            </w:pPr>
          </w:p>
          <w:p w14:paraId="76B1D63B" w14:textId="7645C24F" w:rsidR="00C6745E" w:rsidRPr="009047DF" w:rsidRDefault="00AC0745" w:rsidP="00C6745E">
            <w:pPr>
              <w:rPr>
                <w:rFonts w:ascii="Avenir Next LT Pro" w:hAnsi="Avenir Next LT Pro"/>
              </w:rPr>
            </w:pPr>
            <w:bookmarkStart w:id="6" w:name="_Hlk48335629"/>
            <w:r w:rsidRPr="009047DF">
              <w:rPr>
                <w:rFonts w:ascii="Avenir Next LT Pro" w:hAnsi="Avenir Next LT Pro" w:cs="Arial"/>
                <w:color w:val="000000" w:themeColor="text1"/>
                <w:sz w:val="20"/>
                <w:szCs w:val="20"/>
              </w:rPr>
              <w:t>Movement between schools should be kept to a minimum until further notice</w:t>
            </w:r>
            <w:r w:rsidR="00B014D7" w:rsidRPr="009047DF">
              <w:rPr>
                <w:rFonts w:ascii="Avenir Next LT Pro" w:hAnsi="Avenir Next LT Pro" w:cs="Arial"/>
                <w:color w:val="000000" w:themeColor="text1"/>
                <w:sz w:val="20"/>
                <w:szCs w:val="20"/>
              </w:rPr>
              <w:t xml:space="preserve">. </w:t>
            </w:r>
            <w:r w:rsidRPr="009047DF">
              <w:rPr>
                <w:rFonts w:ascii="Avenir Next LT Pro" w:hAnsi="Avenir Next LT Pro" w:cs="Arial"/>
                <w:color w:val="000000" w:themeColor="text1"/>
                <w:sz w:val="20"/>
                <w:szCs w:val="20"/>
              </w:rPr>
              <w:t xml:space="preserve">Consider lower risk methods for some input – digital/virtual means, or outdoor settings. Where movement across locations is necessary to deliver school operations the number of interactions should be </w:t>
            </w:r>
            <w:r w:rsidRPr="009047DF">
              <w:rPr>
                <w:rFonts w:ascii="Avenir Next LT Pro" w:hAnsi="Avenir Next LT Pro" w:cs="Arial"/>
                <w:color w:val="000000" w:themeColor="text1"/>
                <w:sz w:val="20"/>
                <w:szCs w:val="20"/>
              </w:rPr>
              <w:lastRenderedPageBreak/>
              <w:t xml:space="preserve">minimised. </w:t>
            </w:r>
            <w:r w:rsidR="00E36D9C" w:rsidRPr="009047DF">
              <w:rPr>
                <w:rFonts w:ascii="Avenir Next LT Pro" w:hAnsi="Avenir Next LT Pro" w:cs="Arial"/>
                <w:color w:val="000000" w:themeColor="text1"/>
                <w:sz w:val="20"/>
                <w:szCs w:val="20"/>
              </w:rPr>
              <w:t>It is recommended that staff who have a closer interaction with pupils limit their movement between schools to two sites per day</w:t>
            </w:r>
            <w:r w:rsidR="00C6745E" w:rsidRPr="009047DF">
              <w:rPr>
                <w:rFonts w:ascii="Avenir Next LT Pro" w:hAnsi="Avenir Next LT Pro" w:cs="Arial"/>
                <w:color w:val="000000" w:themeColor="text1"/>
                <w:sz w:val="20"/>
                <w:szCs w:val="20"/>
              </w:rPr>
              <w:t xml:space="preserve"> </w:t>
            </w:r>
            <w:r w:rsidR="00E36D9C" w:rsidRPr="009047DF">
              <w:rPr>
                <w:rFonts w:ascii="Avenir Next LT Pro" w:hAnsi="Avenir Next LT Pro" w:cs="Arial"/>
                <w:color w:val="000000" w:themeColor="text1"/>
                <w:sz w:val="20"/>
                <w:szCs w:val="20"/>
              </w:rPr>
              <w:t xml:space="preserve">for </w:t>
            </w:r>
            <w:r w:rsidR="00C6745E" w:rsidRPr="009047DF">
              <w:rPr>
                <w:rFonts w:ascii="Avenir Next LT Pro" w:hAnsi="Avenir Next LT Pro" w:cs="Arial"/>
                <w:color w:val="000000" w:themeColor="text1"/>
                <w:sz w:val="20"/>
                <w:szCs w:val="20"/>
              </w:rPr>
              <w:t>FA students and Assessors.</w:t>
            </w:r>
          </w:p>
          <w:p w14:paraId="0E447B41" w14:textId="77777777" w:rsidR="00336705" w:rsidRPr="009047DF" w:rsidRDefault="00336705" w:rsidP="00535D79">
            <w:pPr>
              <w:autoSpaceDE w:val="0"/>
              <w:autoSpaceDN w:val="0"/>
              <w:adjustRightInd w:val="0"/>
              <w:rPr>
                <w:rFonts w:ascii="Avenir Next LT Pro" w:hAnsi="Avenir Next LT Pro" w:cs="Arial"/>
                <w:color w:val="000000"/>
                <w:sz w:val="24"/>
                <w:szCs w:val="24"/>
              </w:rPr>
            </w:pPr>
          </w:p>
          <w:bookmarkEnd w:id="6"/>
          <w:p w14:paraId="6D5849AA" w14:textId="6CF01DE1" w:rsidR="00B00945" w:rsidRPr="009047DF" w:rsidRDefault="00B00945" w:rsidP="00B00945">
            <w:pPr>
              <w:rPr>
                <w:rFonts w:ascii="Avenir Next LT Pro" w:hAnsi="Avenir Next LT Pro" w:cs="Arial"/>
                <w:sz w:val="20"/>
                <w:szCs w:val="20"/>
              </w:rPr>
            </w:pPr>
            <w:r w:rsidRPr="009047DF">
              <w:rPr>
                <w:rFonts w:ascii="Avenir Next LT Pro" w:hAnsi="Avenir Next LT Pro" w:cs="Arial"/>
                <w:sz w:val="20"/>
                <w:szCs w:val="20"/>
              </w:rPr>
              <w:t xml:space="preserve">Plan to resume taking twice daily registration and record the appropriate absence codes both existing and COVID-19 related.  Registration must be in accordance with Guidelines on Managing and Promoting Pupil Attendance in </w:t>
            </w:r>
            <w:hyperlink r:id="rId45" w:history="1">
              <w:r w:rsidRPr="009047DF">
                <w:rPr>
                  <w:rStyle w:val="Hyperlink"/>
                  <w:rFonts w:ascii="Avenir Next LT Pro" w:hAnsi="Avenir Next LT Pro" w:cs="Arial"/>
                  <w:sz w:val="20"/>
                  <w:szCs w:val="20"/>
                </w:rPr>
                <w:t xml:space="preserve">Nursery, Primary and Special Schools </w:t>
              </w:r>
            </w:hyperlink>
            <w:r w:rsidRPr="009047DF">
              <w:rPr>
                <w:rFonts w:ascii="Avenir Next LT Pro" w:hAnsi="Avenir Next LT Pro" w:cs="Arial"/>
                <w:sz w:val="20"/>
                <w:szCs w:val="20"/>
              </w:rPr>
              <w:t xml:space="preserve"> and </w:t>
            </w:r>
            <w:hyperlink r:id="rId46" w:history="1">
              <w:r w:rsidRPr="009047DF">
                <w:rPr>
                  <w:rStyle w:val="Hyperlink"/>
                  <w:rFonts w:ascii="Avenir Next LT Pro" w:hAnsi="Avenir Next LT Pro" w:cs="Arial"/>
                  <w:sz w:val="20"/>
                  <w:szCs w:val="20"/>
                </w:rPr>
                <w:t>secondary schools</w:t>
              </w:r>
            </w:hyperlink>
            <w:r w:rsidRPr="009047DF">
              <w:rPr>
                <w:rFonts w:ascii="Avenir Next LT Pro" w:hAnsi="Avenir Next LT Pro" w:cs="Arial"/>
                <w:sz w:val="20"/>
                <w:szCs w:val="20"/>
              </w:rPr>
              <w:t xml:space="preserve">.  </w:t>
            </w:r>
          </w:p>
          <w:p w14:paraId="07D80B99" w14:textId="77777777" w:rsidR="00C6745E" w:rsidRPr="009047DF" w:rsidRDefault="009D4714" w:rsidP="00C6745E">
            <w:pPr>
              <w:rPr>
                <w:rFonts w:ascii="Avenir Next LT Pro" w:hAnsi="Avenir Next LT Pro" w:cs="Arial"/>
                <w:color w:val="000000"/>
                <w:sz w:val="24"/>
                <w:szCs w:val="24"/>
              </w:rPr>
            </w:pPr>
            <w:hyperlink r:id="rId47" w:history="1">
              <w:r w:rsidR="00C6745E" w:rsidRPr="009047DF">
                <w:rPr>
                  <w:rStyle w:val="Hyperlink"/>
                  <w:rFonts w:ascii="Avenir Next LT Pro" w:hAnsi="Avenir Next LT Pro" w:cs="Arial"/>
                  <w:sz w:val="20"/>
                  <w:szCs w:val="20"/>
                </w:rPr>
                <w:t>ASN FAQs</w:t>
              </w:r>
            </w:hyperlink>
            <w:r w:rsidR="00C6745E" w:rsidRPr="009047DF">
              <w:rPr>
                <w:rFonts w:ascii="Avenir Next LT Pro" w:hAnsi="Avenir Next LT Pro" w:cs="Arial"/>
                <w:color w:val="000000" w:themeColor="text1"/>
                <w:sz w:val="20"/>
                <w:szCs w:val="20"/>
              </w:rPr>
              <w:t xml:space="preserve">. </w:t>
            </w:r>
          </w:p>
          <w:p w14:paraId="627BD21E" w14:textId="77777777" w:rsidR="00B00945" w:rsidRPr="009047DF" w:rsidRDefault="00B00945" w:rsidP="00B00945">
            <w:pPr>
              <w:rPr>
                <w:rFonts w:ascii="Avenir Next LT Pro" w:hAnsi="Avenir Next LT Pro"/>
              </w:rPr>
            </w:pPr>
          </w:p>
          <w:p w14:paraId="283581FF" w14:textId="7562C534" w:rsidR="00E732E6" w:rsidRPr="009047DF" w:rsidRDefault="00E732E6" w:rsidP="002B7912">
            <w:pPr>
              <w:autoSpaceDE w:val="0"/>
              <w:autoSpaceDN w:val="0"/>
              <w:adjustRightInd w:val="0"/>
              <w:rPr>
                <w:rFonts w:ascii="Avenir Next LT Pro" w:hAnsi="Avenir Next LT Pro" w:cs="Arial"/>
                <w:sz w:val="20"/>
                <w:szCs w:val="20"/>
              </w:rPr>
            </w:pPr>
            <w:r w:rsidRPr="009047DF">
              <w:rPr>
                <w:rFonts w:ascii="Avenir Next LT Pro" w:hAnsi="Avenir Next LT Pro" w:cs="Arial"/>
                <w:color w:val="000000" w:themeColor="text1"/>
                <w:sz w:val="20"/>
                <w:szCs w:val="20"/>
              </w:rPr>
              <w:t xml:space="preserve">A risk assessment needs to be completed for all pupils attending multiple educational settings and consideration needs to be given to groupings. </w:t>
            </w:r>
            <w:r w:rsidR="00942F9C" w:rsidRPr="009047DF">
              <w:rPr>
                <w:rFonts w:ascii="Avenir Next LT Pro" w:hAnsi="Avenir Next LT Pro" w:cs="Arial"/>
                <w:sz w:val="20"/>
                <w:szCs w:val="20"/>
              </w:rPr>
              <w:t xml:space="preserve">Young people in the senior phase may require </w:t>
            </w:r>
            <w:proofErr w:type="gramStart"/>
            <w:r w:rsidR="00942F9C" w:rsidRPr="009047DF">
              <w:rPr>
                <w:rFonts w:ascii="Avenir Next LT Pro" w:hAnsi="Avenir Next LT Pro" w:cs="Arial"/>
                <w:sz w:val="20"/>
                <w:szCs w:val="20"/>
              </w:rPr>
              <w:t>to spend</w:t>
            </w:r>
            <w:proofErr w:type="gramEnd"/>
            <w:r w:rsidR="00942F9C" w:rsidRPr="009047DF">
              <w:rPr>
                <w:rFonts w:ascii="Avenir Next LT Pro" w:hAnsi="Avenir Next LT Pro" w:cs="Arial"/>
                <w:sz w:val="20"/>
                <w:szCs w:val="20"/>
              </w:rPr>
              <w:t xml:space="preserve"> time in </w:t>
            </w:r>
            <w:r w:rsidR="00CC0AAD" w:rsidRPr="009047DF">
              <w:rPr>
                <w:rFonts w:ascii="Avenir Next LT Pro" w:hAnsi="Avenir Next LT Pro" w:cs="Arial"/>
                <w:sz w:val="20"/>
                <w:szCs w:val="20"/>
              </w:rPr>
              <w:t>apprenticeship</w:t>
            </w:r>
            <w:r w:rsidR="00942F9C" w:rsidRPr="009047DF">
              <w:rPr>
                <w:rFonts w:ascii="Avenir Next LT Pro" w:hAnsi="Avenir Next LT Pro" w:cs="Arial"/>
                <w:sz w:val="20"/>
                <w:szCs w:val="20"/>
              </w:rPr>
              <w:t xml:space="preserve"> environments. They should ensure that they follow the </w:t>
            </w:r>
            <w:hyperlink r:id="rId48" w:history="1">
              <w:r w:rsidR="00942F9C" w:rsidRPr="009047DF">
                <w:rPr>
                  <w:rStyle w:val="Hyperlink"/>
                  <w:rFonts w:ascii="Avenir Next LT Pro" w:hAnsi="Avenir Next LT Pro" w:cs="Arial"/>
                  <w:sz w:val="20"/>
                  <w:szCs w:val="20"/>
                </w:rPr>
                <w:t>guidance on the appropriate approach to these specific circumstances while on campus</w:t>
              </w:r>
            </w:hyperlink>
            <w:r w:rsidR="00942F9C" w:rsidRPr="009047DF">
              <w:rPr>
                <w:rFonts w:ascii="Avenir Next LT Pro" w:hAnsi="Avenir Next LT Pro" w:cs="Arial"/>
                <w:sz w:val="20"/>
                <w:szCs w:val="20"/>
              </w:rPr>
              <w:t>. This has now been included in updated</w:t>
            </w:r>
            <w:r w:rsidR="002B7912" w:rsidRPr="009047DF">
              <w:rPr>
                <w:rFonts w:ascii="Avenir Next LT Pro" w:hAnsi="Avenir Next LT Pro" w:cs="Arial"/>
                <w:sz w:val="20"/>
                <w:szCs w:val="20"/>
              </w:rPr>
              <w:t xml:space="preserve"> </w:t>
            </w:r>
            <w:r w:rsidR="00942F9C" w:rsidRPr="009047DF">
              <w:rPr>
                <w:rFonts w:ascii="Avenir Next LT Pro" w:hAnsi="Avenir Next LT Pro" w:cs="Arial"/>
                <w:sz w:val="20"/>
                <w:szCs w:val="20"/>
              </w:rPr>
              <w:t>guidance for colleges.</w:t>
            </w:r>
          </w:p>
          <w:p w14:paraId="27C8E948" w14:textId="77777777" w:rsidR="00E732E6" w:rsidRPr="009047DF" w:rsidRDefault="00E732E6" w:rsidP="00E732E6">
            <w:pPr>
              <w:rPr>
                <w:rFonts w:ascii="Avenir Next LT Pro" w:hAnsi="Avenir Next LT Pro" w:cs="Arial"/>
                <w:color w:val="000000" w:themeColor="text1"/>
                <w:sz w:val="20"/>
                <w:szCs w:val="20"/>
              </w:rPr>
            </w:pPr>
          </w:p>
          <w:p w14:paraId="61AA3A3C" w14:textId="77777777" w:rsidR="00E732E6" w:rsidRPr="009047DF" w:rsidRDefault="00E732E6" w:rsidP="00E732E6">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Where possible groups should be kept apart. For example, in open plan areas consider clear demarcation and separation between areas. Reduce the movement of groups across different parts of the school estate where possible.</w:t>
            </w:r>
          </w:p>
          <w:p w14:paraId="5A88E9C9" w14:textId="77777777" w:rsidR="00E732E6" w:rsidRPr="009047DF" w:rsidRDefault="00E732E6" w:rsidP="00E732E6">
            <w:pPr>
              <w:rPr>
                <w:rFonts w:ascii="Avenir Next LT Pro" w:hAnsi="Avenir Next LT Pro" w:cs="Arial"/>
                <w:color w:val="000000" w:themeColor="text1"/>
                <w:sz w:val="20"/>
                <w:szCs w:val="20"/>
              </w:rPr>
            </w:pPr>
          </w:p>
          <w:p w14:paraId="517DA3A1" w14:textId="4C8F5485" w:rsidR="00E732E6" w:rsidRPr="009047DF" w:rsidRDefault="00E732E6" w:rsidP="00E732E6">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Schools should avoid assemblies and other large group gatherings. Where this is necessary to do so alternative mitigating actions should be put in place, such as limiting the time spend together. </w:t>
            </w:r>
          </w:p>
          <w:p w14:paraId="422B9864" w14:textId="1D82106B" w:rsidR="00C16778" w:rsidRPr="009047DF" w:rsidRDefault="00C16778" w:rsidP="00E732E6">
            <w:pPr>
              <w:rPr>
                <w:rFonts w:ascii="Avenir Next LT Pro" w:hAnsi="Avenir Next LT Pro" w:cs="Arial"/>
                <w:color w:val="000000" w:themeColor="text1"/>
                <w:sz w:val="20"/>
                <w:szCs w:val="20"/>
              </w:rPr>
            </w:pPr>
          </w:p>
          <w:p w14:paraId="5ABCD45B" w14:textId="77777777" w:rsidR="00C16778" w:rsidRPr="009047DF" w:rsidRDefault="00C16778" w:rsidP="00C16778">
            <w:pPr>
              <w:rPr>
                <w:rFonts w:ascii="Avenir Next LT Pro" w:eastAsia="Times New Roman" w:hAnsi="Avenir Next LT Pro" w:cs="Arial"/>
                <w:color w:val="222222"/>
                <w:sz w:val="20"/>
                <w:szCs w:val="20"/>
              </w:rPr>
            </w:pPr>
            <w:r w:rsidRPr="009047DF">
              <w:rPr>
                <w:rFonts w:ascii="Avenir Next LT Pro" w:eastAsia="Times New Roman" w:hAnsi="Avenir Next LT Pro" w:cs="Arial"/>
                <w:color w:val="000000" w:themeColor="text1"/>
                <w:sz w:val="20"/>
                <w:szCs w:val="20"/>
              </w:rPr>
              <w:t>Clear signs displayed as reminders to staff and children regarding social distancing and how to handwash properly.</w:t>
            </w:r>
            <w:r w:rsidRPr="009047DF">
              <w:rPr>
                <w:rFonts w:ascii="Avenir Next LT Pro" w:hAnsi="Avenir Next LT Pro" w:cs="Arial"/>
                <w:color w:val="000000" w:themeColor="text1"/>
                <w:spacing w:val="-2"/>
                <w:sz w:val="20"/>
                <w:szCs w:val="20"/>
                <w:lang w:val="en-AU"/>
              </w:rPr>
              <w:t xml:space="preserve"> </w:t>
            </w:r>
            <w:r w:rsidRPr="009047DF">
              <w:rPr>
                <w:rFonts w:ascii="Avenir Next LT Pro" w:hAnsi="Avenir Next LT Pro" w:cs="Arial"/>
                <w:color w:val="1D2828"/>
                <w:spacing w:val="-2"/>
                <w:sz w:val="20"/>
                <w:szCs w:val="20"/>
                <w:lang w:val="en-AU"/>
              </w:rPr>
              <w:t xml:space="preserve">Reinforce messaging regarding handwashing if sneezing or coughing.              </w:t>
            </w:r>
            <w:r w:rsidRPr="009047DF">
              <w:rPr>
                <w:rFonts w:ascii="Avenir Next LT Pro" w:eastAsia="Times New Roman" w:hAnsi="Avenir Next LT Pro" w:cs="Arial"/>
                <w:color w:val="222222"/>
                <w:sz w:val="20"/>
                <w:szCs w:val="20"/>
              </w:rPr>
              <w:t>Children should be supervised and supported to follow guidance.</w:t>
            </w:r>
          </w:p>
          <w:p w14:paraId="192B8087" w14:textId="77777777" w:rsidR="00C16778" w:rsidRPr="009047DF" w:rsidRDefault="00C16778" w:rsidP="00C16778">
            <w:pPr>
              <w:rPr>
                <w:rFonts w:ascii="Avenir Next LT Pro" w:hAnsi="Avenir Next LT Pro" w:cs="Arial"/>
                <w:color w:val="FF0000"/>
                <w:spacing w:val="-2"/>
                <w:sz w:val="20"/>
                <w:szCs w:val="20"/>
                <w:lang w:val="en-AU"/>
              </w:rPr>
            </w:pPr>
          </w:p>
          <w:p w14:paraId="34EE69E0" w14:textId="1E358076" w:rsidR="00C16778" w:rsidRPr="009047DF" w:rsidRDefault="00C16778" w:rsidP="00C16778">
            <w:pPr>
              <w:rPr>
                <w:rFonts w:ascii="Avenir Next LT Pro" w:eastAsia="Times New Roman" w:hAnsi="Avenir Next LT Pro" w:cs="Arial"/>
                <w:sz w:val="20"/>
                <w:szCs w:val="20"/>
              </w:rPr>
            </w:pPr>
            <w:r w:rsidRPr="009047DF">
              <w:rPr>
                <w:rFonts w:ascii="Avenir Next LT Pro" w:hAnsi="Avenir Next LT Pro" w:cs="Arial"/>
                <w:color w:val="1D2828"/>
                <w:sz w:val="20"/>
                <w:szCs w:val="20"/>
              </w:rPr>
              <w:t>Consideration given to emergency evacuation procedures/ fire drill &amp; muster point – adjustments to be made locally to emergency evacuation procedures to</w:t>
            </w:r>
            <w:r w:rsidRPr="009047DF">
              <w:rPr>
                <w:rFonts w:ascii="Avenir Next LT Pro" w:hAnsi="Avenir Next LT Pro" w:cs="Arial"/>
                <w:color w:val="1D2828"/>
                <w:spacing w:val="-2"/>
                <w:sz w:val="20"/>
                <w:szCs w:val="20"/>
                <w:lang w:val="en-AU"/>
              </w:rPr>
              <w:t xml:space="preserve"> keep 2m separation where possible for staff. Drill practice to be carried out with staff and pupils lead by the Head Teacher. However, </w:t>
            </w:r>
            <w:r w:rsidRPr="009047DF">
              <w:rPr>
                <w:rFonts w:ascii="Avenir Next LT Pro" w:eastAsia="Times New Roman" w:hAnsi="Avenir Next LT Pro" w:cs="Arial"/>
                <w:sz w:val="20"/>
                <w:szCs w:val="20"/>
              </w:rPr>
              <w:t xml:space="preserve">when not a drill all people occupying the site should evacuate as quickly as possible (without panic) and then when at assembly </w:t>
            </w:r>
            <w:proofErr w:type="gramStart"/>
            <w:r w:rsidR="007D13F0" w:rsidRPr="009047DF">
              <w:rPr>
                <w:rFonts w:ascii="Avenir Next LT Pro" w:eastAsia="Times New Roman" w:hAnsi="Avenir Next LT Pro" w:cs="Arial"/>
                <w:sz w:val="20"/>
                <w:szCs w:val="20"/>
              </w:rPr>
              <w:t>point</w:t>
            </w:r>
            <w:proofErr w:type="gramEnd"/>
            <w:r w:rsidRPr="009047DF">
              <w:rPr>
                <w:rFonts w:ascii="Avenir Next LT Pro" w:eastAsia="Times New Roman" w:hAnsi="Avenir Next LT Pro" w:cs="Arial"/>
                <w:sz w:val="20"/>
                <w:szCs w:val="20"/>
              </w:rPr>
              <w:t xml:space="preserve"> they can revert to physical distancing.</w:t>
            </w:r>
          </w:p>
          <w:p w14:paraId="39607E02" w14:textId="77777777" w:rsidR="00C16778" w:rsidRPr="009047DF" w:rsidRDefault="00C16778" w:rsidP="00C16778">
            <w:pPr>
              <w:rPr>
                <w:rFonts w:ascii="Avenir Next LT Pro" w:hAnsi="Avenir Next LT Pro" w:cs="Arial"/>
                <w:color w:val="1D2828"/>
                <w:sz w:val="20"/>
                <w:szCs w:val="20"/>
              </w:rPr>
            </w:pPr>
          </w:p>
          <w:p w14:paraId="45CEDF14" w14:textId="36E27059" w:rsidR="00C16778" w:rsidRPr="009047DF" w:rsidRDefault="000A4749" w:rsidP="00C16778">
            <w:pPr>
              <w:rPr>
                <w:rFonts w:ascii="Avenir Next LT Pro" w:eastAsia="Times New Roman" w:hAnsi="Avenir Next LT Pro" w:cs="Arial"/>
                <w:color w:val="222222"/>
                <w:spacing w:val="-2"/>
                <w:sz w:val="20"/>
                <w:szCs w:val="20"/>
                <w:lang w:val="en-AU"/>
              </w:rPr>
            </w:pPr>
            <w:r w:rsidRPr="009047DF">
              <w:rPr>
                <w:rFonts w:ascii="Avenir Next LT Pro" w:eastAsia="Times New Roman" w:hAnsi="Avenir Next LT Pro" w:cs="Arial"/>
                <w:color w:val="222222"/>
                <w:spacing w:val="-2"/>
                <w:sz w:val="20"/>
                <w:szCs w:val="20"/>
                <w:lang w:val="en-AU"/>
              </w:rPr>
              <w:t xml:space="preserve">Students and </w:t>
            </w:r>
            <w:r w:rsidR="009047DF">
              <w:rPr>
                <w:rFonts w:ascii="Avenir Next LT Pro" w:eastAsia="Times New Roman" w:hAnsi="Avenir Next LT Pro" w:cs="Arial"/>
                <w:color w:val="222222"/>
                <w:spacing w:val="-2"/>
                <w:sz w:val="20"/>
                <w:szCs w:val="20"/>
                <w:lang w:val="en-AU"/>
              </w:rPr>
              <w:t>Tut</w:t>
            </w:r>
            <w:r w:rsidRPr="009047DF">
              <w:rPr>
                <w:rFonts w:ascii="Avenir Next LT Pro" w:eastAsia="Times New Roman" w:hAnsi="Avenir Next LT Pro" w:cs="Arial"/>
                <w:color w:val="222222"/>
                <w:spacing w:val="-2"/>
                <w:sz w:val="20"/>
                <w:szCs w:val="20"/>
                <w:lang w:val="en-AU"/>
              </w:rPr>
              <w:t>ors should have long</w:t>
            </w:r>
            <w:r w:rsidR="00C16778" w:rsidRPr="009047DF">
              <w:rPr>
                <w:rFonts w:ascii="Avenir Next LT Pro" w:eastAsia="Times New Roman" w:hAnsi="Avenir Next LT Pro" w:cs="Arial"/>
                <w:color w:val="222222"/>
                <w:spacing w:val="-2"/>
                <w:sz w:val="20"/>
                <w:szCs w:val="20"/>
                <w:lang w:val="en-AU"/>
              </w:rPr>
              <w:t xml:space="preserve"> hair tied back where appropriate and clothes changed daily. Children encouraged to also tie hair back.</w:t>
            </w:r>
            <w:r w:rsidR="009047DF">
              <w:rPr>
                <w:rFonts w:ascii="Avenir Next LT Pro" w:eastAsia="Times New Roman" w:hAnsi="Avenir Next LT Pro" w:cs="Arial"/>
                <w:color w:val="222222"/>
                <w:spacing w:val="-2"/>
                <w:sz w:val="20"/>
                <w:szCs w:val="20"/>
                <w:lang w:val="en-AU"/>
              </w:rPr>
              <w:t xml:space="preserve"> Clean clothes should be worn every day.</w:t>
            </w:r>
          </w:p>
          <w:p w14:paraId="5BFB28A2" w14:textId="77777777" w:rsidR="00E732E6" w:rsidRPr="009047DF" w:rsidRDefault="00E732E6" w:rsidP="00E732E6">
            <w:pPr>
              <w:rPr>
                <w:rFonts w:ascii="Avenir Next LT Pro" w:hAnsi="Avenir Next LT Pro" w:cs="Arial"/>
                <w:color w:val="000000" w:themeColor="text1"/>
                <w:sz w:val="20"/>
                <w:szCs w:val="20"/>
              </w:rPr>
            </w:pPr>
          </w:p>
          <w:p w14:paraId="64412D17" w14:textId="681375D1" w:rsidR="00E233D4" w:rsidRPr="009047DF" w:rsidRDefault="00E732E6" w:rsidP="0010191D">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In secondary schools the advice is to ‘encourage’ distancing for pupils particularly in the senior phase. </w:t>
            </w:r>
          </w:p>
          <w:p w14:paraId="4F4C48B0" w14:textId="3097F140" w:rsidR="00E732E6" w:rsidRPr="009047DF" w:rsidRDefault="00E732E6" w:rsidP="0010191D">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Encourage pupils to not crowd together or touch their peers. Discourage hand to hand greetings/hugs. Use all available space to promote distancing where possible.  There is a requirement for adults to remain 2m distant from pupils and adults. </w:t>
            </w:r>
          </w:p>
          <w:p w14:paraId="500EF58C" w14:textId="68EED8C5" w:rsidR="00296127" w:rsidRPr="009047DF" w:rsidRDefault="00296127" w:rsidP="0010191D">
            <w:pPr>
              <w:rPr>
                <w:rFonts w:ascii="Avenir Next LT Pro" w:hAnsi="Avenir Next LT Pro" w:cs="Arial"/>
                <w:color w:val="000000" w:themeColor="text1"/>
                <w:sz w:val="20"/>
                <w:szCs w:val="20"/>
              </w:rPr>
            </w:pPr>
          </w:p>
          <w:p w14:paraId="25F372F0" w14:textId="77777777" w:rsidR="00296127" w:rsidRPr="009047DF" w:rsidRDefault="00296127" w:rsidP="00296127">
            <w:pPr>
              <w:autoSpaceDE w:val="0"/>
              <w:autoSpaceDN w:val="0"/>
              <w:adjustRightInd w:val="0"/>
              <w:rPr>
                <w:rFonts w:ascii="Avenir Next LT Pro" w:hAnsi="Avenir Next LT Pro"/>
                <w:b/>
                <w:bCs/>
                <w:color w:val="21272E"/>
              </w:rPr>
            </w:pPr>
            <w:r w:rsidRPr="009047DF">
              <w:rPr>
                <w:rFonts w:ascii="Avenir Next LT Pro" w:hAnsi="Avenir Next LT Pro"/>
                <w:b/>
                <w:bCs/>
                <w:color w:val="21272E"/>
              </w:rPr>
              <w:t xml:space="preserve">Support for minority ethnic children, young </w:t>
            </w:r>
            <w:proofErr w:type="gramStart"/>
            <w:r w:rsidRPr="009047DF">
              <w:rPr>
                <w:rFonts w:ascii="Avenir Next LT Pro" w:hAnsi="Avenir Next LT Pro"/>
                <w:b/>
                <w:bCs/>
                <w:color w:val="21272E"/>
              </w:rPr>
              <w:t>people</w:t>
            </w:r>
            <w:proofErr w:type="gramEnd"/>
            <w:r w:rsidRPr="009047DF">
              <w:rPr>
                <w:rFonts w:ascii="Avenir Next LT Pro" w:hAnsi="Avenir Next LT Pro"/>
                <w:b/>
                <w:bCs/>
                <w:color w:val="21272E"/>
              </w:rPr>
              <w:t xml:space="preserve"> and staff</w:t>
            </w:r>
          </w:p>
          <w:p w14:paraId="078D186A" w14:textId="77777777" w:rsidR="00296127" w:rsidRPr="009047DF" w:rsidRDefault="00296127" w:rsidP="00296127">
            <w:pPr>
              <w:autoSpaceDE w:val="0"/>
              <w:autoSpaceDN w:val="0"/>
              <w:adjustRightInd w:val="0"/>
              <w:rPr>
                <w:rFonts w:ascii="Avenir Next LT Pro" w:hAnsi="Avenir Next LT Pro" w:cs="Arial"/>
                <w:sz w:val="20"/>
                <w:szCs w:val="20"/>
              </w:rPr>
            </w:pPr>
            <w:r w:rsidRPr="009047DF">
              <w:rPr>
                <w:rFonts w:ascii="Avenir Next LT Pro" w:hAnsi="Avenir Next LT Pro" w:cs="Arial"/>
                <w:sz w:val="20"/>
                <w:szCs w:val="20"/>
              </w:rPr>
              <w:t>The concerns within Minority Ethnic communities must be recognised and individual requests for additional protections should be supported wherever possible.</w:t>
            </w:r>
          </w:p>
          <w:p w14:paraId="4AEE48F7" w14:textId="77777777" w:rsidR="00296127" w:rsidRPr="009047DF" w:rsidRDefault="00296127" w:rsidP="00296127">
            <w:pPr>
              <w:autoSpaceDE w:val="0"/>
              <w:autoSpaceDN w:val="0"/>
              <w:adjustRightInd w:val="0"/>
              <w:rPr>
                <w:rFonts w:ascii="Avenir Next LT Pro" w:hAnsi="Avenir Next LT Pro" w:cs="Arial"/>
                <w:sz w:val="20"/>
                <w:szCs w:val="20"/>
              </w:rPr>
            </w:pPr>
            <w:r w:rsidRPr="009047DF">
              <w:rPr>
                <w:rFonts w:ascii="Avenir Next LT Pro" w:hAnsi="Avenir Next LT Pro" w:cs="Arial"/>
                <w:sz w:val="20"/>
                <w:szCs w:val="20"/>
              </w:rPr>
              <w:lastRenderedPageBreak/>
              <w:t>Local authorities should ensure that managers in school have sensitive, supportive conversations with all Minority Ethnic staff, which also consider their health, safety and psychological wellbeing and personal views and concerns about risk. Wellbeing support services should be promoted to all Minority Ethnic staff.</w:t>
            </w:r>
          </w:p>
          <w:p w14:paraId="3271F6E2" w14:textId="77777777" w:rsidR="00296127" w:rsidRPr="009047DF" w:rsidRDefault="00296127" w:rsidP="00296127">
            <w:pPr>
              <w:pStyle w:val="NoSpacing"/>
              <w:rPr>
                <w:rFonts w:ascii="Avenir Next LT Pro" w:hAnsi="Avenir Next LT Pro" w:cs="Arial"/>
                <w:sz w:val="20"/>
                <w:szCs w:val="20"/>
              </w:rPr>
            </w:pPr>
            <w:r w:rsidRPr="009047DF">
              <w:rPr>
                <w:rFonts w:ascii="Avenir Next LT Pro" w:hAnsi="Avenir Next LT Pro" w:cs="Arial"/>
                <w:sz w:val="20"/>
                <w:szCs w:val="20"/>
              </w:rPr>
              <w:t xml:space="preserve">Employers should be mindful of their duties under the </w:t>
            </w:r>
            <w:hyperlink r:id="rId49">
              <w:r w:rsidRPr="009047DF">
                <w:rPr>
                  <w:rFonts w:ascii="Avenir Next LT Pro" w:hAnsi="Avenir Next LT Pro"/>
                  <w:color w:val="0000FF"/>
                </w:rPr>
                <w:t xml:space="preserve">Equality Act 2010 </w:t>
              </w:r>
            </w:hyperlink>
            <w:r w:rsidRPr="009047DF">
              <w:rPr>
                <w:rFonts w:ascii="Avenir Next LT Pro" w:hAnsi="Avenir Next LT Pro" w:cs="Arial"/>
                <w:sz w:val="20"/>
                <w:szCs w:val="20"/>
              </w:rPr>
              <w:t>at all times. All Minority Ethnic staff from South Asian backgrounds with underlying health conditions and disabilities, who are over 55, or who are pregnant, should be individually risk assessed, and appropriate reasonable adjustments should be made following risk assessment.</w:t>
            </w:r>
          </w:p>
          <w:p w14:paraId="59191D0F" w14:textId="5D8E28A8" w:rsidR="00296127" w:rsidRPr="009047DF" w:rsidRDefault="00296127" w:rsidP="00296127">
            <w:pPr>
              <w:pStyle w:val="NoSpacing"/>
              <w:rPr>
                <w:rFonts w:ascii="Avenir Next LT Pro" w:hAnsi="Avenir Next LT Pro" w:cs="Arial"/>
                <w:sz w:val="20"/>
                <w:szCs w:val="20"/>
              </w:rPr>
            </w:pPr>
          </w:p>
          <w:p w14:paraId="31BA947E" w14:textId="77777777" w:rsidR="000B2768" w:rsidRPr="009047DF" w:rsidRDefault="000B2768" w:rsidP="00296127">
            <w:pPr>
              <w:pStyle w:val="NoSpacing"/>
              <w:rPr>
                <w:rFonts w:ascii="Avenir Next LT Pro" w:hAnsi="Avenir Next LT Pro" w:cs="Arial"/>
                <w:sz w:val="20"/>
                <w:szCs w:val="20"/>
              </w:rPr>
            </w:pPr>
          </w:p>
          <w:p w14:paraId="28974C06" w14:textId="3495DABD" w:rsidR="00E732E6" w:rsidRPr="00E46A6A" w:rsidRDefault="00E732E6" w:rsidP="00E732E6">
            <w:pPr>
              <w:pStyle w:val="NoSpacing"/>
              <w:rPr>
                <w:rFonts w:ascii="Avenir Next LT Pro" w:hAnsi="Avenir Next LT Pro" w:cs="Arial"/>
                <w:b/>
                <w:bCs/>
                <w:color w:val="000000" w:themeColor="text1"/>
                <w:sz w:val="20"/>
                <w:szCs w:val="20"/>
              </w:rPr>
            </w:pPr>
            <w:r w:rsidRPr="00E46A6A">
              <w:rPr>
                <w:rFonts w:ascii="Avenir Next LT Pro" w:hAnsi="Avenir Next LT Pro" w:cs="Arial"/>
                <w:b/>
                <w:bCs/>
                <w:color w:val="000000" w:themeColor="text1"/>
                <w:sz w:val="20"/>
                <w:szCs w:val="20"/>
              </w:rPr>
              <w:t xml:space="preserve">General Advice - Facilities </w:t>
            </w:r>
          </w:p>
          <w:p w14:paraId="479F0F75" w14:textId="060F3428" w:rsidR="00E41F00" w:rsidRPr="009047DF" w:rsidRDefault="00CC0AAD" w:rsidP="575CE3B0">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R</w:t>
            </w:r>
            <w:r w:rsidR="005A55AF" w:rsidRPr="009047DF">
              <w:rPr>
                <w:rFonts w:ascii="Avenir Next LT Pro" w:hAnsi="Avenir Next LT Pro" w:cs="Arial"/>
                <w:color w:val="000000" w:themeColor="text1"/>
                <w:sz w:val="20"/>
                <w:szCs w:val="20"/>
              </w:rPr>
              <w:t xml:space="preserve">egular cleaning </w:t>
            </w:r>
            <w:r w:rsidRPr="009047DF">
              <w:rPr>
                <w:rFonts w:ascii="Avenir Next LT Pro" w:hAnsi="Avenir Next LT Pro" w:cs="Arial"/>
                <w:color w:val="000000" w:themeColor="text1"/>
                <w:sz w:val="20"/>
                <w:szCs w:val="20"/>
              </w:rPr>
              <w:t xml:space="preserve">will be arranged </w:t>
            </w:r>
            <w:r w:rsidR="005A55AF" w:rsidRPr="009047DF">
              <w:rPr>
                <w:rFonts w:ascii="Avenir Next LT Pro" w:hAnsi="Avenir Next LT Pro" w:cs="Arial"/>
                <w:color w:val="000000" w:themeColor="text1"/>
                <w:sz w:val="20"/>
                <w:szCs w:val="20"/>
              </w:rPr>
              <w:t>(at least twice daily) of commonly touched objects and surfaces (e.g. handles, shared surfaces desks / technology surfaces / dining tables), toilet areas, changing rooms and staff areas.</w:t>
            </w:r>
            <w:r w:rsidR="00323BF2" w:rsidRPr="009047DF">
              <w:rPr>
                <w:rFonts w:ascii="Avenir Next LT Pro" w:hAnsi="Avenir Next LT Pro" w:cs="Arial"/>
                <w:color w:val="000000" w:themeColor="text1"/>
                <w:sz w:val="20"/>
                <w:szCs w:val="20"/>
              </w:rPr>
              <w:t xml:space="preserve"> </w:t>
            </w:r>
            <w:r w:rsidR="003F2F7E" w:rsidRPr="009047DF">
              <w:rPr>
                <w:rFonts w:ascii="Avenir Next LT Pro" w:hAnsi="Avenir Next LT Pro" w:cs="Arial"/>
                <w:color w:val="000000" w:themeColor="text1"/>
                <w:sz w:val="20"/>
                <w:szCs w:val="20"/>
              </w:rPr>
              <w:t>Additional cleaning will be provided by Cleaning Services</w:t>
            </w:r>
            <w:r w:rsidR="00096D43" w:rsidRPr="009047DF">
              <w:rPr>
                <w:rFonts w:ascii="Avenir Next LT Pro" w:hAnsi="Avenir Next LT Pro" w:cs="Arial"/>
                <w:color w:val="000000" w:themeColor="text1"/>
                <w:sz w:val="20"/>
                <w:szCs w:val="20"/>
              </w:rPr>
              <w:t>.</w:t>
            </w:r>
            <w:r w:rsidR="00E41F00" w:rsidRPr="009047DF">
              <w:rPr>
                <w:rFonts w:ascii="Avenir Next LT Pro" w:hAnsi="Avenir Next LT Pro" w:cs="Arial"/>
                <w:color w:val="000000" w:themeColor="text1"/>
                <w:sz w:val="20"/>
                <w:szCs w:val="20"/>
              </w:rPr>
              <w:t xml:space="preserve"> </w:t>
            </w:r>
            <w:r w:rsidR="00EA3BEE" w:rsidRPr="009047DF">
              <w:rPr>
                <w:rFonts w:ascii="Avenir Next LT Pro" w:hAnsi="Avenir Next LT Pro" w:cs="Arial"/>
                <w:color w:val="000000" w:themeColor="text1"/>
                <w:sz w:val="20"/>
                <w:szCs w:val="20"/>
              </w:rPr>
              <w:t>Where there may be capacity gaps the janitorial team will help support</w:t>
            </w:r>
            <w:r w:rsidR="00DD681F" w:rsidRPr="009047DF">
              <w:rPr>
                <w:rFonts w:ascii="Avenir Next LT Pro" w:hAnsi="Avenir Next LT Pro" w:cs="Arial"/>
                <w:color w:val="000000" w:themeColor="text1"/>
                <w:sz w:val="20"/>
                <w:szCs w:val="20"/>
              </w:rPr>
              <w:t xml:space="preserve"> where there is capacity to do so</w:t>
            </w:r>
            <w:r w:rsidR="00EA3BEE" w:rsidRPr="009047DF">
              <w:rPr>
                <w:rFonts w:ascii="Avenir Next LT Pro" w:hAnsi="Avenir Next LT Pro" w:cs="Arial"/>
                <w:color w:val="000000" w:themeColor="text1"/>
                <w:sz w:val="20"/>
                <w:szCs w:val="20"/>
              </w:rPr>
              <w:t xml:space="preserve">. </w:t>
            </w:r>
            <w:r w:rsidR="00E41F00" w:rsidRPr="009047DF">
              <w:rPr>
                <w:rFonts w:ascii="Avenir Next LT Pro" w:hAnsi="Avenir Next LT Pro" w:cs="Arial"/>
                <w:color w:val="000000" w:themeColor="text1"/>
                <w:sz w:val="20"/>
                <w:szCs w:val="20"/>
              </w:rPr>
              <w:t xml:space="preserve">The allocation of this will be based on formula based on school size. </w:t>
            </w:r>
          </w:p>
          <w:p w14:paraId="554BC41E" w14:textId="77777777" w:rsidR="00E41F00" w:rsidRPr="009047DF" w:rsidRDefault="00E41F00" w:rsidP="575CE3B0">
            <w:pPr>
              <w:rPr>
                <w:rFonts w:ascii="Avenir Next LT Pro" w:hAnsi="Avenir Next LT Pro" w:cs="Arial"/>
                <w:color w:val="000000" w:themeColor="text1"/>
                <w:sz w:val="20"/>
                <w:szCs w:val="20"/>
              </w:rPr>
            </w:pPr>
          </w:p>
          <w:p w14:paraId="64A38702" w14:textId="35B9A195" w:rsidR="00C16778" w:rsidRPr="009047DF" w:rsidRDefault="00E41F00" w:rsidP="005A55AF">
            <w:pPr>
              <w:rPr>
                <w:rFonts w:ascii="Avenir Next LT Pro" w:hAnsi="Avenir Next LT Pro" w:cs="Arial"/>
                <w:color w:val="1D2828"/>
                <w:sz w:val="20"/>
                <w:szCs w:val="20"/>
              </w:rPr>
            </w:pPr>
            <w:bookmarkStart w:id="7" w:name="_Hlk52288323"/>
            <w:r w:rsidRPr="009047DF">
              <w:rPr>
                <w:rFonts w:ascii="Avenir Next LT Pro" w:hAnsi="Avenir Next LT Pro" w:cs="Arial"/>
                <w:color w:val="000000" w:themeColor="text1"/>
                <w:sz w:val="20"/>
                <w:szCs w:val="20"/>
              </w:rPr>
              <w:t>Pre-</w:t>
            </w:r>
            <w:proofErr w:type="spellStart"/>
            <w:r w:rsidRPr="009047DF">
              <w:rPr>
                <w:rFonts w:ascii="Avenir Next LT Pro" w:hAnsi="Avenir Next LT Pro" w:cs="Arial"/>
                <w:color w:val="000000" w:themeColor="text1"/>
                <w:sz w:val="20"/>
                <w:szCs w:val="20"/>
              </w:rPr>
              <w:t>Covid</w:t>
            </w:r>
            <w:proofErr w:type="spellEnd"/>
            <w:r w:rsidRPr="009047DF">
              <w:rPr>
                <w:rFonts w:ascii="Avenir Next LT Pro" w:hAnsi="Avenir Next LT Pro" w:cs="Arial"/>
                <w:color w:val="000000" w:themeColor="text1"/>
                <w:sz w:val="20"/>
                <w:szCs w:val="20"/>
              </w:rPr>
              <w:t xml:space="preserve"> 19 expectations would apply for cleaning down areas. </w:t>
            </w:r>
            <w:r w:rsidR="005A55AF" w:rsidRPr="009047DF">
              <w:rPr>
                <w:rFonts w:ascii="Avenir Next LT Pro" w:hAnsi="Avenir Next LT Pro" w:cs="Arial"/>
                <w:color w:val="1D2828"/>
                <w:sz w:val="20"/>
                <w:szCs w:val="20"/>
              </w:rPr>
              <w:t>Cleaning materials to be made available throughout the day for staff</w:t>
            </w:r>
            <w:r w:rsidR="00E36D9C" w:rsidRPr="009047DF">
              <w:rPr>
                <w:rFonts w:ascii="Avenir Next LT Pro" w:hAnsi="Avenir Next LT Pro" w:cs="Arial"/>
                <w:color w:val="1D2828"/>
                <w:sz w:val="20"/>
                <w:szCs w:val="20"/>
              </w:rPr>
              <w:t xml:space="preserve"> and there will be provision of adequate cleaning resources for staff to prepare their own workspaces for working</w:t>
            </w:r>
            <w:bookmarkEnd w:id="7"/>
            <w:r w:rsidR="00E36D9C" w:rsidRPr="009047DF">
              <w:rPr>
                <w:rFonts w:ascii="Avenir Next LT Pro" w:hAnsi="Avenir Next LT Pro" w:cs="Arial"/>
                <w:color w:val="1D2828"/>
                <w:sz w:val="20"/>
                <w:szCs w:val="20"/>
              </w:rPr>
              <w:t>. There is no expectation that teaching or PSA staff</w:t>
            </w:r>
            <w:r w:rsidRPr="009047DF">
              <w:rPr>
                <w:rFonts w:ascii="Avenir Next LT Pro" w:hAnsi="Avenir Next LT Pro" w:cs="Arial"/>
                <w:color w:val="1D2828"/>
                <w:sz w:val="20"/>
                <w:szCs w:val="20"/>
              </w:rPr>
              <w:t xml:space="preserve"> to clean communal areas or toilet facilities. </w:t>
            </w:r>
            <w:r w:rsidR="008F176B" w:rsidRPr="009047DF">
              <w:rPr>
                <w:rFonts w:ascii="Avenir Next LT Pro" w:hAnsi="Avenir Next LT Pro" w:cs="Arial"/>
                <w:color w:val="1D2828"/>
                <w:sz w:val="20"/>
                <w:szCs w:val="20"/>
              </w:rPr>
              <w:t xml:space="preserve">The location of materials will be agreed </w:t>
            </w:r>
            <w:r w:rsidR="00770CB0" w:rsidRPr="009047DF">
              <w:rPr>
                <w:rFonts w:ascii="Avenir Next LT Pro" w:hAnsi="Avenir Next LT Pro" w:cs="Arial"/>
                <w:color w:val="1D2828"/>
                <w:sz w:val="20"/>
                <w:szCs w:val="20"/>
              </w:rPr>
              <w:t>locally,</w:t>
            </w:r>
            <w:r w:rsidR="008F176B" w:rsidRPr="009047DF">
              <w:rPr>
                <w:rFonts w:ascii="Avenir Next LT Pro" w:hAnsi="Avenir Next LT Pro" w:cs="Arial"/>
                <w:color w:val="1D2828"/>
                <w:sz w:val="20"/>
                <w:szCs w:val="20"/>
              </w:rPr>
              <w:t xml:space="preserve"> and Janitorial Staff can </w:t>
            </w:r>
            <w:proofErr w:type="gramStart"/>
            <w:r w:rsidR="008F176B" w:rsidRPr="009047DF">
              <w:rPr>
                <w:rFonts w:ascii="Avenir Next LT Pro" w:hAnsi="Avenir Next LT Pro" w:cs="Arial"/>
                <w:color w:val="1D2828"/>
                <w:sz w:val="20"/>
                <w:szCs w:val="20"/>
              </w:rPr>
              <w:t>provide assistance</w:t>
            </w:r>
            <w:proofErr w:type="gramEnd"/>
            <w:r w:rsidR="008F176B" w:rsidRPr="009047DF">
              <w:rPr>
                <w:rFonts w:ascii="Avenir Next LT Pro" w:hAnsi="Avenir Next LT Pro" w:cs="Arial"/>
                <w:color w:val="1D2828"/>
                <w:sz w:val="20"/>
                <w:szCs w:val="20"/>
              </w:rPr>
              <w:t xml:space="preserve"> in provision of materials. </w:t>
            </w:r>
          </w:p>
          <w:p w14:paraId="48C3FBBD" w14:textId="77777777" w:rsidR="00C16778" w:rsidRPr="009047DF" w:rsidRDefault="00C16778" w:rsidP="005A55AF">
            <w:pPr>
              <w:rPr>
                <w:rFonts w:ascii="Avenir Next LT Pro" w:hAnsi="Avenir Next LT Pro" w:cs="Arial"/>
                <w:color w:val="1D2828"/>
                <w:sz w:val="20"/>
                <w:szCs w:val="20"/>
              </w:rPr>
            </w:pPr>
          </w:p>
          <w:p w14:paraId="651160A0" w14:textId="77777777" w:rsidR="009C743C" w:rsidRPr="009047DF" w:rsidRDefault="00C16778" w:rsidP="00B76DAB">
            <w:pPr>
              <w:rPr>
                <w:rFonts w:ascii="Avenir Next LT Pro" w:hAnsi="Avenir Next LT Pro"/>
              </w:rPr>
            </w:pPr>
            <w:r w:rsidRPr="009047DF">
              <w:rPr>
                <w:rFonts w:ascii="Avenir Next LT Pro" w:eastAsia="Times New Roman" w:hAnsi="Avenir Next LT Pro" w:cs="Arial"/>
                <w:color w:val="222222"/>
                <w:sz w:val="20"/>
                <w:szCs w:val="20"/>
              </w:rPr>
              <w:t>As a minimum, frequently touched surfaces should be wiped down at the beginning</w:t>
            </w:r>
            <w:r w:rsidR="00173B55" w:rsidRPr="009047DF">
              <w:rPr>
                <w:rFonts w:ascii="Avenir Next LT Pro" w:eastAsia="Times New Roman" w:hAnsi="Avenir Next LT Pro" w:cs="Arial"/>
                <w:color w:val="222222"/>
                <w:sz w:val="20"/>
                <w:szCs w:val="20"/>
              </w:rPr>
              <w:t>, and,</w:t>
            </w:r>
            <w:r w:rsidRPr="009047DF">
              <w:rPr>
                <w:rFonts w:ascii="Avenir Next LT Pro" w:eastAsia="Times New Roman" w:hAnsi="Avenir Next LT Pro" w:cs="Arial"/>
                <w:color w:val="222222"/>
                <w:sz w:val="20"/>
                <w:szCs w:val="20"/>
              </w:rPr>
              <w:t xml:space="preserve"> </w:t>
            </w:r>
            <w:r w:rsidR="00EA3BEE" w:rsidRPr="009047DF">
              <w:rPr>
                <w:rFonts w:ascii="Avenir Next LT Pro" w:eastAsia="Times New Roman" w:hAnsi="Avenir Next LT Pro" w:cs="Arial"/>
                <w:color w:val="222222"/>
                <w:sz w:val="20"/>
                <w:szCs w:val="20"/>
              </w:rPr>
              <w:t>or</w:t>
            </w:r>
            <w:r w:rsidRPr="009047DF">
              <w:rPr>
                <w:rFonts w:ascii="Avenir Next LT Pro" w:eastAsia="Times New Roman" w:hAnsi="Avenir Next LT Pro" w:cs="Arial"/>
                <w:color w:val="222222"/>
                <w:sz w:val="20"/>
                <w:szCs w:val="20"/>
              </w:rPr>
              <w:t xml:space="preserve"> end of each day, </w:t>
            </w:r>
            <w:r w:rsidRPr="009047DF">
              <w:rPr>
                <w:rFonts w:ascii="Avenir Next LT Pro" w:hAnsi="Avenir Next LT Pro" w:cs="Arial"/>
                <w:sz w:val="20"/>
                <w:szCs w:val="20"/>
                <w:lang w:val="en"/>
              </w:rPr>
              <w:t xml:space="preserve">and more frequently </w:t>
            </w:r>
            <w:r w:rsidR="00173B55" w:rsidRPr="009047DF">
              <w:rPr>
                <w:rFonts w:ascii="Avenir Next LT Pro" w:hAnsi="Avenir Next LT Pro" w:cs="Arial"/>
                <w:sz w:val="20"/>
                <w:szCs w:val="20"/>
                <w:lang w:val="en"/>
              </w:rPr>
              <w:t xml:space="preserve">during the day </w:t>
            </w:r>
            <w:r w:rsidRPr="009047DF">
              <w:rPr>
                <w:rFonts w:ascii="Avenir Next LT Pro" w:hAnsi="Avenir Next LT Pro" w:cs="Arial"/>
                <w:sz w:val="20"/>
                <w:szCs w:val="20"/>
                <w:lang w:val="en"/>
              </w:rPr>
              <w:t>depending on</w:t>
            </w:r>
            <w:r w:rsidR="00EA3BEE" w:rsidRPr="009047DF">
              <w:rPr>
                <w:rFonts w:ascii="Avenir Next LT Pro" w:hAnsi="Avenir Next LT Pro" w:cs="Arial"/>
                <w:sz w:val="20"/>
                <w:szCs w:val="20"/>
                <w:lang w:val="en"/>
              </w:rPr>
              <w:t xml:space="preserve"> </w:t>
            </w:r>
            <w:r w:rsidRPr="009047DF">
              <w:rPr>
                <w:rFonts w:ascii="Avenir Next LT Pro" w:hAnsi="Avenir Next LT Pro" w:cs="Arial"/>
                <w:sz w:val="20"/>
                <w:szCs w:val="20"/>
                <w:lang w:val="en"/>
              </w:rPr>
              <w:t>the number of people using the space, whether they are entering and exiting the setting, and access to hand washing and hand-</w:t>
            </w:r>
            <w:proofErr w:type="spellStart"/>
            <w:r w:rsidRPr="009047DF">
              <w:rPr>
                <w:rFonts w:ascii="Avenir Next LT Pro" w:hAnsi="Avenir Next LT Pro" w:cs="Arial"/>
                <w:sz w:val="20"/>
                <w:szCs w:val="20"/>
                <w:lang w:val="en"/>
              </w:rPr>
              <w:t>sanitising</w:t>
            </w:r>
            <w:proofErr w:type="spellEnd"/>
            <w:r w:rsidRPr="009047DF">
              <w:rPr>
                <w:rFonts w:ascii="Avenir Next LT Pro" w:hAnsi="Avenir Next LT Pro" w:cs="Arial"/>
                <w:sz w:val="20"/>
                <w:szCs w:val="20"/>
                <w:lang w:val="en"/>
              </w:rPr>
              <w:t xml:space="preserve"> facilities. Cleaning of frequently touched surfaces is particularly important in bathrooms and communal kitchens.</w:t>
            </w:r>
            <w:r w:rsidR="00173B55" w:rsidRPr="009047DF">
              <w:rPr>
                <w:rFonts w:ascii="Avenir Next LT Pro" w:hAnsi="Avenir Next LT Pro" w:cs="Arial"/>
                <w:sz w:val="20"/>
                <w:szCs w:val="20"/>
                <w:lang w:val="en"/>
              </w:rPr>
              <w:t xml:space="preserve"> </w:t>
            </w:r>
            <w:r w:rsidRPr="009047DF">
              <w:rPr>
                <w:rFonts w:ascii="Avenir Next LT Pro" w:hAnsi="Avenir Next LT Pro" w:cs="Arial"/>
                <w:sz w:val="20"/>
                <w:szCs w:val="20"/>
              </w:rPr>
              <w:t>When cleaning surfaces it is not necessary to wear PPE.</w:t>
            </w:r>
            <w:r w:rsidRPr="009047DF">
              <w:rPr>
                <w:rFonts w:ascii="Avenir Next LT Pro" w:hAnsi="Avenir Next LT Pro"/>
              </w:rPr>
              <w:t xml:space="preserve"> </w:t>
            </w:r>
            <w:r w:rsidR="000B75A4" w:rsidRPr="009047DF">
              <w:rPr>
                <w:rFonts w:ascii="Avenir Next LT Pro" w:hAnsi="Avenir Next LT Pro" w:cs="Arial"/>
                <w:sz w:val="20"/>
                <w:szCs w:val="20"/>
              </w:rPr>
              <w:t>Health Protection Scotland documentation can be found</w:t>
            </w:r>
            <w:r w:rsidR="000B75A4" w:rsidRPr="009047DF">
              <w:rPr>
                <w:rFonts w:ascii="Avenir Next LT Pro" w:hAnsi="Avenir Next LT Pro"/>
              </w:rPr>
              <w:t xml:space="preserve"> </w:t>
            </w:r>
            <w:hyperlink r:id="rId50" w:history="1">
              <w:r w:rsidR="000B75A4" w:rsidRPr="009047DF">
                <w:rPr>
                  <w:rStyle w:val="Hyperlink"/>
                  <w:rFonts w:ascii="Avenir Next LT Pro" w:hAnsi="Avenir Next LT Pro"/>
                </w:rPr>
                <w:t>here</w:t>
              </w:r>
            </w:hyperlink>
            <w:r w:rsidR="000B75A4" w:rsidRPr="009047DF">
              <w:rPr>
                <w:rFonts w:ascii="Avenir Next LT Pro" w:hAnsi="Avenir Next LT Pro"/>
              </w:rPr>
              <w:t>.</w:t>
            </w:r>
            <w:r w:rsidR="009D2739" w:rsidRPr="009047DF">
              <w:rPr>
                <w:rFonts w:ascii="Avenir Next LT Pro" w:hAnsi="Avenir Next LT Pro"/>
              </w:rPr>
              <w:t xml:space="preserve"> </w:t>
            </w:r>
          </w:p>
          <w:p w14:paraId="3D93FA77" w14:textId="77777777" w:rsidR="009C743C" w:rsidRPr="009047DF" w:rsidRDefault="009C743C" w:rsidP="00B76DAB">
            <w:pPr>
              <w:rPr>
                <w:rFonts w:ascii="Avenir Next LT Pro" w:hAnsi="Avenir Next LT Pro"/>
              </w:rPr>
            </w:pPr>
          </w:p>
          <w:p w14:paraId="6025CF66" w14:textId="70FC692A" w:rsidR="00B76DAB" w:rsidRPr="009047DF" w:rsidRDefault="00B76DAB" w:rsidP="00B76DAB">
            <w:pPr>
              <w:rPr>
                <w:rFonts w:ascii="Avenir Next LT Pro" w:hAnsi="Avenir Next LT Pro"/>
              </w:rPr>
            </w:pPr>
            <w:r w:rsidRPr="009047DF">
              <w:rPr>
                <w:rFonts w:ascii="Avenir Next LT Pro" w:hAnsi="Avenir Next LT Pro" w:cs="Arial"/>
                <w:sz w:val="20"/>
                <w:szCs w:val="20"/>
              </w:rPr>
              <w:t xml:space="preserve">When using </w:t>
            </w:r>
            <w:proofErr w:type="spellStart"/>
            <w:r w:rsidRPr="009047DF">
              <w:rPr>
                <w:rFonts w:ascii="Avenir Next LT Pro" w:hAnsi="Avenir Next LT Pro" w:cs="Arial"/>
                <w:sz w:val="20"/>
                <w:szCs w:val="20"/>
              </w:rPr>
              <w:t>Covid</w:t>
            </w:r>
            <w:proofErr w:type="spellEnd"/>
            <w:r w:rsidRPr="009047DF">
              <w:rPr>
                <w:rFonts w:ascii="Avenir Next LT Pro" w:hAnsi="Avenir Next LT Pro" w:cs="Arial"/>
                <w:sz w:val="20"/>
                <w:szCs w:val="20"/>
              </w:rPr>
              <w:t xml:space="preserve"> Guard please ensure that all surfaces are wiped down after the contact time has passed. Other products may be used on the same surfaces and while not dangerous the effectiveness of the disinfection process may be reduced if the guidance is not adhered to. </w:t>
            </w:r>
          </w:p>
          <w:p w14:paraId="5E9CAB4E" w14:textId="517815E4" w:rsidR="00C16778" w:rsidRPr="009047DF" w:rsidRDefault="00B76DAB" w:rsidP="00B76DAB">
            <w:pPr>
              <w:rPr>
                <w:rStyle w:val="Hyperlink"/>
                <w:rFonts w:ascii="Avenir Next LT Pro" w:hAnsi="Avenir Next LT Pro" w:cs="Arial"/>
                <w:sz w:val="20"/>
                <w:szCs w:val="20"/>
              </w:rPr>
            </w:pPr>
            <w:r w:rsidRPr="009047DF">
              <w:rPr>
                <w:rFonts w:ascii="Avenir Next LT Pro" w:hAnsi="Avenir Next LT Pro" w:cs="Arial"/>
                <w:sz w:val="20"/>
                <w:szCs w:val="20"/>
              </w:rPr>
              <w:t xml:space="preserve">In its undiluted form </w:t>
            </w:r>
            <w:proofErr w:type="spellStart"/>
            <w:r w:rsidRPr="009047DF">
              <w:rPr>
                <w:rFonts w:ascii="Avenir Next LT Pro" w:hAnsi="Avenir Next LT Pro" w:cs="Arial"/>
                <w:sz w:val="20"/>
                <w:szCs w:val="20"/>
              </w:rPr>
              <w:t>Covid</w:t>
            </w:r>
            <w:proofErr w:type="spellEnd"/>
            <w:r w:rsidRPr="009047DF">
              <w:rPr>
                <w:rFonts w:ascii="Avenir Next LT Pro" w:hAnsi="Avenir Next LT Pro" w:cs="Arial"/>
                <w:sz w:val="20"/>
                <w:szCs w:val="20"/>
              </w:rPr>
              <w:t xml:space="preserve"> Guard should not be stored with </w:t>
            </w:r>
            <w:proofErr w:type="spellStart"/>
            <w:r w:rsidRPr="009047DF">
              <w:rPr>
                <w:rFonts w:ascii="Avenir Next LT Pro" w:hAnsi="Avenir Next LT Pro" w:cs="Arial"/>
                <w:sz w:val="20"/>
                <w:szCs w:val="20"/>
              </w:rPr>
              <w:t>Oxivir</w:t>
            </w:r>
            <w:proofErr w:type="spellEnd"/>
            <w:r w:rsidRPr="009047DF">
              <w:rPr>
                <w:rFonts w:ascii="Avenir Next LT Pro" w:hAnsi="Avenir Next LT Pro" w:cs="Arial"/>
                <w:sz w:val="20"/>
                <w:szCs w:val="20"/>
              </w:rPr>
              <w:t xml:space="preserve"> or Sani 4 in 1</w:t>
            </w:r>
            <w:r w:rsidR="009C743C" w:rsidRPr="009047DF">
              <w:rPr>
                <w:rFonts w:ascii="Avenir Next LT Pro" w:hAnsi="Avenir Next LT Pro" w:cs="Arial"/>
                <w:sz w:val="20"/>
                <w:szCs w:val="20"/>
              </w:rPr>
              <w:t xml:space="preserve">. </w:t>
            </w:r>
          </w:p>
          <w:p w14:paraId="04A637D2" w14:textId="2964BE25" w:rsidR="00C16778" w:rsidRPr="009047DF" w:rsidRDefault="00C16778" w:rsidP="00F016C1">
            <w:pPr>
              <w:rPr>
                <w:rFonts w:ascii="Avenir Next LT Pro" w:hAnsi="Avenir Next LT Pro" w:cs="Arial"/>
                <w:color w:val="000000" w:themeColor="text1"/>
                <w:sz w:val="20"/>
                <w:szCs w:val="20"/>
              </w:rPr>
            </w:pPr>
          </w:p>
          <w:p w14:paraId="4A0D29E7" w14:textId="77777777" w:rsidR="00C16778" w:rsidRPr="009047DF" w:rsidRDefault="00C16778" w:rsidP="00C16778">
            <w:pPr>
              <w:contextualSpacing/>
              <w:rPr>
                <w:rFonts w:ascii="Avenir Next LT Pro" w:hAnsi="Avenir Next LT Pro" w:cs="Arial"/>
                <w:color w:val="1D2828"/>
                <w:sz w:val="20"/>
                <w:szCs w:val="20"/>
              </w:rPr>
            </w:pPr>
            <w:r w:rsidRPr="009047DF">
              <w:rPr>
                <w:rFonts w:ascii="Avenir Next LT Pro" w:hAnsi="Avenir Next LT Pro" w:cs="Arial"/>
                <w:color w:val="1D2828"/>
                <w:sz w:val="20"/>
                <w:szCs w:val="20"/>
              </w:rPr>
              <w:t>All toilet areas to contain signage highlighting good handwashing routines.</w:t>
            </w:r>
          </w:p>
          <w:p w14:paraId="14B30062" w14:textId="32226567" w:rsidR="00E732E6" w:rsidRPr="009047DF" w:rsidRDefault="00E732E6" w:rsidP="00F016C1">
            <w:pPr>
              <w:rPr>
                <w:rFonts w:ascii="Avenir Next LT Pro" w:hAnsi="Avenir Next LT Pro" w:cs="Arial"/>
                <w:b/>
                <w:bCs/>
                <w:color w:val="000000" w:themeColor="text1"/>
                <w:sz w:val="20"/>
                <w:szCs w:val="20"/>
              </w:rPr>
            </w:pPr>
          </w:p>
          <w:p w14:paraId="54635ED1" w14:textId="7003E5A2" w:rsidR="00471DC2" w:rsidRPr="009047DF" w:rsidRDefault="00E732E6" w:rsidP="00614C4B">
            <w:pPr>
              <w:rPr>
                <w:rFonts w:ascii="Avenir Next LT Pro" w:hAnsi="Avenir Next LT Pro" w:cs="Arial"/>
                <w:b/>
                <w:bCs/>
                <w:color w:val="000000" w:themeColor="text1"/>
                <w:sz w:val="20"/>
                <w:szCs w:val="20"/>
              </w:rPr>
            </w:pPr>
            <w:r w:rsidRPr="009047DF">
              <w:rPr>
                <w:rFonts w:ascii="Avenir Next LT Pro" w:hAnsi="Avenir Next LT Pro" w:cs="Arial"/>
                <w:b/>
                <w:bCs/>
                <w:color w:val="000000" w:themeColor="text1"/>
                <w:sz w:val="20"/>
                <w:szCs w:val="20"/>
              </w:rPr>
              <w:t>Ventilation</w:t>
            </w:r>
          </w:p>
          <w:p w14:paraId="5D265285" w14:textId="22389B26" w:rsidR="00E732E6" w:rsidRPr="009047DF" w:rsidRDefault="00E732E6" w:rsidP="00E732E6">
            <w:pPr>
              <w:rPr>
                <w:rFonts w:ascii="Avenir Next LT Pro" w:hAnsi="Avenir Next LT Pro" w:cs="Arial"/>
                <w:color w:val="000000" w:themeColor="text1"/>
                <w:sz w:val="20"/>
                <w:szCs w:val="20"/>
              </w:rPr>
            </w:pPr>
            <w:r w:rsidRPr="009047DF">
              <w:rPr>
                <w:rFonts w:ascii="Avenir Next LT Pro" w:eastAsia="Times New Roman" w:hAnsi="Avenir Next LT Pro" w:cs="Arial"/>
                <w:color w:val="000000" w:themeColor="text1"/>
                <w:sz w:val="20"/>
                <w:szCs w:val="20"/>
              </w:rPr>
              <w:t xml:space="preserve">Leave non-fire doors open to reduce the amount of contact with doors </w:t>
            </w:r>
            <w:proofErr w:type="gramStart"/>
            <w:r w:rsidRPr="009047DF">
              <w:rPr>
                <w:rFonts w:ascii="Avenir Next LT Pro" w:eastAsia="Times New Roman" w:hAnsi="Avenir Next LT Pro" w:cs="Arial"/>
                <w:color w:val="000000" w:themeColor="text1"/>
                <w:sz w:val="20"/>
                <w:szCs w:val="20"/>
              </w:rPr>
              <w:t>and also</w:t>
            </w:r>
            <w:proofErr w:type="gramEnd"/>
            <w:r w:rsidRPr="009047DF">
              <w:rPr>
                <w:rFonts w:ascii="Avenir Next LT Pro" w:eastAsia="Times New Roman" w:hAnsi="Avenir Next LT Pro" w:cs="Arial"/>
                <w:color w:val="000000" w:themeColor="text1"/>
                <w:sz w:val="20"/>
                <w:szCs w:val="20"/>
              </w:rPr>
              <w:t xml:space="preserve"> potentially improve workplace ventilation. Open windows to improve the flow of air where possible.</w:t>
            </w:r>
          </w:p>
          <w:p w14:paraId="608D7CFF" w14:textId="77777777" w:rsidR="00E732E6" w:rsidRPr="009047DF" w:rsidRDefault="00E732E6" w:rsidP="00614C4B">
            <w:pPr>
              <w:rPr>
                <w:rFonts w:ascii="Avenir Next LT Pro" w:hAnsi="Avenir Next LT Pro" w:cs="Arial"/>
                <w:b/>
                <w:bCs/>
                <w:color w:val="000000" w:themeColor="text1"/>
                <w:sz w:val="20"/>
                <w:szCs w:val="20"/>
              </w:rPr>
            </w:pPr>
          </w:p>
          <w:p w14:paraId="0B0B4E5D" w14:textId="6FAB8CD0" w:rsidR="00E732E6" w:rsidRPr="009047DF" w:rsidRDefault="00383FFA" w:rsidP="00E732E6">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Where </w:t>
            </w:r>
            <w:r w:rsidR="00884F36" w:rsidRPr="009047DF">
              <w:rPr>
                <w:rFonts w:ascii="Avenir Next LT Pro" w:hAnsi="Avenir Next LT Pro" w:cs="Arial"/>
                <w:color w:val="000000" w:themeColor="text1"/>
                <w:sz w:val="20"/>
                <w:szCs w:val="20"/>
              </w:rPr>
              <w:t>it’s</w:t>
            </w:r>
            <w:r w:rsidRPr="009047DF">
              <w:rPr>
                <w:rFonts w:ascii="Avenir Next LT Pro" w:hAnsi="Avenir Next LT Pro" w:cs="Arial"/>
                <w:color w:val="000000" w:themeColor="text1"/>
                <w:sz w:val="20"/>
                <w:szCs w:val="20"/>
              </w:rPr>
              <w:t xml:space="preserve"> not possible to keep doors and windows open</w:t>
            </w:r>
            <w:r w:rsidR="00F75E7F" w:rsidRPr="009047DF">
              <w:rPr>
                <w:rFonts w:ascii="Avenir Next LT Pro" w:hAnsi="Avenir Next LT Pro" w:cs="Arial"/>
                <w:color w:val="000000" w:themeColor="text1"/>
                <w:sz w:val="20"/>
                <w:szCs w:val="20"/>
              </w:rPr>
              <w:t xml:space="preserve"> </w:t>
            </w:r>
            <w:r w:rsidR="00471DC2" w:rsidRPr="009047DF">
              <w:rPr>
                <w:rFonts w:ascii="Avenir Next LT Pro" w:hAnsi="Avenir Next LT Pro" w:cs="Arial"/>
                <w:color w:val="000000" w:themeColor="text1"/>
                <w:sz w:val="20"/>
                <w:szCs w:val="20"/>
              </w:rPr>
              <w:t>centralised or local mechanical ventilation is present, systems should</w:t>
            </w:r>
            <w:r w:rsidR="00F75E7F" w:rsidRPr="009047DF">
              <w:rPr>
                <w:rFonts w:ascii="Avenir Next LT Pro" w:hAnsi="Avenir Next LT Pro" w:cs="Arial"/>
                <w:color w:val="000000" w:themeColor="text1"/>
                <w:sz w:val="20"/>
                <w:szCs w:val="20"/>
              </w:rPr>
              <w:t xml:space="preserve">, where possible, </w:t>
            </w:r>
            <w:r w:rsidR="00471DC2" w:rsidRPr="009047DF">
              <w:rPr>
                <w:rFonts w:ascii="Avenir Next LT Pro" w:hAnsi="Avenir Next LT Pro" w:cs="Arial"/>
                <w:color w:val="000000" w:themeColor="text1"/>
                <w:sz w:val="20"/>
                <w:szCs w:val="20"/>
              </w:rPr>
              <w:t>be adjusted to fu</w:t>
            </w:r>
            <w:r w:rsidR="00C720EC" w:rsidRPr="009047DF">
              <w:rPr>
                <w:rFonts w:ascii="Avenir Next LT Pro" w:hAnsi="Avenir Next LT Pro" w:cs="Arial"/>
                <w:color w:val="000000" w:themeColor="text1"/>
                <w:sz w:val="20"/>
                <w:szCs w:val="20"/>
              </w:rPr>
              <w:t>l</w:t>
            </w:r>
            <w:r w:rsidR="00471DC2" w:rsidRPr="009047DF">
              <w:rPr>
                <w:rFonts w:ascii="Avenir Next LT Pro" w:hAnsi="Avenir Next LT Pro" w:cs="Arial"/>
                <w:color w:val="000000" w:themeColor="text1"/>
                <w:sz w:val="20"/>
                <w:szCs w:val="20"/>
              </w:rPr>
              <w:t xml:space="preserve">l fresh air. </w:t>
            </w:r>
            <w:r w:rsidR="00C720EC" w:rsidRPr="009047DF">
              <w:rPr>
                <w:rFonts w:ascii="Avenir Next LT Pro" w:hAnsi="Avenir Next LT Pro" w:cs="Arial"/>
                <w:color w:val="000000" w:themeColor="text1"/>
                <w:sz w:val="20"/>
                <w:szCs w:val="20"/>
              </w:rPr>
              <w:t xml:space="preserve">When </w:t>
            </w:r>
            <w:r w:rsidR="00C720EC" w:rsidRPr="009047DF">
              <w:rPr>
                <w:rFonts w:ascii="Avenir Next LT Pro" w:hAnsi="Avenir Next LT Pro" w:cs="Arial"/>
                <w:color w:val="000000" w:themeColor="text1"/>
                <w:sz w:val="20"/>
                <w:szCs w:val="20"/>
              </w:rPr>
              <w:lastRenderedPageBreak/>
              <w:t xml:space="preserve">changing filters enhanced precautions should be taken. Ensure systems do not automatically adjust ventilation levels due to differing occupancy levels. </w:t>
            </w:r>
          </w:p>
          <w:p w14:paraId="4D6BC1FF" w14:textId="77777777" w:rsidR="009A0BF1" w:rsidRPr="009047DF" w:rsidRDefault="009A0BF1" w:rsidP="009A0BF1">
            <w:pPr>
              <w:autoSpaceDE w:val="0"/>
              <w:autoSpaceDN w:val="0"/>
              <w:adjustRightInd w:val="0"/>
              <w:rPr>
                <w:rFonts w:ascii="Avenir Next LT Pro" w:hAnsi="Avenir Next LT Pro" w:cstheme="minorHAnsi"/>
                <w:color w:val="000000"/>
                <w:sz w:val="24"/>
                <w:szCs w:val="24"/>
              </w:rPr>
            </w:pPr>
          </w:p>
          <w:p w14:paraId="35A92636" w14:textId="10F3FACD" w:rsidR="00E2689C" w:rsidRPr="009047DF" w:rsidRDefault="00E2689C" w:rsidP="00E2689C">
            <w:pPr>
              <w:rPr>
                <w:rFonts w:ascii="Avenir Next LT Pro" w:hAnsi="Avenir Next LT Pro" w:cs="Arial"/>
                <w:color w:val="000000"/>
                <w:sz w:val="20"/>
                <w:szCs w:val="20"/>
              </w:rPr>
            </w:pPr>
            <w:r w:rsidRPr="009047DF">
              <w:rPr>
                <w:rFonts w:ascii="Avenir Next LT Pro" w:hAnsi="Avenir Next LT Pro" w:cs="Arial"/>
                <w:color w:val="000000"/>
                <w:sz w:val="20"/>
                <w:szCs w:val="20"/>
              </w:rPr>
              <w:t>Measures to improve ventilation should be viewed as just one part of the overall package of</w:t>
            </w:r>
            <w:r w:rsidR="004F14AC" w:rsidRPr="009047DF">
              <w:rPr>
                <w:rFonts w:ascii="Avenir Next LT Pro" w:hAnsi="Avenir Next LT Pro" w:cs="Arial"/>
                <w:color w:val="000000"/>
                <w:sz w:val="20"/>
                <w:szCs w:val="20"/>
              </w:rPr>
              <w:t xml:space="preserve"> </w:t>
            </w:r>
            <w:r w:rsidRPr="009047DF">
              <w:rPr>
                <w:rFonts w:ascii="Avenir Next LT Pro" w:hAnsi="Avenir Next LT Pro" w:cs="Arial"/>
                <w:color w:val="000000"/>
                <w:sz w:val="20"/>
                <w:szCs w:val="20"/>
              </w:rPr>
              <w:t>control measures in schools. Schools should continue to ensure a focus on implementation</w:t>
            </w:r>
            <w:r w:rsidR="004F14AC" w:rsidRPr="009047DF">
              <w:rPr>
                <w:rFonts w:ascii="Avenir Next LT Pro" w:hAnsi="Avenir Next LT Pro" w:cs="Arial"/>
                <w:color w:val="000000"/>
                <w:sz w:val="20"/>
                <w:szCs w:val="20"/>
              </w:rPr>
              <w:t xml:space="preserve"> </w:t>
            </w:r>
            <w:r w:rsidRPr="009047DF">
              <w:rPr>
                <w:rFonts w:ascii="Avenir Next LT Pro" w:hAnsi="Avenir Next LT Pro" w:cs="Arial"/>
                <w:color w:val="000000"/>
                <w:sz w:val="20"/>
                <w:szCs w:val="20"/>
              </w:rPr>
              <w:t xml:space="preserve">and </w:t>
            </w:r>
            <w:r w:rsidR="004F14AC" w:rsidRPr="009047DF">
              <w:rPr>
                <w:rFonts w:ascii="Avenir Next LT Pro" w:hAnsi="Avenir Next LT Pro" w:cs="Arial"/>
                <w:color w:val="000000"/>
                <w:sz w:val="20"/>
                <w:szCs w:val="20"/>
              </w:rPr>
              <w:t>m</w:t>
            </w:r>
            <w:r w:rsidRPr="009047DF">
              <w:rPr>
                <w:rFonts w:ascii="Avenir Next LT Pro" w:hAnsi="Avenir Next LT Pro" w:cs="Arial"/>
                <w:color w:val="000000"/>
                <w:sz w:val="20"/>
                <w:szCs w:val="20"/>
              </w:rPr>
              <w:t>aintenance of wider controls including personal hygiene, symptom vigilance, enhanced</w:t>
            </w:r>
            <w:r w:rsidR="004F14AC" w:rsidRPr="009047DF">
              <w:rPr>
                <w:rFonts w:ascii="Avenir Next LT Pro" w:hAnsi="Avenir Next LT Pro" w:cs="Arial"/>
                <w:color w:val="000000"/>
                <w:sz w:val="20"/>
                <w:szCs w:val="20"/>
              </w:rPr>
              <w:t xml:space="preserve"> </w:t>
            </w:r>
            <w:proofErr w:type="gramStart"/>
            <w:r w:rsidRPr="009047DF">
              <w:rPr>
                <w:rFonts w:ascii="Avenir Next LT Pro" w:hAnsi="Avenir Next LT Pro" w:cs="Arial"/>
                <w:color w:val="000000"/>
                <w:sz w:val="20"/>
                <w:szCs w:val="20"/>
              </w:rPr>
              <w:t>cleaning</w:t>
            </w:r>
            <w:proofErr w:type="gramEnd"/>
            <w:r w:rsidRPr="009047DF">
              <w:rPr>
                <w:rFonts w:ascii="Avenir Next LT Pro" w:hAnsi="Avenir Next LT Pro" w:cs="Arial"/>
                <w:color w:val="000000"/>
                <w:sz w:val="20"/>
                <w:szCs w:val="20"/>
              </w:rPr>
              <w:t xml:space="preserve"> and distancing.</w:t>
            </w:r>
          </w:p>
          <w:p w14:paraId="545FB59C" w14:textId="111EBA4E" w:rsidR="00E2689C" w:rsidRPr="009047DF" w:rsidRDefault="00E2689C" w:rsidP="00E2689C">
            <w:pPr>
              <w:rPr>
                <w:rFonts w:ascii="Avenir Next LT Pro" w:hAnsi="Avenir Next LT Pro" w:cs="Arial"/>
                <w:color w:val="000000"/>
                <w:sz w:val="20"/>
                <w:szCs w:val="20"/>
              </w:rPr>
            </w:pPr>
          </w:p>
          <w:p w14:paraId="2FBCB9EE" w14:textId="6DA241CF" w:rsidR="00E2689C" w:rsidRPr="009047DF" w:rsidRDefault="00E2689C" w:rsidP="00E2689C">
            <w:pPr>
              <w:rPr>
                <w:rFonts w:ascii="Avenir Next LT Pro" w:hAnsi="Avenir Next LT Pro" w:cs="Arial"/>
                <w:color w:val="000000"/>
                <w:sz w:val="20"/>
                <w:szCs w:val="20"/>
              </w:rPr>
            </w:pPr>
            <w:r w:rsidRPr="009047DF">
              <w:rPr>
                <w:rFonts w:ascii="Avenir Next LT Pro" w:hAnsi="Avenir Next LT Pro" w:cs="Arial"/>
                <w:color w:val="000000"/>
                <w:sz w:val="20"/>
                <w:szCs w:val="20"/>
              </w:rPr>
              <w:t>Schools should as a minimum ensure that adequate levels of ventilation and appropriate</w:t>
            </w:r>
            <w:r w:rsidR="004F14AC" w:rsidRPr="009047DF">
              <w:rPr>
                <w:rFonts w:ascii="Avenir Next LT Pro" w:hAnsi="Avenir Next LT Pro" w:cs="Arial"/>
                <w:color w:val="000000"/>
                <w:sz w:val="20"/>
                <w:szCs w:val="20"/>
              </w:rPr>
              <w:t xml:space="preserve"> </w:t>
            </w:r>
            <w:r w:rsidRPr="009047DF">
              <w:rPr>
                <w:rFonts w:ascii="Avenir Next LT Pro" w:hAnsi="Avenir Next LT Pro" w:cs="Arial"/>
                <w:color w:val="000000"/>
                <w:sz w:val="20"/>
                <w:szCs w:val="20"/>
              </w:rPr>
              <w:t>temperatures are maintained, with reference to the School Premises Regulations. The primary effective method of increasing natural ventilation remains the opening of</w:t>
            </w:r>
            <w:r w:rsidR="004F14AC" w:rsidRPr="009047DF">
              <w:rPr>
                <w:rFonts w:ascii="Avenir Next LT Pro" w:hAnsi="Avenir Next LT Pro" w:cs="Arial"/>
                <w:color w:val="000000"/>
                <w:sz w:val="20"/>
                <w:szCs w:val="20"/>
              </w:rPr>
              <w:t xml:space="preserve"> </w:t>
            </w:r>
            <w:r w:rsidRPr="009047DF">
              <w:rPr>
                <w:rFonts w:ascii="Avenir Next LT Pro" w:hAnsi="Avenir Next LT Pro" w:cs="Arial"/>
                <w:color w:val="000000"/>
                <w:sz w:val="20"/>
                <w:szCs w:val="20"/>
              </w:rPr>
              <w:t xml:space="preserve">external doors, </w:t>
            </w:r>
            <w:proofErr w:type="gramStart"/>
            <w:r w:rsidRPr="009047DF">
              <w:rPr>
                <w:rFonts w:ascii="Avenir Next LT Pro" w:hAnsi="Avenir Next LT Pro" w:cs="Arial"/>
                <w:color w:val="000000"/>
                <w:sz w:val="20"/>
                <w:szCs w:val="20"/>
              </w:rPr>
              <w:t>vents</w:t>
            </w:r>
            <w:proofErr w:type="gramEnd"/>
            <w:r w:rsidRPr="009047DF">
              <w:rPr>
                <w:rFonts w:ascii="Avenir Next LT Pro" w:hAnsi="Avenir Next LT Pro" w:cs="Arial"/>
                <w:color w:val="000000"/>
                <w:sz w:val="20"/>
                <w:szCs w:val="20"/>
              </w:rPr>
              <w:t xml:space="preserve"> and windows. Wherever it is practical, </w:t>
            </w:r>
            <w:proofErr w:type="gramStart"/>
            <w:r w:rsidRPr="009047DF">
              <w:rPr>
                <w:rFonts w:ascii="Avenir Next LT Pro" w:hAnsi="Avenir Next LT Pro" w:cs="Arial"/>
                <w:color w:val="000000"/>
                <w:sz w:val="20"/>
                <w:szCs w:val="20"/>
              </w:rPr>
              <w:t>safe</w:t>
            </w:r>
            <w:proofErr w:type="gramEnd"/>
            <w:r w:rsidRPr="009047DF">
              <w:rPr>
                <w:rFonts w:ascii="Avenir Next LT Pro" w:hAnsi="Avenir Next LT Pro" w:cs="Arial"/>
                <w:color w:val="000000"/>
                <w:sz w:val="20"/>
                <w:szCs w:val="20"/>
              </w:rPr>
              <w:t xml:space="preserve"> and secure to do so, and</w:t>
            </w:r>
            <w:r w:rsidR="004F14AC" w:rsidRPr="009047DF">
              <w:rPr>
                <w:rFonts w:ascii="Avenir Next LT Pro" w:hAnsi="Avenir Next LT Pro" w:cs="Arial"/>
                <w:color w:val="000000"/>
                <w:sz w:val="20"/>
                <w:szCs w:val="20"/>
              </w:rPr>
              <w:t xml:space="preserve"> </w:t>
            </w:r>
            <w:r w:rsidRPr="009047DF">
              <w:rPr>
                <w:rFonts w:ascii="Avenir Next LT Pro" w:hAnsi="Avenir Next LT Pro" w:cs="Arial"/>
                <w:color w:val="000000"/>
                <w:sz w:val="20"/>
                <w:szCs w:val="20"/>
              </w:rPr>
              <w:t>appropriate internal temperatures can be maintained in line with statutory obligations, this</w:t>
            </w:r>
            <w:r w:rsidR="004F14AC" w:rsidRPr="009047DF">
              <w:rPr>
                <w:rFonts w:ascii="Avenir Next LT Pro" w:hAnsi="Avenir Next LT Pro" w:cs="Arial"/>
                <w:color w:val="000000"/>
                <w:sz w:val="20"/>
                <w:szCs w:val="20"/>
              </w:rPr>
              <w:t xml:space="preserve"> </w:t>
            </w:r>
            <w:r w:rsidRPr="009047DF">
              <w:rPr>
                <w:rFonts w:ascii="Avenir Next LT Pro" w:hAnsi="Avenir Next LT Pro" w:cs="Arial"/>
                <w:color w:val="000000"/>
                <w:sz w:val="20"/>
                <w:szCs w:val="20"/>
              </w:rPr>
              <w:t>approach should be adopted.</w:t>
            </w:r>
          </w:p>
          <w:p w14:paraId="3BEEE9C7" w14:textId="63FA385D" w:rsidR="00E2689C" w:rsidRPr="009047DF" w:rsidRDefault="00E2689C" w:rsidP="00E2689C">
            <w:pPr>
              <w:rPr>
                <w:rFonts w:ascii="Avenir Next LT Pro" w:hAnsi="Avenir Next LT Pro" w:cs="Arial"/>
                <w:color w:val="000000"/>
                <w:sz w:val="20"/>
                <w:szCs w:val="20"/>
              </w:rPr>
            </w:pPr>
          </w:p>
          <w:p w14:paraId="11513C4D" w14:textId="1D9E0693" w:rsidR="00E2689C" w:rsidRPr="009047DF" w:rsidRDefault="00E2689C" w:rsidP="00E2689C">
            <w:pPr>
              <w:rPr>
                <w:rFonts w:ascii="Avenir Next LT Pro" w:hAnsi="Avenir Next LT Pro" w:cs="Arial"/>
                <w:color w:val="000000"/>
                <w:sz w:val="20"/>
                <w:szCs w:val="20"/>
              </w:rPr>
            </w:pPr>
            <w:r w:rsidRPr="009047DF">
              <w:rPr>
                <w:rFonts w:ascii="Avenir Next LT Pro" w:hAnsi="Avenir Next LT Pro" w:cs="Arial"/>
                <w:color w:val="000000"/>
                <w:sz w:val="20"/>
                <w:szCs w:val="20"/>
              </w:rPr>
              <w:t>Fire Safety Risk Assessment should always be reviewed before any</w:t>
            </w:r>
            <w:r w:rsidR="004F14AC" w:rsidRPr="009047DF">
              <w:rPr>
                <w:rFonts w:ascii="Avenir Next LT Pro" w:hAnsi="Avenir Next LT Pro" w:cs="Arial"/>
                <w:color w:val="000000"/>
                <w:sz w:val="20"/>
                <w:szCs w:val="20"/>
              </w:rPr>
              <w:t xml:space="preserve"> </w:t>
            </w:r>
            <w:r w:rsidRPr="009047DF">
              <w:rPr>
                <w:rFonts w:ascii="Avenir Next LT Pro" w:hAnsi="Avenir Next LT Pro" w:cs="Arial"/>
                <w:color w:val="000000"/>
                <w:sz w:val="20"/>
                <w:szCs w:val="20"/>
              </w:rPr>
              <w:t>internal doors are held open</w:t>
            </w:r>
          </w:p>
          <w:p w14:paraId="38036CE9" w14:textId="77777777" w:rsidR="00E2689C" w:rsidRPr="009047DF" w:rsidRDefault="00E2689C" w:rsidP="00E2689C">
            <w:pPr>
              <w:rPr>
                <w:rFonts w:ascii="Avenir Next LT Pro" w:hAnsi="Avenir Next LT Pro" w:cs="Arial"/>
                <w:color w:val="000000"/>
                <w:sz w:val="20"/>
                <w:szCs w:val="20"/>
              </w:rPr>
            </w:pPr>
          </w:p>
          <w:p w14:paraId="096172A4" w14:textId="77777777" w:rsidR="00E2689C" w:rsidRPr="009047DF" w:rsidRDefault="00E2689C" w:rsidP="00E2689C">
            <w:pPr>
              <w:rPr>
                <w:rFonts w:ascii="Avenir Next LT Pro" w:hAnsi="Avenir Next LT Pro" w:cs="Arial"/>
                <w:b/>
                <w:bCs/>
                <w:color w:val="000000"/>
                <w:sz w:val="20"/>
                <w:szCs w:val="20"/>
              </w:rPr>
            </w:pPr>
            <w:r w:rsidRPr="009047DF">
              <w:rPr>
                <w:rFonts w:ascii="Avenir Next LT Pro" w:hAnsi="Avenir Next LT Pro" w:cs="Arial"/>
                <w:b/>
                <w:bCs/>
                <w:color w:val="000000"/>
                <w:sz w:val="20"/>
                <w:szCs w:val="20"/>
              </w:rPr>
              <w:t>Ventilation</w:t>
            </w:r>
          </w:p>
          <w:p w14:paraId="7A77A9C8" w14:textId="46CDD9B2" w:rsidR="00E2689C" w:rsidRPr="009047DF" w:rsidRDefault="00E2689C" w:rsidP="00E2689C">
            <w:pPr>
              <w:rPr>
                <w:rFonts w:ascii="Avenir Next LT Pro" w:hAnsi="Avenir Next LT Pro" w:cs="Arial"/>
                <w:color w:val="000000"/>
                <w:sz w:val="20"/>
                <w:szCs w:val="20"/>
              </w:rPr>
            </w:pPr>
          </w:p>
          <w:p w14:paraId="7249C78B" w14:textId="15763D59" w:rsidR="00E2689C" w:rsidRPr="009047DF" w:rsidRDefault="00E2689C" w:rsidP="00E2689C">
            <w:pPr>
              <w:pStyle w:val="ListParagraph"/>
              <w:numPr>
                <w:ilvl w:val="0"/>
                <w:numId w:val="10"/>
              </w:numPr>
              <w:rPr>
                <w:rFonts w:ascii="Avenir Next LT Pro" w:hAnsi="Avenir Next LT Pro" w:cs="Arial"/>
                <w:color w:val="000000"/>
                <w:sz w:val="20"/>
                <w:szCs w:val="20"/>
              </w:rPr>
            </w:pPr>
            <w:r w:rsidRPr="009047DF">
              <w:rPr>
                <w:rFonts w:ascii="Avenir Next LT Pro" w:hAnsi="Avenir Next LT Pro" w:cs="Arial"/>
                <w:color w:val="000000"/>
                <w:sz w:val="20"/>
                <w:szCs w:val="20"/>
              </w:rPr>
              <w:t>partially opening doors and windows to provide ventilation while reducing draughts</w:t>
            </w:r>
          </w:p>
          <w:p w14:paraId="285D4C3A" w14:textId="0FC5039F" w:rsidR="00E2689C" w:rsidRPr="009047DF" w:rsidRDefault="00E2689C" w:rsidP="00E2689C">
            <w:pPr>
              <w:pStyle w:val="ListParagraph"/>
              <w:numPr>
                <w:ilvl w:val="0"/>
                <w:numId w:val="10"/>
              </w:numPr>
              <w:rPr>
                <w:rFonts w:ascii="Avenir Next LT Pro" w:hAnsi="Avenir Next LT Pro" w:cs="Arial"/>
                <w:color w:val="000000"/>
                <w:sz w:val="20"/>
                <w:szCs w:val="20"/>
              </w:rPr>
            </w:pPr>
            <w:r w:rsidRPr="009047DF">
              <w:rPr>
                <w:rFonts w:ascii="Avenir Next LT Pro" w:hAnsi="Avenir Next LT Pro" w:cs="Arial"/>
                <w:color w:val="000000"/>
                <w:sz w:val="20"/>
                <w:szCs w:val="20"/>
              </w:rPr>
              <w:t>opening high level windows in preference to low level to reduce draughts</w:t>
            </w:r>
          </w:p>
          <w:p w14:paraId="1980DAF5" w14:textId="0A5F5554" w:rsidR="00E233D4" w:rsidRPr="009047DF" w:rsidRDefault="00E2689C" w:rsidP="00536E55">
            <w:pPr>
              <w:pStyle w:val="ListParagraph"/>
              <w:numPr>
                <w:ilvl w:val="0"/>
                <w:numId w:val="10"/>
              </w:numPr>
              <w:rPr>
                <w:rFonts w:ascii="Avenir Next LT Pro" w:hAnsi="Avenir Next LT Pro" w:cs="Arial"/>
                <w:color w:val="000000"/>
                <w:sz w:val="20"/>
                <w:szCs w:val="20"/>
              </w:rPr>
            </w:pPr>
            <w:r w:rsidRPr="009047DF">
              <w:rPr>
                <w:rFonts w:ascii="Avenir Next LT Pro" w:hAnsi="Avenir Next LT Pro" w:cs="Arial"/>
                <w:color w:val="000000"/>
                <w:sz w:val="20"/>
                <w:szCs w:val="20"/>
              </w:rPr>
              <w:t xml:space="preserve">purging spaces by opening windows, </w:t>
            </w:r>
            <w:proofErr w:type="gramStart"/>
            <w:r w:rsidRPr="009047DF">
              <w:rPr>
                <w:rFonts w:ascii="Avenir Next LT Pro" w:hAnsi="Avenir Next LT Pro" w:cs="Arial"/>
                <w:color w:val="000000"/>
                <w:sz w:val="20"/>
                <w:szCs w:val="20"/>
              </w:rPr>
              <w:t>vents</w:t>
            </w:r>
            <w:proofErr w:type="gramEnd"/>
            <w:r w:rsidRPr="009047DF">
              <w:rPr>
                <w:rFonts w:ascii="Avenir Next LT Pro" w:hAnsi="Avenir Next LT Pro" w:cs="Arial"/>
                <w:color w:val="000000"/>
                <w:sz w:val="20"/>
                <w:szCs w:val="20"/>
              </w:rPr>
              <w:t xml:space="preserve"> and external doors (e.g. between classes,</w:t>
            </w:r>
            <w:r w:rsidR="004F14AC" w:rsidRPr="009047DF">
              <w:rPr>
                <w:rFonts w:ascii="Avenir Next LT Pro" w:hAnsi="Avenir Next LT Pro" w:cs="Arial"/>
                <w:color w:val="000000"/>
                <w:sz w:val="20"/>
                <w:szCs w:val="20"/>
              </w:rPr>
              <w:t xml:space="preserve"> </w:t>
            </w:r>
          </w:p>
          <w:p w14:paraId="2B275940" w14:textId="4F92E095" w:rsidR="00E2689C" w:rsidRPr="009047DF" w:rsidRDefault="00E2689C" w:rsidP="00E233D4">
            <w:pPr>
              <w:pStyle w:val="ListParagraph"/>
              <w:rPr>
                <w:rFonts w:ascii="Avenir Next LT Pro" w:hAnsi="Avenir Next LT Pro" w:cs="Arial"/>
                <w:color w:val="000000"/>
                <w:sz w:val="20"/>
                <w:szCs w:val="20"/>
              </w:rPr>
            </w:pPr>
            <w:r w:rsidRPr="009047DF">
              <w:rPr>
                <w:rFonts w:ascii="Avenir Next LT Pro" w:hAnsi="Avenir Next LT Pro" w:cs="Arial"/>
                <w:color w:val="000000"/>
                <w:sz w:val="20"/>
                <w:szCs w:val="20"/>
              </w:rPr>
              <w:t>during break and lunch, when a room is unused, or at other suitable intervals if a space is</w:t>
            </w:r>
            <w:r w:rsidR="00E233D4" w:rsidRPr="009047DF">
              <w:rPr>
                <w:rFonts w:ascii="Avenir Next LT Pro" w:hAnsi="Avenir Next LT Pro" w:cs="Arial"/>
                <w:color w:val="000000"/>
                <w:sz w:val="20"/>
                <w:szCs w:val="20"/>
              </w:rPr>
              <w:t xml:space="preserve"> </w:t>
            </w:r>
            <w:r w:rsidRPr="009047DF">
              <w:rPr>
                <w:rFonts w:ascii="Avenir Next LT Pro" w:hAnsi="Avenir Next LT Pro" w:cs="Arial"/>
                <w:color w:val="000000"/>
                <w:sz w:val="20"/>
                <w:szCs w:val="20"/>
              </w:rPr>
              <w:t>occupied for long periods at a time)</w:t>
            </w:r>
          </w:p>
          <w:p w14:paraId="5A63CF7B" w14:textId="48A1F2CC" w:rsidR="00E2689C" w:rsidRPr="009047DF" w:rsidRDefault="00E2689C" w:rsidP="00E2689C">
            <w:pPr>
              <w:rPr>
                <w:rFonts w:ascii="Avenir Next LT Pro" w:hAnsi="Avenir Next LT Pro" w:cs="Arial"/>
                <w:color w:val="000000"/>
                <w:sz w:val="20"/>
                <w:szCs w:val="20"/>
              </w:rPr>
            </w:pPr>
          </w:p>
          <w:p w14:paraId="206F51B1" w14:textId="77777777" w:rsidR="00E2689C" w:rsidRPr="009047DF" w:rsidRDefault="00E2689C" w:rsidP="00E2689C">
            <w:pPr>
              <w:rPr>
                <w:rFonts w:ascii="Avenir Next LT Pro" w:hAnsi="Avenir Next LT Pro" w:cs="Arial"/>
                <w:b/>
                <w:bCs/>
                <w:color w:val="000000"/>
                <w:sz w:val="20"/>
                <w:szCs w:val="20"/>
              </w:rPr>
            </w:pPr>
            <w:r w:rsidRPr="009047DF">
              <w:rPr>
                <w:rFonts w:ascii="Avenir Next LT Pro" w:hAnsi="Avenir Next LT Pro" w:cs="Arial"/>
                <w:b/>
                <w:bCs/>
                <w:color w:val="000000"/>
                <w:sz w:val="20"/>
                <w:szCs w:val="20"/>
              </w:rPr>
              <w:t>Temperature</w:t>
            </w:r>
          </w:p>
          <w:p w14:paraId="6479F196" w14:textId="5A2B3645" w:rsidR="00E233D4" w:rsidRPr="009047DF" w:rsidRDefault="00E233D4" w:rsidP="00E2689C">
            <w:pPr>
              <w:rPr>
                <w:rFonts w:ascii="Avenir Next LT Pro" w:hAnsi="Avenir Next LT Pro" w:cs="Arial"/>
                <w:color w:val="000000"/>
                <w:sz w:val="20"/>
                <w:szCs w:val="20"/>
              </w:rPr>
            </w:pPr>
          </w:p>
          <w:p w14:paraId="56C94A4D" w14:textId="3CD59991" w:rsidR="00E2689C" w:rsidRPr="009047DF" w:rsidRDefault="00E2689C" w:rsidP="00E2689C">
            <w:pPr>
              <w:pStyle w:val="ListParagraph"/>
              <w:numPr>
                <w:ilvl w:val="0"/>
                <w:numId w:val="11"/>
              </w:numPr>
              <w:rPr>
                <w:rFonts w:ascii="Avenir Next LT Pro" w:hAnsi="Avenir Next LT Pro" w:cs="Arial"/>
                <w:color w:val="000000"/>
                <w:sz w:val="20"/>
                <w:szCs w:val="20"/>
              </w:rPr>
            </w:pPr>
            <w:r w:rsidRPr="009047DF">
              <w:rPr>
                <w:rFonts w:ascii="Avenir Next LT Pro" w:hAnsi="Avenir Next LT Pro" w:cs="Arial"/>
                <w:color w:val="000000"/>
                <w:sz w:val="20"/>
                <w:szCs w:val="20"/>
              </w:rPr>
              <w:t>providing flexibility in permissible clothing while indoors.</w:t>
            </w:r>
          </w:p>
          <w:p w14:paraId="01A5AF14" w14:textId="43B527FB" w:rsidR="00E233D4" w:rsidRPr="009047DF" w:rsidRDefault="00E2689C" w:rsidP="009A0BF1">
            <w:pPr>
              <w:pStyle w:val="ListParagraph"/>
              <w:numPr>
                <w:ilvl w:val="0"/>
                <w:numId w:val="11"/>
              </w:num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designing seating plans to reflect individual student/staff temperature preferences</w:t>
            </w:r>
          </w:p>
          <w:p w14:paraId="2F4FF41A" w14:textId="77777777" w:rsidR="00E233D4" w:rsidRPr="009047DF" w:rsidRDefault="00E233D4" w:rsidP="00E233D4">
            <w:pPr>
              <w:pStyle w:val="ListParagraph"/>
              <w:numPr>
                <w:ilvl w:val="0"/>
                <w:numId w:val="11"/>
              </w:num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adjusting indoor heating to compensate for cold air flow from outside (e.g. higher system</w:t>
            </w:r>
          </w:p>
          <w:p w14:paraId="509C69C0" w14:textId="5384738F" w:rsidR="00E233D4" w:rsidRPr="009047DF" w:rsidRDefault="00E233D4" w:rsidP="00E233D4">
            <w:pPr>
              <w:pStyle w:val="ListParagraph"/>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settings, increased duration)</w:t>
            </w:r>
          </w:p>
          <w:p w14:paraId="1B5211DD" w14:textId="0E083F03" w:rsidR="00E233D4" w:rsidRPr="009047DF" w:rsidRDefault="00E233D4" w:rsidP="00E233D4">
            <w:pPr>
              <w:pStyle w:val="ListParagraph"/>
              <w:rPr>
                <w:rFonts w:ascii="Avenir Next LT Pro" w:hAnsi="Avenir Next LT Pro" w:cs="Arial"/>
                <w:color w:val="000000" w:themeColor="text1"/>
                <w:sz w:val="20"/>
                <w:szCs w:val="20"/>
              </w:rPr>
            </w:pPr>
          </w:p>
          <w:p w14:paraId="46481632" w14:textId="2B54D8DF" w:rsidR="00E233D4" w:rsidRPr="009047DF" w:rsidRDefault="00E233D4" w:rsidP="00E233D4">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Centralised or local mechanical ventilation systems should wherever possible be adjusted to full fresh air. Air recirculation should be avoided or minimised.</w:t>
            </w:r>
          </w:p>
          <w:p w14:paraId="623C90F0" w14:textId="77777777" w:rsidR="00E233D4" w:rsidRPr="009047DF" w:rsidRDefault="00E233D4" w:rsidP="00E233D4">
            <w:pPr>
              <w:rPr>
                <w:rFonts w:ascii="Avenir Next LT Pro" w:hAnsi="Avenir Next LT Pro" w:cs="Arial"/>
                <w:color w:val="000000"/>
                <w:sz w:val="20"/>
                <w:szCs w:val="20"/>
              </w:rPr>
            </w:pPr>
          </w:p>
          <w:p w14:paraId="1B57A186" w14:textId="6717EAB5" w:rsidR="0098111A" w:rsidRPr="009047DF" w:rsidRDefault="0098111A" w:rsidP="00E732E6">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Updated guidance for ventilation can be found </w:t>
            </w:r>
            <w:hyperlink r:id="rId51" w:history="1">
              <w:r w:rsidRPr="009047DF">
                <w:rPr>
                  <w:rStyle w:val="Hyperlink"/>
                  <w:rFonts w:ascii="Avenir Next LT Pro" w:hAnsi="Avenir Next LT Pro"/>
                </w:rPr>
                <w:t>here</w:t>
              </w:r>
            </w:hyperlink>
          </w:p>
          <w:p w14:paraId="07B98D95" w14:textId="7EDB9268" w:rsidR="00E732E6" w:rsidRPr="009047DF" w:rsidRDefault="00E732E6" w:rsidP="00E732E6">
            <w:pPr>
              <w:rPr>
                <w:rFonts w:ascii="Avenir Next LT Pro" w:hAnsi="Avenir Next LT Pro" w:cs="Arial"/>
                <w:color w:val="000000" w:themeColor="text1"/>
                <w:sz w:val="20"/>
                <w:szCs w:val="20"/>
              </w:rPr>
            </w:pPr>
          </w:p>
          <w:p w14:paraId="713D0B00" w14:textId="77777777" w:rsidR="00405E5F" w:rsidRPr="009047DF" w:rsidRDefault="00E732E6" w:rsidP="00405E5F">
            <w:pPr>
              <w:rPr>
                <w:rFonts w:ascii="Avenir Next LT Pro" w:hAnsi="Avenir Next LT Pro" w:cs="Arial"/>
                <w:sz w:val="20"/>
                <w:szCs w:val="20"/>
              </w:rPr>
            </w:pPr>
            <w:r w:rsidRPr="009047DF">
              <w:rPr>
                <w:rFonts w:ascii="Avenir Next LT Pro" w:hAnsi="Avenir Next LT Pro" w:cs="Arial"/>
                <w:sz w:val="20"/>
                <w:szCs w:val="20"/>
              </w:rPr>
              <w:t xml:space="preserve">Some schools may require the controlled propping open of fire doors to enable queuing for lunch lines. There are also circumstances where there are internal classroom spaces and offices that do not have ventilation. Advice from Health &amp; Safety colleagues is that under certain circumstances </w:t>
            </w:r>
            <w:r w:rsidR="00405E5F" w:rsidRPr="009047DF">
              <w:rPr>
                <w:rFonts w:ascii="Avenir Next LT Pro" w:hAnsi="Avenir Next LT Pro" w:cs="Arial"/>
                <w:sz w:val="20"/>
                <w:szCs w:val="20"/>
              </w:rPr>
              <w:t xml:space="preserve">internal </w:t>
            </w:r>
            <w:r w:rsidRPr="009047DF">
              <w:rPr>
                <w:rFonts w:ascii="Avenir Next LT Pro" w:hAnsi="Avenir Next LT Pro" w:cs="Arial"/>
                <w:sz w:val="20"/>
                <w:szCs w:val="20"/>
              </w:rPr>
              <w:t>fire doo</w:t>
            </w:r>
            <w:r w:rsidR="00405E5F" w:rsidRPr="009047DF">
              <w:rPr>
                <w:rFonts w:ascii="Avenir Next LT Pro" w:hAnsi="Avenir Next LT Pro" w:cs="Arial"/>
                <w:sz w:val="20"/>
                <w:szCs w:val="20"/>
              </w:rPr>
              <w:t>rs</w:t>
            </w:r>
            <w:r w:rsidRPr="009047DF">
              <w:rPr>
                <w:rFonts w:ascii="Avenir Next LT Pro" w:hAnsi="Avenir Next LT Pro" w:cs="Arial"/>
                <w:sz w:val="20"/>
                <w:szCs w:val="20"/>
              </w:rPr>
              <w:t> </w:t>
            </w:r>
            <w:r w:rsidR="00405E5F" w:rsidRPr="009047DF">
              <w:rPr>
                <w:rFonts w:ascii="Avenir Next LT Pro" w:hAnsi="Avenir Next LT Pro" w:cs="Arial"/>
                <w:sz w:val="20"/>
                <w:szCs w:val="20"/>
              </w:rPr>
              <w:t xml:space="preserve">can remain open whilst the space is in use. </w:t>
            </w:r>
          </w:p>
          <w:p w14:paraId="2172D263" w14:textId="1DED8176" w:rsidR="00405E5F" w:rsidRPr="009047DF" w:rsidRDefault="00405E5F" w:rsidP="00405E5F">
            <w:pPr>
              <w:rPr>
                <w:rFonts w:ascii="Avenir Next LT Pro" w:hAnsi="Avenir Next LT Pro"/>
              </w:rPr>
            </w:pPr>
            <w:r w:rsidRPr="009047DF">
              <w:rPr>
                <w:rFonts w:ascii="Avenir Next LT Pro" w:hAnsi="Avenir Next LT Pro" w:cs="Arial"/>
                <w:sz w:val="20"/>
                <w:szCs w:val="20"/>
              </w:rPr>
              <w:t xml:space="preserve">However, internal fire doors </w:t>
            </w:r>
            <w:r w:rsidRPr="009047DF">
              <w:rPr>
                <w:rFonts w:ascii="Avenir Next LT Pro" w:hAnsi="Avenir Next LT Pro" w:cs="Arial"/>
                <w:b/>
                <w:bCs/>
                <w:sz w:val="20"/>
                <w:szCs w:val="20"/>
              </w:rPr>
              <w:t>must</w:t>
            </w:r>
            <w:r w:rsidRPr="009047DF">
              <w:rPr>
                <w:rFonts w:ascii="Avenir Next LT Pro" w:hAnsi="Avenir Next LT Pro" w:cs="Arial"/>
                <w:sz w:val="20"/>
                <w:szCs w:val="20"/>
              </w:rPr>
              <w:t xml:space="preserve"> be close should an evacuation take place, when the space is not in use and a responsible adult </w:t>
            </w:r>
            <w:r w:rsidR="00535D79" w:rsidRPr="009047DF">
              <w:rPr>
                <w:rFonts w:ascii="Avenir Next LT Pro" w:hAnsi="Avenir Next LT Pro" w:cs="Arial"/>
                <w:sz w:val="20"/>
                <w:szCs w:val="20"/>
              </w:rPr>
              <w:t>must be present if propped opened</w:t>
            </w:r>
            <w:r w:rsidRPr="009047DF">
              <w:rPr>
                <w:rFonts w:ascii="Avenir Next LT Pro" w:hAnsi="Avenir Next LT Pro" w:cs="Arial"/>
                <w:sz w:val="20"/>
                <w:szCs w:val="20"/>
              </w:rPr>
              <w:t xml:space="preserve"> and the Fire Risk </w:t>
            </w:r>
            <w:r w:rsidRPr="009047DF">
              <w:rPr>
                <w:rFonts w:ascii="Avenir Next LT Pro" w:hAnsi="Avenir Next LT Pro" w:cs="Arial"/>
                <w:sz w:val="20"/>
                <w:szCs w:val="20"/>
              </w:rPr>
              <w:lastRenderedPageBreak/>
              <w:t>Assessment updated</w:t>
            </w:r>
            <w:r w:rsidR="00535D79" w:rsidRPr="009047DF">
              <w:rPr>
                <w:rFonts w:ascii="Avenir Next LT Pro" w:hAnsi="Avenir Next LT Pro" w:cs="Arial"/>
                <w:sz w:val="20"/>
                <w:szCs w:val="20"/>
              </w:rPr>
              <w:t>.  T</w:t>
            </w:r>
            <w:r w:rsidRPr="009047DF">
              <w:rPr>
                <w:rFonts w:ascii="Avenir Next LT Pro" w:hAnsi="Avenir Next LT Pro" w:cs="Arial"/>
                <w:sz w:val="20"/>
                <w:szCs w:val="20"/>
              </w:rPr>
              <w:t>hese temporary procedures</w:t>
            </w:r>
            <w:r w:rsidR="00535D79" w:rsidRPr="009047DF">
              <w:rPr>
                <w:rFonts w:ascii="Avenir Next LT Pro" w:hAnsi="Avenir Next LT Pro" w:cs="Arial"/>
                <w:sz w:val="20"/>
                <w:szCs w:val="20"/>
              </w:rPr>
              <w:t xml:space="preserve"> are only allowed</w:t>
            </w:r>
            <w:r w:rsidRPr="009047DF">
              <w:rPr>
                <w:rFonts w:ascii="Avenir Next LT Pro" w:hAnsi="Avenir Next LT Pro" w:cs="Arial"/>
                <w:sz w:val="20"/>
                <w:szCs w:val="20"/>
              </w:rPr>
              <w:t xml:space="preserve"> </w:t>
            </w:r>
            <w:proofErr w:type="gramStart"/>
            <w:r w:rsidRPr="009047DF">
              <w:rPr>
                <w:rFonts w:ascii="Avenir Next LT Pro" w:hAnsi="Avenir Next LT Pro" w:cs="Arial"/>
                <w:sz w:val="20"/>
                <w:szCs w:val="20"/>
              </w:rPr>
              <w:t>as a result of</w:t>
            </w:r>
            <w:proofErr w:type="gramEnd"/>
            <w:r w:rsidRPr="009047DF">
              <w:rPr>
                <w:rFonts w:ascii="Avenir Next LT Pro" w:hAnsi="Avenir Next LT Pro" w:cs="Arial"/>
                <w:sz w:val="20"/>
                <w:szCs w:val="20"/>
              </w:rPr>
              <w:t xml:space="preserve"> the need to ensure ventilation in all spaces where people are present and revised documents</w:t>
            </w:r>
            <w:r w:rsidR="00535D79" w:rsidRPr="009047DF">
              <w:rPr>
                <w:rFonts w:ascii="Avenir Next LT Pro" w:hAnsi="Avenir Next LT Pro" w:cs="Arial"/>
                <w:sz w:val="20"/>
                <w:szCs w:val="20"/>
              </w:rPr>
              <w:t xml:space="preserve"> must be</w:t>
            </w:r>
            <w:r w:rsidRPr="009047DF">
              <w:rPr>
                <w:rFonts w:ascii="Avenir Next LT Pro" w:hAnsi="Avenir Next LT Pro" w:cs="Arial"/>
                <w:sz w:val="20"/>
                <w:szCs w:val="20"/>
              </w:rPr>
              <w:t xml:space="preserve"> shared with all relevant parties. </w:t>
            </w:r>
          </w:p>
          <w:p w14:paraId="4CFDD5B0" w14:textId="77777777" w:rsidR="00405E5F" w:rsidRPr="009047DF" w:rsidRDefault="00405E5F" w:rsidP="00405E5F">
            <w:pPr>
              <w:rPr>
                <w:rFonts w:ascii="Avenir Next LT Pro" w:hAnsi="Avenir Next LT Pro" w:cs="Arial"/>
                <w:color w:val="000000" w:themeColor="text1"/>
                <w:sz w:val="20"/>
                <w:szCs w:val="20"/>
              </w:rPr>
            </w:pPr>
          </w:p>
          <w:p w14:paraId="63936A20" w14:textId="77777777" w:rsidR="00E732E6" w:rsidRPr="009047DF" w:rsidRDefault="00405E5F" w:rsidP="00405E5F">
            <w:pPr>
              <w:rPr>
                <w:rFonts w:ascii="Avenir Next LT Pro" w:hAnsi="Avenir Next LT Pro" w:cs="Arial"/>
                <w:sz w:val="20"/>
                <w:szCs w:val="20"/>
              </w:rPr>
            </w:pPr>
            <w:r w:rsidRPr="009047DF">
              <w:rPr>
                <w:rFonts w:ascii="Avenir Next LT Pro" w:hAnsi="Avenir Next LT Pro" w:cs="Arial"/>
                <w:sz w:val="20"/>
                <w:szCs w:val="20"/>
              </w:rPr>
              <w:t xml:space="preserve">External Fire Doors if opened to facilitate lunchtime queues must be supervised by a responsible adult and details of this temporary measure added to the Fire Risk Assessment and revised documents shared with all relevant parties. </w:t>
            </w:r>
          </w:p>
          <w:p w14:paraId="67F837E1" w14:textId="1279BEA5" w:rsidR="00770CB0" w:rsidRPr="009047DF" w:rsidRDefault="00770CB0" w:rsidP="00405E5F">
            <w:pPr>
              <w:rPr>
                <w:rFonts w:ascii="Avenir Next LT Pro" w:eastAsia="Times New Roman" w:hAnsi="Avenir Next LT Pro" w:cs="Arial"/>
                <w:spacing w:val="-2"/>
                <w:sz w:val="20"/>
                <w:szCs w:val="20"/>
                <w:lang w:val="en-AU"/>
              </w:rPr>
            </w:pPr>
          </w:p>
        </w:tc>
        <w:tc>
          <w:tcPr>
            <w:tcW w:w="425" w:type="dxa"/>
            <w:shd w:val="clear" w:color="auto" w:fill="auto"/>
          </w:tcPr>
          <w:p w14:paraId="38849558" w14:textId="140AADF9"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
                <w:spacing w:val="-2"/>
                <w:sz w:val="20"/>
                <w:szCs w:val="20"/>
                <w:shd w:val="clear" w:color="auto" w:fill="92D050"/>
                <w:lang w:val="en-AU"/>
              </w:rPr>
              <w:lastRenderedPageBreak/>
              <w:t xml:space="preserve">L </w:t>
            </w:r>
            <w:r w:rsidRPr="009047DF">
              <w:rPr>
                <w:rFonts w:ascii="Avenir Next LT Pro" w:eastAsia="Times New Roman" w:hAnsi="Avenir Next LT Pro" w:cs="Arial"/>
                <w:b/>
                <w:spacing w:val="-2"/>
                <w:sz w:val="20"/>
                <w:szCs w:val="20"/>
                <w:lang w:val="en-AU"/>
              </w:rPr>
              <w:t xml:space="preserve"> </w:t>
            </w:r>
          </w:p>
        </w:tc>
        <w:tc>
          <w:tcPr>
            <w:tcW w:w="426" w:type="dxa"/>
            <w:shd w:val="clear" w:color="auto" w:fill="auto"/>
          </w:tcPr>
          <w:p w14:paraId="51622C4E" w14:textId="78C0E313"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429" w:type="dxa"/>
            <w:gridSpan w:val="3"/>
            <w:shd w:val="clear" w:color="auto" w:fill="auto"/>
          </w:tcPr>
          <w:p w14:paraId="3E4A9649" w14:textId="1AD443E5"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H</w:t>
            </w:r>
          </w:p>
        </w:tc>
      </w:tr>
      <w:tr w:rsidR="0019086A" w:rsidRPr="009047DF" w14:paraId="4C636E24" w14:textId="77777777" w:rsidTr="7AA7D5B1">
        <w:tc>
          <w:tcPr>
            <w:tcW w:w="1276" w:type="dxa"/>
            <w:shd w:val="clear" w:color="auto" w:fill="auto"/>
          </w:tcPr>
          <w:p w14:paraId="5D1D0DB2" w14:textId="0526351A" w:rsidR="006A2DC8" w:rsidRPr="00E46A6A" w:rsidRDefault="006A2DC8" w:rsidP="0009785F">
            <w:pPr>
              <w:spacing w:after="240" w:line="300" w:lineRule="atLeast"/>
              <w:rPr>
                <w:rFonts w:ascii="Avenir Next LT Pro" w:eastAsia="Times New Roman" w:hAnsi="Avenir Next LT Pro" w:cs="Arial"/>
                <w:b/>
                <w:bCs/>
                <w:spacing w:val="-2"/>
                <w:sz w:val="20"/>
                <w:szCs w:val="20"/>
                <w:lang w:val="en-AU"/>
              </w:rPr>
            </w:pPr>
            <w:r w:rsidRPr="00E46A6A">
              <w:rPr>
                <w:rFonts w:ascii="Avenir Next LT Pro" w:eastAsia="Times New Roman" w:hAnsi="Avenir Next LT Pro" w:cs="Arial"/>
                <w:b/>
                <w:bCs/>
                <w:spacing w:val="-2"/>
                <w:sz w:val="20"/>
                <w:szCs w:val="20"/>
                <w:lang w:val="en-AU"/>
              </w:rPr>
              <w:lastRenderedPageBreak/>
              <w:t xml:space="preserve">People with symptoms </w:t>
            </w:r>
            <w:r w:rsidR="000B2768" w:rsidRPr="00E46A6A">
              <w:rPr>
                <w:rFonts w:ascii="Avenir Next LT Pro" w:eastAsia="Times New Roman" w:hAnsi="Avenir Next LT Pro" w:cs="Arial"/>
                <w:b/>
                <w:bCs/>
                <w:spacing w:val="-2"/>
                <w:sz w:val="20"/>
                <w:szCs w:val="20"/>
                <w:lang w:val="en-AU"/>
              </w:rPr>
              <w:t>coming into schools / nurseries</w:t>
            </w:r>
          </w:p>
        </w:tc>
        <w:tc>
          <w:tcPr>
            <w:tcW w:w="992" w:type="dxa"/>
            <w:shd w:val="clear" w:color="auto" w:fill="auto"/>
          </w:tcPr>
          <w:p w14:paraId="3EA35E13"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Staff</w:t>
            </w:r>
          </w:p>
          <w:p w14:paraId="1C5CD4C6"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Children &amp; young people</w:t>
            </w:r>
          </w:p>
          <w:p w14:paraId="305B698D"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Visitors</w:t>
            </w:r>
          </w:p>
        </w:tc>
        <w:tc>
          <w:tcPr>
            <w:tcW w:w="1559" w:type="dxa"/>
            <w:shd w:val="clear" w:color="auto" w:fill="auto"/>
          </w:tcPr>
          <w:p w14:paraId="3DED13D9"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Infection of staff, </w:t>
            </w:r>
            <w:proofErr w:type="gramStart"/>
            <w:r w:rsidRPr="009047DF">
              <w:rPr>
                <w:rFonts w:ascii="Avenir Next LT Pro" w:eastAsia="Times New Roman" w:hAnsi="Avenir Next LT Pro" w:cs="Arial"/>
                <w:spacing w:val="-2"/>
                <w:sz w:val="20"/>
                <w:szCs w:val="20"/>
                <w:lang w:val="en-AU"/>
              </w:rPr>
              <w:t>children</w:t>
            </w:r>
            <w:proofErr w:type="gramEnd"/>
            <w:r w:rsidRPr="009047DF">
              <w:rPr>
                <w:rFonts w:ascii="Avenir Next LT Pro" w:eastAsia="Times New Roman" w:hAnsi="Avenir Next LT Pro" w:cs="Arial"/>
                <w:spacing w:val="-2"/>
                <w:sz w:val="20"/>
                <w:szCs w:val="20"/>
                <w:lang w:val="en-AU"/>
              </w:rPr>
              <w:t xml:space="preserve"> and visitors</w:t>
            </w:r>
          </w:p>
        </w:tc>
        <w:tc>
          <w:tcPr>
            <w:tcW w:w="425" w:type="dxa"/>
            <w:shd w:val="clear" w:color="auto" w:fill="auto"/>
          </w:tcPr>
          <w:p w14:paraId="4B1F4C90" w14:textId="1F7B6D75"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L  </w:t>
            </w:r>
          </w:p>
        </w:tc>
        <w:tc>
          <w:tcPr>
            <w:tcW w:w="425" w:type="dxa"/>
            <w:shd w:val="clear" w:color="auto" w:fill="auto"/>
          </w:tcPr>
          <w:p w14:paraId="0AC91D43" w14:textId="5D22D7E7"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568" w:type="dxa"/>
            <w:shd w:val="clear" w:color="auto" w:fill="auto"/>
          </w:tcPr>
          <w:p w14:paraId="60744ADC" w14:textId="486A36AF"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p w14:paraId="6868CA9D" w14:textId="77777777"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
                <w:spacing w:val="-2"/>
                <w:sz w:val="20"/>
                <w:szCs w:val="20"/>
                <w:lang w:val="en-AU"/>
              </w:rPr>
              <w:t xml:space="preserve"> </w:t>
            </w:r>
          </w:p>
        </w:tc>
        <w:tc>
          <w:tcPr>
            <w:tcW w:w="9073" w:type="dxa"/>
            <w:gridSpan w:val="5"/>
            <w:shd w:val="clear" w:color="auto" w:fill="auto"/>
          </w:tcPr>
          <w:p w14:paraId="61A5208F" w14:textId="10509B7B" w:rsidR="00770CB0" w:rsidRPr="009047DF" w:rsidRDefault="006A2DC8" w:rsidP="0009785F">
            <w:pPr>
              <w:spacing w:after="160" w:line="259" w:lineRule="auto"/>
              <w:contextualSpacing/>
              <w:rPr>
                <w:rFonts w:ascii="Avenir Next LT Pro" w:eastAsia="Calibri" w:hAnsi="Avenir Next LT Pro" w:cs="Arial"/>
                <w:b/>
                <w:bCs/>
                <w:sz w:val="20"/>
                <w:szCs w:val="20"/>
                <w:u w:val="single"/>
              </w:rPr>
            </w:pPr>
            <w:r w:rsidRPr="009047DF">
              <w:rPr>
                <w:rFonts w:ascii="Avenir Next LT Pro" w:eastAsia="Calibri" w:hAnsi="Avenir Next LT Pro" w:cs="Arial"/>
                <w:b/>
                <w:bCs/>
                <w:sz w:val="20"/>
                <w:szCs w:val="20"/>
                <w:u w:val="single"/>
              </w:rPr>
              <w:t>P</w:t>
            </w:r>
            <w:r w:rsidR="000A448E" w:rsidRPr="009047DF">
              <w:rPr>
                <w:rFonts w:ascii="Avenir Next LT Pro" w:eastAsia="Calibri" w:hAnsi="Avenir Next LT Pro" w:cs="Arial"/>
                <w:b/>
                <w:bCs/>
                <w:sz w:val="20"/>
                <w:szCs w:val="20"/>
                <w:u w:val="single"/>
              </w:rPr>
              <w:t>EOPLE</w:t>
            </w:r>
            <w:r w:rsidRPr="009047DF">
              <w:rPr>
                <w:rFonts w:ascii="Avenir Next LT Pro" w:eastAsia="Calibri" w:hAnsi="Avenir Next LT Pro" w:cs="Arial"/>
                <w:b/>
                <w:bCs/>
                <w:sz w:val="20"/>
                <w:szCs w:val="20"/>
                <w:u w:val="single"/>
              </w:rPr>
              <w:t xml:space="preserve"> </w:t>
            </w:r>
            <w:r w:rsidR="000A448E" w:rsidRPr="009047DF">
              <w:rPr>
                <w:rFonts w:ascii="Avenir Next LT Pro" w:eastAsia="Calibri" w:hAnsi="Avenir Next LT Pro" w:cs="Arial"/>
                <w:b/>
                <w:bCs/>
                <w:sz w:val="20"/>
                <w:szCs w:val="20"/>
                <w:u w:val="single"/>
              </w:rPr>
              <w:t>SYMPTOMATIC ATTENDING</w:t>
            </w:r>
            <w:r w:rsidRPr="009047DF">
              <w:rPr>
                <w:rFonts w:ascii="Avenir Next LT Pro" w:eastAsia="Calibri" w:hAnsi="Avenir Next LT Pro" w:cs="Arial"/>
                <w:b/>
                <w:bCs/>
                <w:sz w:val="20"/>
                <w:szCs w:val="20"/>
                <w:u w:val="single"/>
              </w:rPr>
              <w:t xml:space="preserve"> ECS </w:t>
            </w:r>
            <w:r w:rsidR="000A448E" w:rsidRPr="009047DF">
              <w:rPr>
                <w:rFonts w:ascii="Avenir Next LT Pro" w:eastAsia="Calibri" w:hAnsi="Avenir Next LT Pro" w:cs="Arial"/>
                <w:b/>
                <w:bCs/>
                <w:sz w:val="20"/>
                <w:szCs w:val="20"/>
                <w:u w:val="single"/>
              </w:rPr>
              <w:t>ESTABLISHMENTS</w:t>
            </w:r>
          </w:p>
          <w:p w14:paraId="334562A5" w14:textId="33E941A3" w:rsidR="00D7688B" w:rsidRPr="009047DF" w:rsidRDefault="00CC0AAD" w:rsidP="000B2768">
            <w:pPr>
              <w:spacing w:after="160" w:line="259" w:lineRule="auto"/>
              <w:ind w:left="45"/>
              <w:contextualSpacing/>
              <w:rPr>
                <w:rFonts w:ascii="Avenir Next LT Pro" w:eastAsia="Calibri" w:hAnsi="Avenir Next LT Pro" w:cs="Arial"/>
                <w:sz w:val="20"/>
                <w:szCs w:val="20"/>
              </w:rPr>
            </w:pPr>
            <w:r w:rsidRPr="009047DF">
              <w:rPr>
                <w:rFonts w:ascii="Avenir Next LT Pro" w:eastAsia="Calibri" w:hAnsi="Avenir Next LT Pro" w:cs="Arial"/>
                <w:sz w:val="20"/>
                <w:szCs w:val="20"/>
              </w:rPr>
              <w:t xml:space="preserve">Students and SVQ Assessors </w:t>
            </w:r>
            <w:r w:rsidR="006A2DC8" w:rsidRPr="009047DF">
              <w:rPr>
                <w:rFonts w:ascii="Avenir Next LT Pro" w:eastAsia="Calibri" w:hAnsi="Avenir Next LT Pro" w:cs="Arial"/>
                <w:b/>
                <w:bCs/>
                <w:sz w:val="20"/>
                <w:szCs w:val="20"/>
              </w:rPr>
              <w:t>should not</w:t>
            </w:r>
            <w:r w:rsidR="006A2DC8" w:rsidRPr="009047DF">
              <w:rPr>
                <w:rFonts w:ascii="Avenir Next LT Pro" w:eastAsia="Calibri" w:hAnsi="Avenir Next LT Pro" w:cs="Arial"/>
                <w:sz w:val="20"/>
                <w:szCs w:val="20"/>
              </w:rPr>
              <w:t xml:space="preserve"> come to school if they or someone in their household has developed symptoms (new persistent cough</w:t>
            </w:r>
            <w:r w:rsidR="009C74FC" w:rsidRPr="009047DF">
              <w:rPr>
                <w:rFonts w:ascii="Avenir Next LT Pro" w:eastAsia="Calibri" w:hAnsi="Avenir Next LT Pro" w:cs="Arial"/>
                <w:sz w:val="20"/>
                <w:szCs w:val="20"/>
              </w:rPr>
              <w:t xml:space="preserve">, </w:t>
            </w:r>
            <w:r w:rsidR="00FB7AA9" w:rsidRPr="009047DF">
              <w:rPr>
                <w:rFonts w:ascii="Avenir Next LT Pro" w:eastAsia="Calibri" w:hAnsi="Avenir Next LT Pro" w:cs="Arial"/>
                <w:sz w:val="20"/>
                <w:szCs w:val="20"/>
              </w:rPr>
              <w:t xml:space="preserve">fever or loss of, or change in, sense </w:t>
            </w:r>
            <w:proofErr w:type="spellStart"/>
            <w:r w:rsidR="00FB7AA9" w:rsidRPr="009047DF">
              <w:rPr>
                <w:rFonts w:ascii="Avenir Next LT Pro" w:eastAsia="Calibri" w:hAnsi="Avenir Next LT Pro" w:cs="Arial"/>
                <w:sz w:val="20"/>
                <w:szCs w:val="20"/>
              </w:rPr>
              <w:t>f</w:t>
            </w:r>
            <w:proofErr w:type="spellEnd"/>
            <w:r w:rsidR="00FB7AA9" w:rsidRPr="009047DF">
              <w:rPr>
                <w:rFonts w:ascii="Avenir Next LT Pro" w:eastAsia="Calibri" w:hAnsi="Avenir Next LT Pro" w:cs="Arial"/>
                <w:sz w:val="20"/>
                <w:szCs w:val="20"/>
              </w:rPr>
              <w:t xml:space="preserve"> smell or taste</w:t>
            </w:r>
            <w:r w:rsidR="00714190" w:rsidRPr="009047DF">
              <w:rPr>
                <w:rFonts w:ascii="Avenir Next LT Pro" w:eastAsia="Calibri" w:hAnsi="Avenir Next LT Pro" w:cs="Arial"/>
                <w:sz w:val="20"/>
                <w:szCs w:val="20"/>
              </w:rPr>
              <w:t xml:space="preserve">) They </w:t>
            </w:r>
            <w:r w:rsidR="00FB7AA9" w:rsidRPr="009047DF">
              <w:rPr>
                <w:rFonts w:ascii="Avenir Next LT Pro" w:eastAsia="Calibri" w:hAnsi="Avenir Next LT Pro" w:cs="Arial"/>
                <w:sz w:val="20"/>
                <w:szCs w:val="20"/>
              </w:rPr>
              <w:t>should self-isolate straight away</w:t>
            </w:r>
            <w:r w:rsidR="00714190" w:rsidRPr="009047DF">
              <w:rPr>
                <w:rFonts w:ascii="Avenir Next LT Pro" w:eastAsia="Calibri" w:hAnsi="Avenir Next LT Pro" w:cs="Arial"/>
                <w:sz w:val="20"/>
                <w:szCs w:val="20"/>
              </w:rPr>
              <w:t>, stay at home and arrange a test via</w:t>
            </w:r>
            <w:r w:rsidR="006A5F9F" w:rsidRPr="009047DF">
              <w:rPr>
                <w:rFonts w:ascii="Avenir Next LT Pro" w:eastAsia="Calibri" w:hAnsi="Avenir Next LT Pro" w:cs="Arial"/>
                <w:sz w:val="20"/>
                <w:szCs w:val="20"/>
              </w:rPr>
              <w:t xml:space="preserve"> </w:t>
            </w:r>
            <w:hyperlink r:id="rId52" w:history="1">
              <w:r w:rsidR="006A7465" w:rsidRPr="009047DF">
                <w:rPr>
                  <w:rStyle w:val="Hyperlink"/>
                  <w:rFonts w:ascii="Avenir Next LT Pro" w:eastAsia="Calibri" w:hAnsi="Avenir Next LT Pro" w:cs="Arial"/>
                  <w:sz w:val="20"/>
                  <w:szCs w:val="20"/>
                </w:rPr>
                <w:t>www.nhsinform.scot</w:t>
              </w:r>
            </w:hyperlink>
            <w:r w:rsidR="006A7465" w:rsidRPr="009047DF">
              <w:rPr>
                <w:rFonts w:ascii="Avenir Next LT Pro" w:eastAsia="Calibri" w:hAnsi="Avenir Next LT Pro" w:cs="Arial"/>
                <w:sz w:val="20"/>
                <w:szCs w:val="20"/>
              </w:rPr>
              <w:t xml:space="preserve"> or the staff re</w:t>
            </w:r>
            <w:r w:rsidR="00ED7058" w:rsidRPr="009047DF">
              <w:rPr>
                <w:rFonts w:ascii="Avenir Next LT Pro" w:eastAsia="Calibri" w:hAnsi="Avenir Next LT Pro" w:cs="Arial"/>
                <w:sz w:val="20"/>
                <w:szCs w:val="20"/>
              </w:rPr>
              <w:t>fe</w:t>
            </w:r>
            <w:r w:rsidR="006A7465" w:rsidRPr="009047DF">
              <w:rPr>
                <w:rFonts w:ascii="Avenir Next LT Pro" w:eastAsia="Calibri" w:hAnsi="Avenir Next LT Pro" w:cs="Arial"/>
                <w:sz w:val="20"/>
                <w:szCs w:val="20"/>
              </w:rPr>
              <w:t>rral portal</w:t>
            </w:r>
            <w:r w:rsidR="006A2DC8" w:rsidRPr="009047DF">
              <w:rPr>
                <w:rFonts w:ascii="Avenir Next LT Pro" w:eastAsia="Calibri" w:hAnsi="Avenir Next LT Pro" w:cs="Arial"/>
                <w:sz w:val="20"/>
                <w:szCs w:val="20"/>
              </w:rPr>
              <w:t xml:space="preserve">. </w:t>
            </w:r>
            <w:r w:rsidR="000B2768" w:rsidRPr="009047DF">
              <w:rPr>
                <w:rFonts w:ascii="Avenir Next LT Pro" w:eastAsia="Calibri" w:hAnsi="Avenir Next LT Pro" w:cs="Arial"/>
                <w:sz w:val="20"/>
                <w:szCs w:val="20"/>
              </w:rPr>
              <w:t xml:space="preserve">The same applies if advised by ‘Test and protect’ because of prologued contact with a person who has tested positive. </w:t>
            </w:r>
          </w:p>
          <w:p w14:paraId="684DA440" w14:textId="4359C000" w:rsidR="006A2DC8" w:rsidRPr="009047DF" w:rsidRDefault="00370646" w:rsidP="0009785F">
            <w:pPr>
              <w:spacing w:after="160" w:line="259" w:lineRule="auto"/>
              <w:contextualSpacing/>
              <w:rPr>
                <w:rFonts w:ascii="Avenir Next LT Pro" w:eastAsia="Calibri" w:hAnsi="Avenir Next LT Pro" w:cs="Arial"/>
                <w:color w:val="000000" w:themeColor="text1"/>
                <w:sz w:val="20"/>
                <w:szCs w:val="20"/>
              </w:rPr>
            </w:pPr>
            <w:r w:rsidRPr="009047DF">
              <w:rPr>
                <w:rFonts w:ascii="Avenir Next LT Pro" w:eastAsia="Calibri" w:hAnsi="Avenir Next LT Pro" w:cs="Arial"/>
                <w:color w:val="000000" w:themeColor="text1"/>
                <w:sz w:val="20"/>
                <w:szCs w:val="20"/>
              </w:rPr>
              <w:t xml:space="preserve">Guidance should be followed from NHS Inform and from </w:t>
            </w:r>
            <w:hyperlink r:id="rId53" w:history="1">
              <w:r w:rsidRPr="009047DF">
                <w:rPr>
                  <w:rStyle w:val="Hyperlink"/>
                  <w:rFonts w:ascii="Avenir Next LT Pro" w:eastAsia="Calibri" w:hAnsi="Avenir Next LT Pro" w:cs="Arial"/>
                  <w:sz w:val="20"/>
                  <w:szCs w:val="20"/>
                </w:rPr>
                <w:t>Test and Protect</w:t>
              </w:r>
            </w:hyperlink>
            <w:r w:rsidR="009E3DC5" w:rsidRPr="009047DF">
              <w:rPr>
                <w:rFonts w:ascii="Avenir Next LT Pro" w:eastAsia="Calibri" w:hAnsi="Avenir Next LT Pro" w:cs="Arial"/>
                <w:color w:val="FF0000"/>
                <w:sz w:val="20"/>
                <w:szCs w:val="20"/>
              </w:rPr>
              <w:t xml:space="preserve"> </w:t>
            </w:r>
            <w:r w:rsidR="009E3DC5" w:rsidRPr="009047DF">
              <w:rPr>
                <w:rFonts w:ascii="Avenir Next LT Pro" w:eastAsia="Calibri" w:hAnsi="Avenir Next LT Pro" w:cs="Arial"/>
                <w:color w:val="000000" w:themeColor="text1"/>
                <w:sz w:val="20"/>
                <w:szCs w:val="20"/>
              </w:rPr>
              <w:t>here. Schools should ensure they understand this process and cases in schools, as complex settings, will be prioritised and escalated to specialist H</w:t>
            </w:r>
            <w:r w:rsidR="000A448E" w:rsidRPr="009047DF">
              <w:rPr>
                <w:rFonts w:ascii="Avenir Next LT Pro" w:eastAsia="Calibri" w:hAnsi="Avenir Next LT Pro" w:cs="Arial"/>
                <w:color w:val="000000" w:themeColor="text1"/>
                <w:sz w:val="20"/>
                <w:szCs w:val="20"/>
              </w:rPr>
              <w:t xml:space="preserve">ealth </w:t>
            </w:r>
            <w:r w:rsidR="009E3DC5" w:rsidRPr="009047DF">
              <w:rPr>
                <w:rFonts w:ascii="Avenir Next LT Pro" w:eastAsia="Calibri" w:hAnsi="Avenir Next LT Pro" w:cs="Arial"/>
                <w:color w:val="000000" w:themeColor="text1"/>
                <w:sz w:val="20"/>
                <w:szCs w:val="20"/>
              </w:rPr>
              <w:t>P</w:t>
            </w:r>
            <w:r w:rsidR="000A448E" w:rsidRPr="009047DF">
              <w:rPr>
                <w:rFonts w:ascii="Avenir Next LT Pro" w:eastAsia="Calibri" w:hAnsi="Avenir Next LT Pro" w:cs="Arial"/>
                <w:color w:val="000000" w:themeColor="text1"/>
                <w:sz w:val="20"/>
                <w:szCs w:val="20"/>
              </w:rPr>
              <w:t xml:space="preserve">rotection </w:t>
            </w:r>
            <w:r w:rsidR="009E3DC5" w:rsidRPr="009047DF">
              <w:rPr>
                <w:rFonts w:ascii="Avenir Next LT Pro" w:eastAsia="Calibri" w:hAnsi="Avenir Next LT Pro" w:cs="Arial"/>
                <w:color w:val="000000" w:themeColor="text1"/>
                <w:sz w:val="20"/>
                <w:szCs w:val="20"/>
              </w:rPr>
              <w:t>T</w:t>
            </w:r>
            <w:r w:rsidR="000A448E" w:rsidRPr="009047DF">
              <w:rPr>
                <w:rFonts w:ascii="Avenir Next LT Pro" w:eastAsia="Calibri" w:hAnsi="Avenir Next LT Pro" w:cs="Arial"/>
                <w:color w:val="000000" w:themeColor="text1"/>
                <w:sz w:val="20"/>
                <w:szCs w:val="20"/>
              </w:rPr>
              <w:t>eams</w:t>
            </w:r>
            <w:r w:rsidR="009E3DC5" w:rsidRPr="009047DF">
              <w:rPr>
                <w:rFonts w:ascii="Avenir Next LT Pro" w:eastAsia="Calibri" w:hAnsi="Avenir Next LT Pro" w:cs="Arial"/>
                <w:color w:val="000000" w:themeColor="text1"/>
                <w:sz w:val="20"/>
                <w:szCs w:val="20"/>
              </w:rPr>
              <w:t>.</w:t>
            </w:r>
            <w:r w:rsidRPr="009047DF">
              <w:rPr>
                <w:rFonts w:ascii="Avenir Next LT Pro" w:eastAsia="Calibri" w:hAnsi="Avenir Next LT Pro" w:cs="Arial"/>
                <w:color w:val="000000" w:themeColor="text1"/>
                <w:sz w:val="20"/>
                <w:szCs w:val="20"/>
              </w:rPr>
              <w:t xml:space="preserve"> </w:t>
            </w:r>
          </w:p>
          <w:p w14:paraId="41230592" w14:textId="77777777" w:rsidR="00D7688B" w:rsidRPr="009047DF" w:rsidRDefault="00D7688B" w:rsidP="0009785F">
            <w:pPr>
              <w:spacing w:after="160" w:line="259" w:lineRule="auto"/>
              <w:contextualSpacing/>
              <w:rPr>
                <w:rFonts w:ascii="Avenir Next LT Pro" w:eastAsia="Calibri" w:hAnsi="Avenir Next LT Pro" w:cs="Arial"/>
                <w:sz w:val="20"/>
                <w:szCs w:val="20"/>
              </w:rPr>
            </w:pPr>
          </w:p>
          <w:p w14:paraId="6240E9D8" w14:textId="7FC56509" w:rsidR="00B47E4B" w:rsidRPr="009047DF" w:rsidRDefault="006A2DC8" w:rsidP="003B090F">
            <w:pPr>
              <w:spacing w:after="160" w:line="259" w:lineRule="auto"/>
              <w:contextualSpacing/>
              <w:rPr>
                <w:rFonts w:ascii="Avenir Next LT Pro" w:eastAsia="Times New Roman" w:hAnsi="Avenir Next LT Pro" w:cs="Arial"/>
                <w:spacing w:val="-2"/>
                <w:sz w:val="20"/>
                <w:szCs w:val="20"/>
                <w:lang w:val="en-AU"/>
              </w:rPr>
            </w:pPr>
            <w:r w:rsidRPr="009047DF">
              <w:rPr>
                <w:rFonts w:ascii="Avenir Next LT Pro" w:eastAsia="Calibri" w:hAnsi="Avenir Next LT Pro" w:cs="Arial"/>
                <w:sz w:val="20"/>
                <w:szCs w:val="20"/>
              </w:rPr>
              <w:t xml:space="preserve">if </w:t>
            </w:r>
            <w:r w:rsidR="000A4749" w:rsidRPr="009047DF">
              <w:rPr>
                <w:rFonts w:ascii="Avenir Next LT Pro" w:eastAsia="Calibri" w:hAnsi="Avenir Next LT Pro" w:cs="Arial"/>
                <w:sz w:val="20"/>
                <w:szCs w:val="20"/>
              </w:rPr>
              <w:t>any staff</w:t>
            </w:r>
            <w:r w:rsidRPr="009047DF">
              <w:rPr>
                <w:rFonts w:ascii="Avenir Next LT Pro" w:eastAsia="Calibri" w:hAnsi="Avenir Next LT Pro" w:cs="Arial"/>
                <w:sz w:val="20"/>
                <w:szCs w:val="20"/>
              </w:rPr>
              <w:t xml:space="preserve"> or pupils develop symptoms, they should be sent home.</w:t>
            </w:r>
            <w:r w:rsidR="00D7688B" w:rsidRPr="009047DF">
              <w:rPr>
                <w:rFonts w:ascii="Avenir Next LT Pro" w:eastAsia="Calibri" w:hAnsi="Avenir Next LT Pro" w:cs="Arial"/>
                <w:sz w:val="20"/>
                <w:szCs w:val="20"/>
              </w:rPr>
              <w:t xml:space="preserve"> </w:t>
            </w:r>
            <w:r w:rsidRPr="009047DF">
              <w:rPr>
                <w:rFonts w:ascii="Avenir Next LT Pro" w:eastAsia="Times New Roman" w:hAnsi="Avenir Next LT Pro" w:cs="Arial"/>
                <w:spacing w:val="-2"/>
                <w:sz w:val="20"/>
                <w:szCs w:val="20"/>
                <w:lang w:val="en-AU"/>
              </w:rPr>
              <w:t xml:space="preserve">Have a location where potentially symptomatic pupils can be located until they can be collected. </w:t>
            </w:r>
            <w:r w:rsidR="000B2768" w:rsidRPr="009047DF">
              <w:rPr>
                <w:rFonts w:ascii="Avenir Next LT Pro" w:eastAsia="Calibri" w:hAnsi="Avenir Next LT Pro" w:cs="Arial"/>
                <w:sz w:val="20"/>
                <w:szCs w:val="20"/>
              </w:rPr>
              <w:t>All staff and pupils will be reminded of this each day.</w:t>
            </w:r>
          </w:p>
        </w:tc>
        <w:tc>
          <w:tcPr>
            <w:tcW w:w="425" w:type="dxa"/>
            <w:shd w:val="clear" w:color="auto" w:fill="auto"/>
          </w:tcPr>
          <w:p w14:paraId="6F57E639" w14:textId="2DC0B469"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
                <w:spacing w:val="-2"/>
                <w:sz w:val="20"/>
                <w:szCs w:val="20"/>
                <w:shd w:val="clear" w:color="auto" w:fill="92D050"/>
                <w:lang w:val="en-AU"/>
              </w:rPr>
              <w:t>L</w:t>
            </w:r>
            <w:r w:rsidRPr="009047DF">
              <w:rPr>
                <w:rFonts w:ascii="Avenir Next LT Pro" w:eastAsia="Times New Roman" w:hAnsi="Avenir Next LT Pro" w:cs="Arial"/>
                <w:b/>
                <w:spacing w:val="-2"/>
                <w:sz w:val="20"/>
                <w:szCs w:val="20"/>
                <w:lang w:val="en-AU"/>
              </w:rPr>
              <w:t xml:space="preserve">  </w:t>
            </w:r>
          </w:p>
        </w:tc>
        <w:tc>
          <w:tcPr>
            <w:tcW w:w="426" w:type="dxa"/>
            <w:shd w:val="clear" w:color="auto" w:fill="auto"/>
          </w:tcPr>
          <w:p w14:paraId="1A2801FC" w14:textId="54D5FC01"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429" w:type="dxa"/>
            <w:gridSpan w:val="3"/>
            <w:shd w:val="clear" w:color="auto" w:fill="auto"/>
          </w:tcPr>
          <w:p w14:paraId="0BE0DBF8" w14:textId="3031A6BA"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Cs/>
                <w:spacing w:val="-2"/>
                <w:sz w:val="20"/>
                <w:szCs w:val="20"/>
                <w:lang w:val="en-AU"/>
              </w:rPr>
              <w:t>H</w:t>
            </w:r>
          </w:p>
        </w:tc>
      </w:tr>
      <w:tr w:rsidR="0019086A" w:rsidRPr="009047DF" w14:paraId="32613E36" w14:textId="77777777" w:rsidTr="7AA7D5B1">
        <w:tc>
          <w:tcPr>
            <w:tcW w:w="1276" w:type="dxa"/>
            <w:shd w:val="clear" w:color="auto" w:fill="auto"/>
          </w:tcPr>
          <w:p w14:paraId="1D854BFF" w14:textId="77777777" w:rsidR="006A2DC8" w:rsidRPr="00E46A6A" w:rsidRDefault="006A2DC8" w:rsidP="0009785F">
            <w:pPr>
              <w:spacing w:after="240" w:line="300" w:lineRule="atLeast"/>
              <w:rPr>
                <w:rFonts w:ascii="Avenir Next LT Pro" w:eastAsia="Times New Roman" w:hAnsi="Avenir Next LT Pro" w:cs="Arial"/>
                <w:b/>
                <w:bCs/>
                <w:spacing w:val="-2"/>
                <w:sz w:val="20"/>
                <w:szCs w:val="20"/>
                <w:lang w:val="en-AU"/>
              </w:rPr>
            </w:pPr>
            <w:r w:rsidRPr="00E46A6A">
              <w:rPr>
                <w:rFonts w:ascii="Avenir Next LT Pro" w:eastAsia="Times New Roman" w:hAnsi="Avenir Next LT Pro" w:cs="Arial"/>
                <w:b/>
                <w:bCs/>
                <w:spacing w:val="-2"/>
                <w:sz w:val="20"/>
                <w:szCs w:val="20"/>
                <w:lang w:val="en-AU"/>
              </w:rPr>
              <w:t>Spread of infection.</w:t>
            </w:r>
          </w:p>
          <w:p w14:paraId="1DC14537"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E46A6A">
              <w:rPr>
                <w:rFonts w:ascii="Avenir Next LT Pro" w:eastAsia="Times New Roman" w:hAnsi="Avenir Next LT Pro" w:cs="Arial"/>
                <w:b/>
                <w:bCs/>
                <w:spacing w:val="-2"/>
                <w:sz w:val="20"/>
                <w:szCs w:val="20"/>
                <w:lang w:val="en-AU"/>
              </w:rPr>
              <w:t>Infection of staff, children &amp; visitors.</w:t>
            </w:r>
          </w:p>
        </w:tc>
        <w:tc>
          <w:tcPr>
            <w:tcW w:w="992" w:type="dxa"/>
            <w:shd w:val="clear" w:color="auto" w:fill="auto"/>
          </w:tcPr>
          <w:p w14:paraId="1A88FEB6"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Staff</w:t>
            </w:r>
          </w:p>
          <w:p w14:paraId="14A05AA5"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Children &amp; young people</w:t>
            </w:r>
          </w:p>
          <w:p w14:paraId="66C22D34"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Visitors</w:t>
            </w:r>
          </w:p>
        </w:tc>
        <w:tc>
          <w:tcPr>
            <w:tcW w:w="1559" w:type="dxa"/>
            <w:shd w:val="clear" w:color="auto" w:fill="auto"/>
          </w:tcPr>
          <w:p w14:paraId="424D05BF"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Cross contamination of infection.</w:t>
            </w:r>
          </w:p>
          <w:p w14:paraId="1FE252C5"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Infection of staff, </w:t>
            </w:r>
            <w:proofErr w:type="gramStart"/>
            <w:r w:rsidRPr="009047DF">
              <w:rPr>
                <w:rFonts w:ascii="Avenir Next LT Pro" w:eastAsia="Times New Roman" w:hAnsi="Avenir Next LT Pro" w:cs="Arial"/>
                <w:spacing w:val="-2"/>
                <w:sz w:val="20"/>
                <w:szCs w:val="20"/>
                <w:lang w:val="en-AU"/>
              </w:rPr>
              <w:t>children</w:t>
            </w:r>
            <w:proofErr w:type="gramEnd"/>
            <w:r w:rsidRPr="009047DF">
              <w:rPr>
                <w:rFonts w:ascii="Avenir Next LT Pro" w:eastAsia="Times New Roman" w:hAnsi="Avenir Next LT Pro" w:cs="Arial"/>
                <w:spacing w:val="-2"/>
                <w:sz w:val="20"/>
                <w:szCs w:val="20"/>
                <w:lang w:val="en-AU"/>
              </w:rPr>
              <w:t xml:space="preserve"> and visitors</w:t>
            </w:r>
          </w:p>
        </w:tc>
        <w:tc>
          <w:tcPr>
            <w:tcW w:w="425" w:type="dxa"/>
            <w:shd w:val="clear" w:color="auto" w:fill="auto"/>
          </w:tcPr>
          <w:p w14:paraId="488E1600" w14:textId="3923255E"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Cs/>
                <w:spacing w:val="-2"/>
                <w:sz w:val="20"/>
                <w:szCs w:val="20"/>
                <w:lang w:val="en-AU"/>
              </w:rPr>
              <w:t xml:space="preserve">L  </w:t>
            </w:r>
          </w:p>
        </w:tc>
        <w:tc>
          <w:tcPr>
            <w:tcW w:w="425" w:type="dxa"/>
            <w:shd w:val="clear" w:color="auto" w:fill="auto"/>
          </w:tcPr>
          <w:p w14:paraId="0DEECDF4" w14:textId="145D5E5E"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568" w:type="dxa"/>
            <w:shd w:val="clear" w:color="auto" w:fill="auto"/>
          </w:tcPr>
          <w:p w14:paraId="1D5FB5DA" w14:textId="5CFA001B"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p w14:paraId="7BD0261D" w14:textId="77777777"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 xml:space="preserve"> </w:t>
            </w:r>
          </w:p>
        </w:tc>
        <w:tc>
          <w:tcPr>
            <w:tcW w:w="9073" w:type="dxa"/>
            <w:gridSpan w:val="5"/>
            <w:shd w:val="clear" w:color="auto" w:fill="auto"/>
          </w:tcPr>
          <w:p w14:paraId="3C9AF985" w14:textId="367757C7" w:rsidR="006A2DC8" w:rsidRPr="009047DF" w:rsidRDefault="000A448E" w:rsidP="0009785F">
            <w:pPr>
              <w:rPr>
                <w:rFonts w:ascii="Avenir Next LT Pro" w:eastAsia="Times New Roman" w:hAnsi="Avenir Next LT Pro" w:cs="Arial"/>
                <w:b/>
                <w:bCs/>
                <w:color w:val="222222"/>
                <w:sz w:val="20"/>
                <w:szCs w:val="20"/>
                <w:u w:val="single"/>
              </w:rPr>
            </w:pPr>
            <w:r w:rsidRPr="009047DF">
              <w:rPr>
                <w:rFonts w:ascii="Avenir Next LT Pro" w:eastAsia="Times New Roman" w:hAnsi="Avenir Next LT Pro" w:cs="Arial"/>
                <w:b/>
                <w:bCs/>
                <w:color w:val="222222"/>
                <w:sz w:val="20"/>
                <w:szCs w:val="20"/>
                <w:u w:val="single"/>
              </w:rPr>
              <w:t>PROTECTION WHEN DROPPING OFF AND PICKING UP FROM THE ESTABLISHMENT</w:t>
            </w:r>
          </w:p>
          <w:p w14:paraId="3D82BD87" w14:textId="1B979BFC" w:rsidR="006A2DC8" w:rsidRPr="009047DF" w:rsidRDefault="006A2DC8" w:rsidP="0009785F">
            <w:pPr>
              <w:spacing w:after="240"/>
              <w:rPr>
                <w:rFonts w:ascii="Avenir Next LT Pro" w:eastAsia="Times New Roman" w:hAnsi="Avenir Next LT Pro" w:cs="Arial"/>
                <w:color w:val="000000" w:themeColor="text1"/>
                <w:spacing w:val="-2"/>
                <w:sz w:val="20"/>
                <w:szCs w:val="20"/>
                <w:lang w:val="en-AU"/>
              </w:rPr>
            </w:pPr>
            <w:r w:rsidRPr="009047DF">
              <w:rPr>
                <w:rFonts w:ascii="Avenir Next LT Pro" w:eastAsia="Times New Roman" w:hAnsi="Avenir Next LT Pro" w:cs="Arial"/>
                <w:spacing w:val="-2"/>
                <w:sz w:val="20"/>
                <w:szCs w:val="20"/>
                <w:lang w:val="en-AU"/>
              </w:rPr>
              <w:t>Signage and information added to the entrance of the site</w:t>
            </w:r>
            <w:r w:rsidR="007D6A16" w:rsidRPr="009047DF">
              <w:rPr>
                <w:rFonts w:ascii="Avenir Next LT Pro" w:eastAsia="Times New Roman" w:hAnsi="Avenir Next LT Pro" w:cs="Arial"/>
                <w:spacing w:val="-2"/>
                <w:sz w:val="20"/>
                <w:szCs w:val="20"/>
                <w:lang w:val="en-AU"/>
              </w:rPr>
              <w:t xml:space="preserve">. </w:t>
            </w:r>
            <w:r w:rsidR="00844FF1" w:rsidRPr="009047DF">
              <w:rPr>
                <w:rFonts w:ascii="Avenir Next LT Pro" w:eastAsia="Times New Roman" w:hAnsi="Avenir Next LT Pro" w:cs="Arial"/>
                <w:color w:val="000000" w:themeColor="text1"/>
                <w:spacing w:val="-2"/>
                <w:sz w:val="20"/>
                <w:szCs w:val="20"/>
                <w:lang w:val="en-AU"/>
              </w:rPr>
              <w:t>Information shared on school websites and social media.</w:t>
            </w:r>
          </w:p>
          <w:p w14:paraId="7C5F7F73" w14:textId="5BC51188" w:rsidR="008926BB" w:rsidRPr="009047DF" w:rsidRDefault="000A4749" w:rsidP="0009785F">
            <w:pPr>
              <w:spacing w:after="240"/>
              <w:rPr>
                <w:rFonts w:ascii="Avenir Next LT Pro" w:eastAsia="Times New Roman" w:hAnsi="Avenir Next LT Pro" w:cs="Arial"/>
                <w:color w:val="000000" w:themeColor="text1"/>
                <w:spacing w:val="-2"/>
                <w:sz w:val="20"/>
                <w:szCs w:val="20"/>
                <w:lang w:val="en-AU"/>
              </w:rPr>
            </w:pPr>
            <w:r w:rsidRPr="009047DF">
              <w:rPr>
                <w:rFonts w:ascii="Avenir Next LT Pro" w:eastAsia="Times New Roman" w:hAnsi="Avenir Next LT Pro" w:cs="Arial"/>
                <w:color w:val="000000" w:themeColor="text1"/>
                <w:spacing w:val="-2"/>
                <w:sz w:val="20"/>
                <w:szCs w:val="20"/>
                <w:lang w:val="en-AU"/>
              </w:rPr>
              <w:t>Schools may have</w:t>
            </w:r>
            <w:r w:rsidR="00051494" w:rsidRPr="009047DF">
              <w:rPr>
                <w:rFonts w:ascii="Avenir Next LT Pro" w:eastAsia="Times New Roman" w:hAnsi="Avenir Next LT Pro" w:cs="Arial"/>
                <w:color w:val="000000" w:themeColor="text1"/>
                <w:spacing w:val="-2"/>
                <w:sz w:val="20"/>
                <w:szCs w:val="20"/>
                <w:lang w:val="en-AU"/>
              </w:rPr>
              <w:t xml:space="preserve"> drop off/pick up times or locations. Consider where children go when they arrive at the facility. </w:t>
            </w:r>
            <w:r w:rsidR="006A2DC8" w:rsidRPr="009047DF">
              <w:rPr>
                <w:rFonts w:ascii="Avenir Next LT Pro" w:eastAsia="Times New Roman" w:hAnsi="Avenir Next LT Pro" w:cs="Arial"/>
                <w:color w:val="000000" w:themeColor="text1"/>
                <w:spacing w:val="-2"/>
                <w:sz w:val="20"/>
                <w:szCs w:val="20"/>
                <w:lang w:val="en-AU"/>
              </w:rPr>
              <w:t>Consider the arrangement of parents not to enter the PLAYGROUND or BUILDING unless in an emergency</w:t>
            </w:r>
            <w:r w:rsidR="0063133B" w:rsidRPr="009047DF">
              <w:rPr>
                <w:rFonts w:ascii="Avenir Next LT Pro" w:eastAsia="Times New Roman" w:hAnsi="Avenir Next LT Pro" w:cs="Arial"/>
                <w:color w:val="000000" w:themeColor="text1"/>
                <w:spacing w:val="-2"/>
                <w:sz w:val="20"/>
                <w:szCs w:val="20"/>
                <w:lang w:val="en-AU"/>
              </w:rPr>
              <w:t xml:space="preserve"> unless </w:t>
            </w:r>
            <w:r w:rsidR="00207141" w:rsidRPr="009047DF">
              <w:rPr>
                <w:rFonts w:ascii="Avenir Next LT Pro" w:eastAsia="Times New Roman" w:hAnsi="Avenir Next LT Pro" w:cs="Arial"/>
                <w:color w:val="000000" w:themeColor="text1"/>
                <w:spacing w:val="-2"/>
                <w:sz w:val="20"/>
                <w:szCs w:val="20"/>
                <w:lang w:val="en-AU"/>
              </w:rPr>
              <w:t xml:space="preserve">this is not possible due to </w:t>
            </w:r>
            <w:r w:rsidR="00AA1F31" w:rsidRPr="009047DF">
              <w:rPr>
                <w:rFonts w:ascii="Avenir Next LT Pro" w:eastAsia="Times New Roman" w:hAnsi="Avenir Next LT Pro" w:cs="Arial"/>
                <w:color w:val="000000" w:themeColor="text1"/>
                <w:spacing w:val="-2"/>
                <w:sz w:val="20"/>
                <w:szCs w:val="20"/>
                <w:lang w:val="en-AU"/>
              </w:rPr>
              <w:t>restricted exte</w:t>
            </w:r>
            <w:r w:rsidR="00AC13BC" w:rsidRPr="009047DF">
              <w:rPr>
                <w:rFonts w:ascii="Avenir Next LT Pro" w:eastAsia="Times New Roman" w:hAnsi="Avenir Next LT Pro" w:cs="Arial"/>
                <w:color w:val="000000" w:themeColor="text1"/>
                <w:spacing w:val="-2"/>
                <w:sz w:val="20"/>
                <w:szCs w:val="20"/>
                <w:lang w:val="en-AU"/>
              </w:rPr>
              <w:t xml:space="preserve">rnal space </w:t>
            </w:r>
            <w:r w:rsidR="008B73B2" w:rsidRPr="009047DF">
              <w:rPr>
                <w:rFonts w:ascii="Avenir Next LT Pro" w:eastAsia="Times New Roman" w:hAnsi="Avenir Next LT Pro" w:cs="Arial"/>
                <w:color w:val="000000" w:themeColor="text1"/>
                <w:spacing w:val="-2"/>
                <w:sz w:val="20"/>
                <w:szCs w:val="20"/>
                <w:lang w:val="en-AU"/>
              </w:rPr>
              <w:t>on pavements</w:t>
            </w:r>
            <w:r w:rsidR="000E1602" w:rsidRPr="009047DF">
              <w:rPr>
                <w:rFonts w:ascii="Avenir Next LT Pro" w:eastAsia="Times New Roman" w:hAnsi="Avenir Next LT Pro" w:cs="Arial"/>
                <w:color w:val="000000" w:themeColor="text1"/>
                <w:spacing w:val="-2"/>
                <w:sz w:val="20"/>
                <w:szCs w:val="20"/>
                <w:lang w:val="en-AU"/>
              </w:rPr>
              <w:t xml:space="preserve"> – each site </w:t>
            </w:r>
            <w:r w:rsidR="004977EB" w:rsidRPr="009047DF">
              <w:rPr>
                <w:rFonts w:ascii="Avenir Next LT Pro" w:eastAsia="Times New Roman" w:hAnsi="Avenir Next LT Pro" w:cs="Arial"/>
                <w:color w:val="000000" w:themeColor="text1"/>
                <w:spacing w:val="-2"/>
                <w:sz w:val="20"/>
                <w:szCs w:val="20"/>
                <w:lang w:val="en-AU"/>
              </w:rPr>
              <w:t xml:space="preserve">needs to be assessed </w:t>
            </w:r>
            <w:r w:rsidR="005F7153" w:rsidRPr="009047DF">
              <w:rPr>
                <w:rFonts w:ascii="Avenir Next LT Pro" w:eastAsia="Times New Roman" w:hAnsi="Avenir Next LT Pro" w:cs="Arial"/>
                <w:color w:val="000000" w:themeColor="text1"/>
                <w:spacing w:val="-2"/>
                <w:sz w:val="20"/>
                <w:szCs w:val="20"/>
                <w:lang w:val="en-AU"/>
              </w:rPr>
              <w:t xml:space="preserve">to establish the practicalities </w:t>
            </w:r>
            <w:r w:rsidR="007B4F77" w:rsidRPr="009047DF">
              <w:rPr>
                <w:rFonts w:ascii="Avenir Next LT Pro" w:eastAsia="Times New Roman" w:hAnsi="Avenir Next LT Pro" w:cs="Arial"/>
                <w:color w:val="000000" w:themeColor="text1"/>
                <w:spacing w:val="-2"/>
                <w:sz w:val="20"/>
                <w:szCs w:val="20"/>
                <w:lang w:val="en-AU"/>
              </w:rPr>
              <w:t>of restricting parents from the playground</w:t>
            </w:r>
            <w:r w:rsidR="00CC0AAD" w:rsidRPr="009047DF">
              <w:rPr>
                <w:rFonts w:ascii="Avenir Next LT Pro" w:eastAsia="Times New Roman" w:hAnsi="Avenir Next LT Pro" w:cs="Arial"/>
                <w:color w:val="000000" w:themeColor="text1"/>
                <w:spacing w:val="-2"/>
                <w:sz w:val="20"/>
                <w:szCs w:val="20"/>
                <w:lang w:val="en-AU"/>
              </w:rPr>
              <w:t>. P</w:t>
            </w:r>
            <w:r w:rsidR="006A2DC8" w:rsidRPr="009047DF">
              <w:rPr>
                <w:rFonts w:ascii="Avenir Next LT Pro" w:eastAsia="Times New Roman" w:hAnsi="Avenir Next LT Pro" w:cs="Arial"/>
                <w:color w:val="000000" w:themeColor="text1"/>
                <w:spacing w:val="-2"/>
                <w:sz w:val="20"/>
                <w:szCs w:val="20"/>
                <w:lang w:val="en-AU"/>
              </w:rPr>
              <w:t xml:space="preserve">arents </w:t>
            </w:r>
            <w:proofErr w:type="gramStart"/>
            <w:r w:rsidR="00CC0AAD" w:rsidRPr="009047DF">
              <w:rPr>
                <w:rFonts w:ascii="Avenir Next LT Pro" w:eastAsia="Times New Roman" w:hAnsi="Avenir Next LT Pro" w:cs="Arial"/>
                <w:color w:val="000000" w:themeColor="text1"/>
                <w:spacing w:val="-2"/>
                <w:sz w:val="20"/>
                <w:szCs w:val="20"/>
                <w:lang w:val="en-AU"/>
              </w:rPr>
              <w:t xml:space="preserve">should </w:t>
            </w:r>
            <w:r w:rsidR="006A2DC8" w:rsidRPr="009047DF">
              <w:rPr>
                <w:rFonts w:ascii="Avenir Next LT Pro" w:eastAsia="Times New Roman" w:hAnsi="Avenir Next LT Pro" w:cs="Arial"/>
                <w:color w:val="000000" w:themeColor="text1"/>
                <w:spacing w:val="-2"/>
                <w:sz w:val="20"/>
                <w:szCs w:val="20"/>
                <w:lang w:val="en-AU"/>
              </w:rPr>
              <w:t>not to</w:t>
            </w:r>
            <w:proofErr w:type="gramEnd"/>
            <w:r w:rsidR="006A2DC8" w:rsidRPr="009047DF">
              <w:rPr>
                <w:rFonts w:ascii="Avenir Next LT Pro" w:eastAsia="Times New Roman" w:hAnsi="Avenir Next LT Pro" w:cs="Arial"/>
                <w:color w:val="000000" w:themeColor="text1"/>
                <w:spacing w:val="-2"/>
                <w:sz w:val="20"/>
                <w:szCs w:val="20"/>
                <w:lang w:val="en-AU"/>
              </w:rPr>
              <w:t xml:space="preserve"> wait</w:t>
            </w:r>
            <w:r w:rsidR="00CC0AAD" w:rsidRPr="009047DF">
              <w:rPr>
                <w:rFonts w:ascii="Avenir Next LT Pro" w:eastAsia="Times New Roman" w:hAnsi="Avenir Next LT Pro" w:cs="Arial"/>
                <w:color w:val="000000" w:themeColor="text1"/>
                <w:spacing w:val="-2"/>
                <w:sz w:val="20"/>
                <w:szCs w:val="20"/>
                <w:lang w:val="en-AU"/>
              </w:rPr>
              <w:t xml:space="preserve"> for children</w:t>
            </w:r>
            <w:r w:rsidR="00051494" w:rsidRPr="009047DF">
              <w:rPr>
                <w:rFonts w:ascii="Avenir Next LT Pro" w:eastAsia="Times New Roman" w:hAnsi="Avenir Next LT Pro" w:cs="Arial"/>
                <w:color w:val="000000" w:themeColor="text1"/>
                <w:spacing w:val="-2"/>
                <w:sz w:val="20"/>
                <w:szCs w:val="20"/>
                <w:lang w:val="en-AU"/>
              </w:rPr>
              <w:t xml:space="preserve"> and </w:t>
            </w:r>
            <w:r w:rsidR="00CC0AAD" w:rsidRPr="009047DF">
              <w:rPr>
                <w:rFonts w:ascii="Avenir Next LT Pro" w:eastAsia="Times New Roman" w:hAnsi="Avenir Next LT Pro" w:cs="Arial"/>
                <w:color w:val="000000" w:themeColor="text1"/>
                <w:spacing w:val="-2"/>
                <w:sz w:val="20"/>
                <w:szCs w:val="20"/>
                <w:lang w:val="en-AU"/>
              </w:rPr>
              <w:t xml:space="preserve">should </w:t>
            </w:r>
            <w:r w:rsidR="00051494" w:rsidRPr="009047DF">
              <w:rPr>
                <w:rFonts w:ascii="Avenir Next LT Pro" w:eastAsia="Times New Roman" w:hAnsi="Avenir Next LT Pro" w:cs="Arial"/>
                <w:color w:val="000000" w:themeColor="text1"/>
                <w:spacing w:val="-2"/>
                <w:sz w:val="20"/>
                <w:szCs w:val="20"/>
                <w:lang w:val="en-AU"/>
              </w:rPr>
              <w:t xml:space="preserve">maintain 2m social distancing. </w:t>
            </w:r>
            <w:r w:rsidR="00161CF3" w:rsidRPr="009047DF">
              <w:rPr>
                <w:rFonts w:ascii="Avenir Next LT Pro" w:eastAsia="Times New Roman" w:hAnsi="Avenir Next LT Pro" w:cs="Arial"/>
                <w:color w:val="000000" w:themeColor="text1"/>
                <w:spacing w:val="-2"/>
                <w:sz w:val="20"/>
                <w:szCs w:val="20"/>
                <w:lang w:val="en-AU"/>
              </w:rPr>
              <w:t>If parents/carers are dropping off children, they should wear face coverings.</w:t>
            </w:r>
            <w:r w:rsidR="008926BB" w:rsidRPr="009047DF">
              <w:rPr>
                <w:rFonts w:ascii="Avenir Next LT Pro" w:eastAsia="Times New Roman" w:hAnsi="Avenir Next LT Pro" w:cs="Arial"/>
                <w:color w:val="000000" w:themeColor="text1"/>
                <w:spacing w:val="-2"/>
                <w:sz w:val="20"/>
                <w:szCs w:val="20"/>
                <w:lang w:val="en-AU"/>
              </w:rPr>
              <w:t xml:space="preserve"> Face coverings should be worn by parents and other visitors to all school sites (whether entering the building or otherwise), including parents at drop-off and pick-up.</w:t>
            </w:r>
          </w:p>
          <w:p w14:paraId="3F03D891" w14:textId="769E59F9" w:rsidR="00161CF3" w:rsidRPr="009047DF" w:rsidRDefault="009047DF" w:rsidP="00161CF3">
            <w:pPr>
              <w:spacing w:after="240"/>
              <w:rPr>
                <w:rFonts w:ascii="Avenir Next LT Pro" w:eastAsia="Times New Roman" w:hAnsi="Avenir Next LT Pro" w:cs="Arial"/>
                <w:color w:val="000000" w:themeColor="text1"/>
                <w:spacing w:val="-2"/>
                <w:sz w:val="20"/>
                <w:szCs w:val="20"/>
                <w:lang w:val="en-AU"/>
              </w:rPr>
            </w:pPr>
            <w:r w:rsidRPr="009047DF">
              <w:rPr>
                <w:rFonts w:ascii="Avenir Next LT Pro" w:eastAsia="Times New Roman" w:hAnsi="Avenir Next LT Pro" w:cs="Arial"/>
                <w:color w:val="000000" w:themeColor="text1"/>
                <w:spacing w:val="-2"/>
                <w:sz w:val="20"/>
                <w:szCs w:val="20"/>
                <w:highlight w:val="yellow"/>
                <w:lang w:val="en-AU"/>
              </w:rPr>
              <w:t>You should not c</w:t>
            </w:r>
            <w:r w:rsidR="00161CF3" w:rsidRPr="009047DF">
              <w:rPr>
                <w:rFonts w:ascii="Avenir Next LT Pro" w:eastAsia="Times New Roman" w:hAnsi="Avenir Next LT Pro" w:cs="Arial"/>
                <w:color w:val="000000" w:themeColor="text1"/>
                <w:spacing w:val="-2"/>
                <w:sz w:val="20"/>
                <w:szCs w:val="20"/>
                <w:highlight w:val="yellow"/>
                <w:lang w:val="en-AU"/>
              </w:rPr>
              <w:t>ar-shar</w:t>
            </w:r>
            <w:r w:rsidRPr="009047DF">
              <w:rPr>
                <w:rFonts w:ascii="Avenir Next LT Pro" w:eastAsia="Times New Roman" w:hAnsi="Avenir Next LT Pro" w:cs="Arial"/>
                <w:color w:val="000000" w:themeColor="text1"/>
                <w:spacing w:val="-2"/>
                <w:sz w:val="20"/>
                <w:szCs w:val="20"/>
                <w:highlight w:val="yellow"/>
                <w:lang w:val="en-AU"/>
              </w:rPr>
              <w:t>e</w:t>
            </w:r>
            <w:r w:rsidR="00161CF3" w:rsidRPr="009047DF">
              <w:rPr>
                <w:rFonts w:ascii="Avenir Next LT Pro" w:eastAsia="Times New Roman" w:hAnsi="Avenir Next LT Pro" w:cs="Arial"/>
                <w:color w:val="000000" w:themeColor="text1"/>
                <w:spacing w:val="-2"/>
                <w:sz w:val="20"/>
                <w:szCs w:val="20"/>
                <w:highlight w:val="yellow"/>
                <w:lang w:val="en-AU"/>
              </w:rPr>
              <w:t xml:space="preserve"> with </w:t>
            </w:r>
            <w:r w:rsidRPr="009047DF">
              <w:rPr>
                <w:rFonts w:ascii="Avenir Next LT Pro" w:eastAsia="Times New Roman" w:hAnsi="Avenir Next LT Pro" w:cs="Arial"/>
                <w:color w:val="000000" w:themeColor="text1"/>
                <w:spacing w:val="-2"/>
                <w:sz w:val="20"/>
                <w:szCs w:val="20"/>
                <w:highlight w:val="yellow"/>
                <w:lang w:val="en-AU"/>
              </w:rPr>
              <w:t>people from out with your family bubble.</w:t>
            </w:r>
          </w:p>
          <w:p w14:paraId="2D52224B" w14:textId="2A458310" w:rsidR="006A2DC8" w:rsidRPr="009047DF" w:rsidRDefault="006A2DC8" w:rsidP="0009785F">
            <w:pP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z w:val="20"/>
                <w:szCs w:val="20"/>
              </w:rPr>
              <w:t>Social distancing should be adhered to.</w:t>
            </w:r>
            <w:r w:rsidR="00D7688B" w:rsidRPr="009047DF">
              <w:rPr>
                <w:rFonts w:ascii="Avenir Next LT Pro" w:eastAsia="Times New Roman" w:hAnsi="Avenir Next LT Pro" w:cs="Arial"/>
                <w:sz w:val="20"/>
                <w:szCs w:val="20"/>
              </w:rPr>
              <w:t xml:space="preserve"> </w:t>
            </w:r>
            <w:r w:rsidRPr="009047DF">
              <w:rPr>
                <w:rFonts w:ascii="Avenir Next LT Pro" w:hAnsi="Avenir Next LT Pro" w:cs="Arial"/>
                <w:color w:val="1D2828"/>
                <w:sz w:val="20"/>
                <w:szCs w:val="20"/>
              </w:rPr>
              <w:t xml:space="preserve">Staff/ </w:t>
            </w:r>
            <w:r w:rsidR="00CC0AAD" w:rsidRPr="009047DF">
              <w:rPr>
                <w:rFonts w:ascii="Avenir Next LT Pro" w:hAnsi="Avenir Next LT Pro" w:cs="Arial"/>
                <w:color w:val="1D2828"/>
                <w:sz w:val="20"/>
                <w:szCs w:val="20"/>
              </w:rPr>
              <w:t>Student Assessor</w:t>
            </w:r>
            <w:r w:rsidRPr="009047DF">
              <w:rPr>
                <w:rFonts w:ascii="Avenir Next LT Pro" w:hAnsi="Avenir Next LT Pro" w:cs="Arial"/>
                <w:color w:val="1D2828"/>
                <w:sz w:val="20"/>
                <w:szCs w:val="20"/>
              </w:rPr>
              <w:t xml:space="preserve"> distance of 2m where possible. </w:t>
            </w:r>
          </w:p>
          <w:p w14:paraId="1CD12AAB" w14:textId="02E79875" w:rsidR="006A2DC8" w:rsidRPr="009047DF" w:rsidRDefault="006A2DC8" w:rsidP="0009785F">
            <w:pPr>
              <w:rPr>
                <w:rFonts w:ascii="Avenir Next LT Pro" w:hAnsi="Avenir Next LT Pro" w:cs="Arial"/>
                <w:sz w:val="20"/>
                <w:szCs w:val="20"/>
              </w:rPr>
            </w:pPr>
            <w:r w:rsidRPr="009047DF">
              <w:rPr>
                <w:rFonts w:ascii="Avenir Next LT Pro" w:eastAsia="Times New Roman" w:hAnsi="Avenir Next LT Pro" w:cs="Arial"/>
                <w:sz w:val="20"/>
                <w:szCs w:val="20"/>
              </w:rPr>
              <w:t xml:space="preserve">All staff, parent/carers, </w:t>
            </w:r>
            <w:proofErr w:type="gramStart"/>
            <w:r w:rsidRPr="009047DF">
              <w:rPr>
                <w:rFonts w:ascii="Avenir Next LT Pro" w:eastAsia="Times New Roman" w:hAnsi="Avenir Next LT Pro" w:cs="Arial"/>
                <w:sz w:val="20"/>
                <w:szCs w:val="20"/>
              </w:rPr>
              <w:t>children</w:t>
            </w:r>
            <w:proofErr w:type="gramEnd"/>
            <w:r w:rsidRPr="009047DF">
              <w:rPr>
                <w:rFonts w:ascii="Avenir Next LT Pro" w:eastAsia="Times New Roman" w:hAnsi="Avenir Next LT Pro" w:cs="Arial"/>
                <w:sz w:val="20"/>
                <w:szCs w:val="20"/>
              </w:rPr>
              <w:t xml:space="preserve"> and visitors to wash hands before </w:t>
            </w:r>
            <w:r w:rsidR="00193D1E" w:rsidRPr="009047DF">
              <w:rPr>
                <w:rFonts w:ascii="Avenir Next LT Pro" w:eastAsia="Times New Roman" w:hAnsi="Avenir Next LT Pro" w:cs="Arial"/>
                <w:sz w:val="20"/>
                <w:szCs w:val="20"/>
              </w:rPr>
              <w:t>coming to setting</w:t>
            </w:r>
            <w:r w:rsidRPr="009047DF">
              <w:rPr>
                <w:rFonts w:ascii="Avenir Next LT Pro" w:eastAsia="Times New Roman" w:hAnsi="Avenir Next LT Pro" w:cs="Arial"/>
                <w:sz w:val="20"/>
                <w:szCs w:val="20"/>
              </w:rPr>
              <w:t xml:space="preserve">, </w:t>
            </w:r>
            <w:r w:rsidRPr="009047DF">
              <w:rPr>
                <w:rFonts w:ascii="Avenir Next LT Pro" w:hAnsi="Avenir Next LT Pro" w:cs="Arial"/>
                <w:sz w:val="20"/>
                <w:szCs w:val="20"/>
              </w:rPr>
              <w:t xml:space="preserve">build handwashing into daily routine. </w:t>
            </w:r>
          </w:p>
          <w:p w14:paraId="09D0745C" w14:textId="77777777" w:rsidR="001C4D87" w:rsidRPr="009047DF" w:rsidRDefault="001C4D87" w:rsidP="0009785F">
            <w:pPr>
              <w:rPr>
                <w:rFonts w:ascii="Avenir Next LT Pro" w:hAnsi="Avenir Next LT Pro" w:cs="Arial"/>
                <w:sz w:val="20"/>
                <w:szCs w:val="20"/>
              </w:rPr>
            </w:pPr>
          </w:p>
          <w:p w14:paraId="702F77F5" w14:textId="77777777" w:rsidR="000A4749" w:rsidRPr="009047DF" w:rsidRDefault="006A2DC8" w:rsidP="0009785F">
            <w:pPr>
              <w:rPr>
                <w:rFonts w:ascii="Avenir Next LT Pro" w:hAnsi="Avenir Next LT Pro" w:cs="Arial"/>
                <w:sz w:val="20"/>
                <w:szCs w:val="20"/>
              </w:rPr>
            </w:pPr>
            <w:r w:rsidRPr="009047DF">
              <w:rPr>
                <w:rFonts w:ascii="Avenir Next LT Pro" w:hAnsi="Avenir Next LT Pro" w:cs="Arial"/>
                <w:sz w:val="20"/>
                <w:szCs w:val="20"/>
              </w:rPr>
              <w:t xml:space="preserve">On entering </w:t>
            </w:r>
            <w:r w:rsidR="00BC0A05" w:rsidRPr="009047DF">
              <w:rPr>
                <w:rFonts w:ascii="Avenir Next LT Pro" w:hAnsi="Avenir Next LT Pro" w:cs="Arial"/>
                <w:sz w:val="20"/>
                <w:szCs w:val="20"/>
              </w:rPr>
              <w:t xml:space="preserve">and leaving </w:t>
            </w:r>
            <w:r w:rsidRPr="009047DF">
              <w:rPr>
                <w:rFonts w:ascii="Avenir Next LT Pro" w:hAnsi="Avenir Next LT Pro" w:cs="Arial"/>
                <w:sz w:val="20"/>
                <w:szCs w:val="20"/>
              </w:rPr>
              <w:t>the building, hand sanitiser should be made available</w:t>
            </w:r>
            <w:r w:rsidR="00BC0A05" w:rsidRPr="009047DF">
              <w:rPr>
                <w:rFonts w:ascii="Avenir Next LT Pro" w:hAnsi="Avenir Next LT Pro" w:cs="Arial"/>
                <w:sz w:val="20"/>
                <w:szCs w:val="20"/>
              </w:rPr>
              <w:t>.</w:t>
            </w:r>
            <w:r w:rsidRPr="009047DF">
              <w:rPr>
                <w:rFonts w:ascii="Avenir Next LT Pro" w:hAnsi="Avenir Next LT Pro" w:cs="Arial"/>
                <w:sz w:val="20"/>
                <w:szCs w:val="20"/>
              </w:rPr>
              <w:t xml:space="preserve"> </w:t>
            </w:r>
            <w:r w:rsidR="00BC0A05" w:rsidRPr="009047DF">
              <w:rPr>
                <w:rFonts w:ascii="Avenir Next LT Pro" w:hAnsi="Avenir Next LT Pro" w:cs="Arial"/>
                <w:sz w:val="20"/>
                <w:szCs w:val="20"/>
              </w:rPr>
              <w:t>Everyone</w:t>
            </w:r>
            <w:r w:rsidRPr="009047DF">
              <w:rPr>
                <w:rFonts w:ascii="Avenir Next LT Pro" w:hAnsi="Avenir Next LT Pro" w:cs="Arial"/>
                <w:sz w:val="20"/>
                <w:szCs w:val="20"/>
              </w:rPr>
              <w:t xml:space="preserve"> should use this before moving to wash their hands thoroughly at the nearest available handwashing area</w:t>
            </w:r>
            <w:r w:rsidR="00BC0A05" w:rsidRPr="009047DF">
              <w:rPr>
                <w:rFonts w:ascii="Avenir Next LT Pro" w:hAnsi="Avenir Next LT Pro" w:cs="Arial"/>
                <w:sz w:val="20"/>
                <w:szCs w:val="20"/>
              </w:rPr>
              <w:t xml:space="preserve"> </w:t>
            </w:r>
            <w:r w:rsidR="00BC0A05" w:rsidRPr="009047DF">
              <w:rPr>
                <w:rFonts w:ascii="Avenir Next LT Pro" w:hAnsi="Avenir Next LT Pro" w:cs="Arial"/>
                <w:sz w:val="20"/>
                <w:szCs w:val="20"/>
              </w:rPr>
              <w:lastRenderedPageBreak/>
              <w:t>when entering the building</w:t>
            </w:r>
            <w:r w:rsidRPr="009047DF">
              <w:rPr>
                <w:rFonts w:ascii="Avenir Next LT Pro" w:hAnsi="Avenir Next LT Pro" w:cs="Arial"/>
                <w:sz w:val="20"/>
                <w:szCs w:val="20"/>
              </w:rPr>
              <w:t>.</w:t>
            </w:r>
            <w:r w:rsidR="00BC0A05" w:rsidRPr="009047DF">
              <w:rPr>
                <w:rFonts w:ascii="Avenir Next LT Pro" w:hAnsi="Avenir Next LT Pro" w:cs="Arial"/>
                <w:sz w:val="20"/>
                <w:szCs w:val="20"/>
              </w:rPr>
              <w:t xml:space="preserve"> </w:t>
            </w:r>
            <w:r w:rsidR="00C4674C" w:rsidRPr="009047DF">
              <w:rPr>
                <w:rFonts w:ascii="Avenir Next LT Pro" w:hAnsi="Avenir Next LT Pro" w:cs="Arial"/>
                <w:sz w:val="20"/>
                <w:szCs w:val="20"/>
              </w:rPr>
              <w:t xml:space="preserve">When pupils are leaving the </w:t>
            </w:r>
            <w:proofErr w:type="gramStart"/>
            <w:r w:rsidR="000B6C65" w:rsidRPr="009047DF">
              <w:rPr>
                <w:rFonts w:ascii="Avenir Next LT Pro" w:hAnsi="Avenir Next LT Pro" w:cs="Arial"/>
                <w:sz w:val="20"/>
                <w:szCs w:val="20"/>
              </w:rPr>
              <w:t>building</w:t>
            </w:r>
            <w:proofErr w:type="gramEnd"/>
            <w:r w:rsidR="00C4674C" w:rsidRPr="009047DF">
              <w:rPr>
                <w:rFonts w:ascii="Avenir Next LT Pro" w:hAnsi="Avenir Next LT Pro" w:cs="Arial"/>
                <w:sz w:val="20"/>
                <w:szCs w:val="20"/>
              </w:rPr>
              <w:t xml:space="preserve"> they should be encouraged to san</w:t>
            </w:r>
            <w:r w:rsidR="00DF18C8" w:rsidRPr="009047DF">
              <w:rPr>
                <w:rFonts w:ascii="Avenir Next LT Pro" w:hAnsi="Avenir Next LT Pro" w:cs="Arial"/>
                <w:sz w:val="20"/>
                <w:szCs w:val="20"/>
              </w:rPr>
              <w:t xml:space="preserve">itise their hands. </w:t>
            </w:r>
          </w:p>
          <w:p w14:paraId="06C51466" w14:textId="3A33CC40" w:rsidR="001C4D87" w:rsidRPr="009047DF" w:rsidRDefault="006A2DC8" w:rsidP="0009785F">
            <w:pPr>
              <w:rPr>
                <w:rFonts w:ascii="Avenir Next LT Pro" w:hAnsi="Avenir Next LT Pro" w:cs="Arial"/>
                <w:sz w:val="20"/>
                <w:szCs w:val="20"/>
              </w:rPr>
            </w:pPr>
            <w:r w:rsidRPr="009047DF">
              <w:rPr>
                <w:rFonts w:ascii="Avenir Next LT Pro" w:hAnsi="Avenir Next LT Pro" w:cs="Arial"/>
                <w:sz w:val="20"/>
                <w:szCs w:val="20"/>
              </w:rPr>
              <w:t xml:space="preserve"> </w:t>
            </w:r>
          </w:p>
          <w:p w14:paraId="0180FBE4" w14:textId="7C7EE375" w:rsidR="00C16778" w:rsidRPr="009047DF" w:rsidRDefault="00C16778" w:rsidP="00C16778">
            <w:pPr>
              <w:rPr>
                <w:rFonts w:ascii="Avenir Next LT Pro" w:hAnsi="Avenir Next LT Pro" w:cs="Arial"/>
                <w:color w:val="1D2828"/>
                <w:sz w:val="20"/>
                <w:szCs w:val="20"/>
              </w:rPr>
            </w:pPr>
            <w:r w:rsidRPr="009047DF">
              <w:rPr>
                <w:rFonts w:ascii="Avenir Next LT Pro" w:eastAsia="Times New Roman" w:hAnsi="Avenir Next LT Pro" w:cs="Arial"/>
                <w:spacing w:val="-2"/>
                <w:sz w:val="20"/>
                <w:szCs w:val="20"/>
                <w:lang w:val="en-AU"/>
              </w:rPr>
              <w:t xml:space="preserve">No visitors, parents, carers beyond front door where possible. </w:t>
            </w:r>
            <w:r w:rsidRPr="009047DF">
              <w:rPr>
                <w:rFonts w:ascii="Avenir Next LT Pro" w:hAnsi="Avenir Next LT Pro" w:cs="Arial"/>
                <w:color w:val="1D2828"/>
                <w:sz w:val="20"/>
                <w:szCs w:val="20"/>
              </w:rPr>
              <w:t>All participants to remain within restricted designated areas.</w:t>
            </w:r>
          </w:p>
          <w:p w14:paraId="2AE90B66" w14:textId="49670053" w:rsidR="008F37D8" w:rsidRPr="009047DF" w:rsidRDefault="008F37D8" w:rsidP="00C16778">
            <w:pPr>
              <w:rPr>
                <w:rFonts w:ascii="Avenir Next LT Pro" w:hAnsi="Avenir Next LT Pro" w:cs="Arial"/>
                <w:color w:val="1D2828"/>
                <w:sz w:val="20"/>
                <w:szCs w:val="20"/>
              </w:rPr>
            </w:pPr>
          </w:p>
          <w:p w14:paraId="0F8459CE" w14:textId="2D6CDE18" w:rsidR="008F37D8" w:rsidRPr="009047DF" w:rsidRDefault="008F37D8" w:rsidP="00C16778">
            <w:pPr>
              <w:rPr>
                <w:rFonts w:ascii="Avenir Next LT Pro" w:hAnsi="Avenir Next LT Pro" w:cs="Arial"/>
                <w:color w:val="1D2828"/>
                <w:sz w:val="20"/>
                <w:szCs w:val="20"/>
              </w:rPr>
            </w:pPr>
            <w:r w:rsidRPr="009047DF">
              <w:rPr>
                <w:rFonts w:ascii="Avenir Next LT Pro" w:hAnsi="Avenir Next LT Pro" w:cs="Arial"/>
                <w:color w:val="1D2828"/>
                <w:sz w:val="20"/>
                <w:szCs w:val="20"/>
              </w:rPr>
              <w:t xml:space="preserve">parents/carers </w:t>
            </w:r>
            <w:r w:rsidR="00CC0AAD" w:rsidRPr="009047DF">
              <w:rPr>
                <w:rFonts w:ascii="Avenir Next LT Pro" w:hAnsi="Avenir Next LT Pro" w:cs="Arial"/>
                <w:color w:val="1D2828"/>
                <w:sz w:val="20"/>
                <w:szCs w:val="20"/>
              </w:rPr>
              <w:t>should not be</w:t>
            </w:r>
            <w:r w:rsidRPr="009047DF">
              <w:rPr>
                <w:rFonts w:ascii="Avenir Next LT Pro" w:hAnsi="Avenir Next LT Pro" w:cs="Arial"/>
                <w:color w:val="1D2828"/>
                <w:sz w:val="20"/>
                <w:szCs w:val="20"/>
              </w:rPr>
              <w:t xml:space="preserve"> dropping off items for pupils at reception to reduce potential transfer of infection. </w:t>
            </w:r>
          </w:p>
          <w:p w14:paraId="618CE3D8" w14:textId="750DC615" w:rsidR="00471DC2" w:rsidRPr="009047DF" w:rsidRDefault="00471DC2" w:rsidP="0009785F">
            <w:pPr>
              <w:rPr>
                <w:rFonts w:ascii="Avenir Next LT Pro" w:hAnsi="Avenir Next LT Pro" w:cs="Arial"/>
                <w:color w:val="000000" w:themeColor="text1"/>
                <w:sz w:val="20"/>
                <w:szCs w:val="20"/>
              </w:rPr>
            </w:pPr>
          </w:p>
          <w:p w14:paraId="7872BFD6" w14:textId="7D4C19C8" w:rsidR="00AE5CF9" w:rsidRPr="009047DF" w:rsidRDefault="00471DC2" w:rsidP="00D7688B">
            <w:pPr>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Children and young people should not bring </w:t>
            </w:r>
            <w:r w:rsidR="00CC0AAD" w:rsidRPr="009047DF">
              <w:rPr>
                <w:rFonts w:ascii="Avenir Next LT Pro" w:hAnsi="Avenir Next LT Pro" w:cs="Arial"/>
                <w:color w:val="000000" w:themeColor="text1"/>
                <w:sz w:val="20"/>
                <w:szCs w:val="20"/>
              </w:rPr>
              <w:t>toys</w:t>
            </w:r>
            <w:r w:rsidRPr="009047DF">
              <w:rPr>
                <w:rFonts w:ascii="Avenir Next LT Pro" w:hAnsi="Avenir Next LT Pro" w:cs="Arial"/>
                <w:color w:val="000000" w:themeColor="text1"/>
                <w:sz w:val="20"/>
                <w:szCs w:val="20"/>
              </w:rPr>
              <w:t xml:space="preserve"> from home or to share their personal belongings. However, if a child </w:t>
            </w:r>
            <w:r w:rsidR="00AE5CF9" w:rsidRPr="009047DF">
              <w:rPr>
                <w:rFonts w:ascii="Avenir Next LT Pro" w:hAnsi="Avenir Next LT Pro" w:cs="Arial"/>
                <w:color w:val="000000" w:themeColor="text1"/>
                <w:sz w:val="20"/>
                <w:szCs w:val="20"/>
              </w:rPr>
              <w:t>brings</w:t>
            </w:r>
            <w:r w:rsidRPr="009047DF">
              <w:rPr>
                <w:rFonts w:ascii="Avenir Next LT Pro" w:hAnsi="Avenir Next LT Pro" w:cs="Arial"/>
                <w:color w:val="000000" w:themeColor="text1"/>
                <w:sz w:val="20"/>
                <w:szCs w:val="20"/>
              </w:rPr>
              <w:t xml:space="preserve"> their own items from home </w:t>
            </w:r>
            <w:proofErr w:type="gramStart"/>
            <w:r w:rsidRPr="009047DF">
              <w:rPr>
                <w:rFonts w:ascii="Avenir Next LT Pro" w:hAnsi="Avenir Next LT Pro" w:cs="Arial"/>
                <w:color w:val="000000" w:themeColor="text1"/>
                <w:sz w:val="20"/>
                <w:szCs w:val="20"/>
              </w:rPr>
              <w:t>only</w:t>
            </w:r>
            <w:proofErr w:type="gramEnd"/>
            <w:r w:rsidRPr="009047DF">
              <w:rPr>
                <w:rFonts w:ascii="Avenir Next LT Pro" w:hAnsi="Avenir Next LT Pro" w:cs="Arial"/>
                <w:color w:val="000000" w:themeColor="text1"/>
                <w:sz w:val="20"/>
                <w:szCs w:val="20"/>
              </w:rPr>
              <w:t xml:space="preserve"> they use this to not increase the risk of indirect spread of virus. </w:t>
            </w:r>
            <w:r w:rsidR="00CC0AAD" w:rsidRPr="009047DF">
              <w:rPr>
                <w:rFonts w:ascii="Avenir Next LT Pro" w:hAnsi="Avenir Next LT Pro" w:cs="Arial"/>
                <w:color w:val="000000" w:themeColor="text1"/>
                <w:sz w:val="20"/>
                <w:szCs w:val="20"/>
              </w:rPr>
              <w:t>Students should not bring books/resources between sites or from home.</w:t>
            </w:r>
          </w:p>
          <w:p w14:paraId="0A8CA109" w14:textId="34533DB3" w:rsidR="00770CB0" w:rsidRPr="009047DF" w:rsidRDefault="00770CB0" w:rsidP="00D7688B">
            <w:pPr>
              <w:rPr>
                <w:rFonts w:ascii="Avenir Next LT Pro" w:eastAsia="Times New Roman" w:hAnsi="Avenir Next LT Pro" w:cs="Arial"/>
                <w:spacing w:val="-2"/>
                <w:sz w:val="20"/>
                <w:szCs w:val="20"/>
                <w:lang w:val="en-AU"/>
              </w:rPr>
            </w:pPr>
          </w:p>
        </w:tc>
        <w:tc>
          <w:tcPr>
            <w:tcW w:w="425" w:type="dxa"/>
            <w:shd w:val="clear" w:color="auto" w:fill="auto"/>
          </w:tcPr>
          <w:p w14:paraId="500A7BA8" w14:textId="7DE30257"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
                <w:spacing w:val="-2"/>
                <w:sz w:val="20"/>
                <w:szCs w:val="20"/>
                <w:shd w:val="clear" w:color="auto" w:fill="92D050"/>
                <w:lang w:val="en-AU"/>
              </w:rPr>
              <w:lastRenderedPageBreak/>
              <w:t>L</w:t>
            </w:r>
            <w:r w:rsidRPr="009047DF">
              <w:rPr>
                <w:rFonts w:ascii="Avenir Next LT Pro" w:eastAsia="Times New Roman" w:hAnsi="Avenir Next LT Pro" w:cs="Arial"/>
                <w:b/>
                <w:spacing w:val="-2"/>
                <w:sz w:val="20"/>
                <w:szCs w:val="20"/>
                <w:lang w:val="en-AU"/>
              </w:rPr>
              <w:t xml:space="preserve">  </w:t>
            </w:r>
          </w:p>
        </w:tc>
        <w:tc>
          <w:tcPr>
            <w:tcW w:w="426" w:type="dxa"/>
            <w:shd w:val="clear" w:color="auto" w:fill="auto"/>
          </w:tcPr>
          <w:p w14:paraId="3D36CE5F" w14:textId="08DDD173"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429" w:type="dxa"/>
            <w:gridSpan w:val="3"/>
            <w:shd w:val="clear" w:color="auto" w:fill="auto"/>
          </w:tcPr>
          <w:p w14:paraId="7A97F364" w14:textId="40B8D669"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H</w:t>
            </w:r>
          </w:p>
        </w:tc>
      </w:tr>
      <w:tr w:rsidR="0019086A" w:rsidRPr="009047DF" w14:paraId="0881254E" w14:textId="77777777" w:rsidTr="7AA7D5B1">
        <w:tc>
          <w:tcPr>
            <w:tcW w:w="1276" w:type="dxa"/>
            <w:shd w:val="clear" w:color="auto" w:fill="auto"/>
          </w:tcPr>
          <w:p w14:paraId="579C7342" w14:textId="77777777" w:rsidR="006A2DC8" w:rsidRPr="00E46A6A" w:rsidRDefault="006A2DC8" w:rsidP="0009785F">
            <w:pPr>
              <w:spacing w:after="240" w:line="300" w:lineRule="atLeast"/>
              <w:rPr>
                <w:rFonts w:ascii="Avenir Next LT Pro" w:eastAsia="Times New Roman" w:hAnsi="Avenir Next LT Pro" w:cs="Arial"/>
                <w:b/>
                <w:bCs/>
                <w:spacing w:val="-2"/>
                <w:sz w:val="20"/>
                <w:szCs w:val="20"/>
                <w:lang w:val="en-AU"/>
              </w:rPr>
            </w:pPr>
            <w:r w:rsidRPr="00E46A6A">
              <w:rPr>
                <w:rFonts w:ascii="Avenir Next LT Pro" w:eastAsia="Times New Roman" w:hAnsi="Avenir Next LT Pro" w:cs="Arial"/>
                <w:b/>
                <w:bCs/>
                <w:spacing w:val="-2"/>
                <w:sz w:val="20"/>
                <w:szCs w:val="20"/>
                <w:lang w:val="en-AU"/>
              </w:rPr>
              <w:t>Spread of infection.</w:t>
            </w:r>
          </w:p>
          <w:p w14:paraId="27FE9C6B"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E46A6A">
              <w:rPr>
                <w:rFonts w:ascii="Avenir Next LT Pro" w:eastAsia="Times New Roman" w:hAnsi="Avenir Next LT Pro" w:cs="Arial"/>
                <w:b/>
                <w:bCs/>
                <w:spacing w:val="-2"/>
                <w:sz w:val="20"/>
                <w:szCs w:val="20"/>
                <w:lang w:val="en-AU"/>
              </w:rPr>
              <w:t>Infection of staff, children &amp; visitors.</w:t>
            </w:r>
          </w:p>
        </w:tc>
        <w:tc>
          <w:tcPr>
            <w:tcW w:w="992" w:type="dxa"/>
            <w:shd w:val="clear" w:color="auto" w:fill="auto"/>
          </w:tcPr>
          <w:p w14:paraId="6DC38EDC"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Staff</w:t>
            </w:r>
          </w:p>
          <w:p w14:paraId="024C6D89"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Children &amp; young people</w:t>
            </w:r>
          </w:p>
          <w:p w14:paraId="4912CB8E" w14:textId="77777777" w:rsidR="006A2DC8" w:rsidRPr="009047DF" w:rsidRDefault="006A2DC8" w:rsidP="000C7921">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Visitors</w:t>
            </w:r>
          </w:p>
        </w:tc>
        <w:tc>
          <w:tcPr>
            <w:tcW w:w="1559" w:type="dxa"/>
            <w:shd w:val="clear" w:color="auto" w:fill="auto"/>
          </w:tcPr>
          <w:p w14:paraId="7117D58F"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Cross contamination of infection.</w:t>
            </w:r>
          </w:p>
          <w:p w14:paraId="3A68D107"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Infection of staff, </w:t>
            </w:r>
            <w:proofErr w:type="gramStart"/>
            <w:r w:rsidRPr="009047DF">
              <w:rPr>
                <w:rFonts w:ascii="Avenir Next LT Pro" w:eastAsia="Times New Roman" w:hAnsi="Avenir Next LT Pro" w:cs="Arial"/>
                <w:spacing w:val="-2"/>
                <w:sz w:val="20"/>
                <w:szCs w:val="20"/>
                <w:lang w:val="en-AU"/>
              </w:rPr>
              <w:t>children</w:t>
            </w:r>
            <w:proofErr w:type="gramEnd"/>
            <w:r w:rsidRPr="009047DF">
              <w:rPr>
                <w:rFonts w:ascii="Avenir Next LT Pro" w:eastAsia="Times New Roman" w:hAnsi="Avenir Next LT Pro" w:cs="Arial"/>
                <w:spacing w:val="-2"/>
                <w:sz w:val="20"/>
                <w:szCs w:val="20"/>
                <w:lang w:val="en-AU"/>
              </w:rPr>
              <w:t xml:space="preserve"> and visitors</w:t>
            </w:r>
          </w:p>
        </w:tc>
        <w:tc>
          <w:tcPr>
            <w:tcW w:w="425" w:type="dxa"/>
            <w:shd w:val="clear" w:color="auto" w:fill="auto"/>
          </w:tcPr>
          <w:p w14:paraId="6227B99B" w14:textId="0E064560"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Cs/>
                <w:spacing w:val="-2"/>
                <w:sz w:val="20"/>
                <w:szCs w:val="20"/>
                <w:lang w:val="en-AU"/>
              </w:rPr>
              <w:t xml:space="preserve">L  </w:t>
            </w:r>
          </w:p>
        </w:tc>
        <w:tc>
          <w:tcPr>
            <w:tcW w:w="425" w:type="dxa"/>
            <w:shd w:val="clear" w:color="auto" w:fill="auto"/>
          </w:tcPr>
          <w:p w14:paraId="290854C3" w14:textId="21A03570"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568" w:type="dxa"/>
            <w:shd w:val="clear" w:color="auto" w:fill="auto"/>
          </w:tcPr>
          <w:p w14:paraId="3FA8946E" w14:textId="137CA7FC"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p w14:paraId="415326C3" w14:textId="77777777"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 xml:space="preserve"> </w:t>
            </w:r>
          </w:p>
        </w:tc>
        <w:tc>
          <w:tcPr>
            <w:tcW w:w="9073" w:type="dxa"/>
            <w:gridSpan w:val="5"/>
            <w:shd w:val="clear" w:color="auto" w:fill="auto"/>
          </w:tcPr>
          <w:p w14:paraId="2E02E8C6" w14:textId="7ADF6E12" w:rsidR="006A2DC8" w:rsidRPr="009047DF" w:rsidRDefault="000A448E" w:rsidP="0009785F">
            <w:pPr>
              <w:rPr>
                <w:rFonts w:ascii="Avenir Next LT Pro" w:hAnsi="Avenir Next LT Pro" w:cs="Arial"/>
                <w:b/>
                <w:bCs/>
                <w:color w:val="1D2828"/>
                <w:spacing w:val="-2"/>
                <w:sz w:val="20"/>
                <w:szCs w:val="20"/>
                <w:u w:val="single"/>
                <w:lang w:val="en-AU"/>
              </w:rPr>
            </w:pPr>
            <w:r w:rsidRPr="009047DF">
              <w:rPr>
                <w:rFonts w:ascii="Avenir Next LT Pro" w:hAnsi="Avenir Next LT Pro" w:cs="Arial"/>
                <w:b/>
                <w:bCs/>
                <w:color w:val="1D2828"/>
                <w:spacing w:val="-2"/>
                <w:sz w:val="20"/>
                <w:szCs w:val="20"/>
                <w:u w:val="single"/>
                <w:lang w:val="en-AU"/>
              </w:rPr>
              <w:t>WHEN CONTRACTORS / VISITORS COME ONTO SITE</w:t>
            </w:r>
          </w:p>
          <w:p w14:paraId="5090D4A3" w14:textId="5F3A5B63" w:rsidR="00193D1E" w:rsidRPr="009047DF" w:rsidRDefault="00193D1E" w:rsidP="0009785F">
            <w:pPr>
              <w:rPr>
                <w:rFonts w:ascii="Avenir Next LT Pro" w:hAnsi="Avenir Next LT Pro" w:cs="Arial"/>
                <w:b/>
                <w:bCs/>
                <w:color w:val="1D2828"/>
                <w:spacing w:val="-2"/>
                <w:sz w:val="20"/>
                <w:szCs w:val="20"/>
                <w:u w:val="single"/>
                <w:lang w:val="en-AU"/>
              </w:rPr>
            </w:pPr>
          </w:p>
          <w:p w14:paraId="60B03D8F" w14:textId="77777777" w:rsidR="00770CB0" w:rsidRPr="009047DF" w:rsidRDefault="00193D1E" w:rsidP="0009785F">
            <w:pPr>
              <w:rPr>
                <w:rFonts w:ascii="Avenir Next LT Pro" w:hAnsi="Avenir Next LT Pro" w:cs="Arial"/>
                <w:color w:val="1D2828"/>
                <w:spacing w:val="-2"/>
                <w:sz w:val="20"/>
                <w:szCs w:val="20"/>
                <w:lang w:val="en-AU"/>
              </w:rPr>
            </w:pPr>
            <w:r w:rsidRPr="009047DF">
              <w:rPr>
                <w:rFonts w:ascii="Avenir Next LT Pro" w:hAnsi="Avenir Next LT Pro" w:cs="Arial"/>
                <w:color w:val="1D2828"/>
                <w:spacing w:val="-2"/>
                <w:sz w:val="20"/>
                <w:szCs w:val="20"/>
                <w:lang w:val="en-AU"/>
              </w:rPr>
              <w:t xml:space="preserve">All visitors to complete a compulsory track and trace </w:t>
            </w:r>
            <w:r w:rsidR="000A448E" w:rsidRPr="009047DF">
              <w:rPr>
                <w:rFonts w:ascii="Avenir Next LT Pro" w:hAnsi="Avenir Next LT Pro" w:cs="Arial"/>
                <w:color w:val="1D2828"/>
                <w:spacing w:val="-2"/>
                <w:sz w:val="20"/>
                <w:szCs w:val="20"/>
                <w:lang w:val="en-AU"/>
              </w:rPr>
              <w:t>Q</w:t>
            </w:r>
            <w:r w:rsidR="00794175" w:rsidRPr="009047DF">
              <w:rPr>
                <w:rFonts w:ascii="Avenir Next LT Pro" w:hAnsi="Avenir Next LT Pro" w:cs="Arial"/>
                <w:color w:val="1D2828"/>
                <w:spacing w:val="-2"/>
                <w:sz w:val="20"/>
                <w:szCs w:val="20"/>
                <w:lang w:val="en-AU"/>
              </w:rPr>
              <w:t>R</w:t>
            </w:r>
            <w:r w:rsidR="000A448E" w:rsidRPr="009047DF">
              <w:rPr>
                <w:rFonts w:ascii="Avenir Next LT Pro" w:hAnsi="Avenir Next LT Pro" w:cs="Arial"/>
                <w:color w:val="1D2828"/>
                <w:spacing w:val="-2"/>
                <w:sz w:val="20"/>
                <w:szCs w:val="20"/>
                <w:lang w:val="en-AU"/>
              </w:rPr>
              <w:t xml:space="preserve"> Code </w:t>
            </w:r>
            <w:r w:rsidRPr="009047DF">
              <w:rPr>
                <w:rFonts w:ascii="Avenir Next LT Pro" w:hAnsi="Avenir Next LT Pro" w:cs="Arial"/>
                <w:color w:val="1D2828"/>
                <w:spacing w:val="-2"/>
                <w:sz w:val="20"/>
                <w:szCs w:val="20"/>
                <w:lang w:val="en-AU"/>
              </w:rPr>
              <w:t xml:space="preserve">data sharing </w:t>
            </w:r>
            <w:r w:rsidR="000A448E" w:rsidRPr="009047DF">
              <w:rPr>
                <w:rFonts w:ascii="Avenir Next LT Pro" w:hAnsi="Avenir Next LT Pro" w:cs="Arial"/>
                <w:color w:val="1D2828"/>
                <w:spacing w:val="-2"/>
                <w:sz w:val="20"/>
                <w:szCs w:val="20"/>
                <w:lang w:val="en-AU"/>
              </w:rPr>
              <w:t xml:space="preserve">procedure or </w:t>
            </w:r>
            <w:r w:rsidRPr="009047DF">
              <w:rPr>
                <w:rFonts w:ascii="Avenir Next LT Pro" w:hAnsi="Avenir Next LT Pro" w:cs="Arial"/>
                <w:color w:val="1D2828"/>
                <w:spacing w:val="-2"/>
                <w:sz w:val="20"/>
                <w:szCs w:val="20"/>
                <w:lang w:val="en-AU"/>
              </w:rPr>
              <w:t xml:space="preserve">sheet before gaining access to site. This is separate to signing in sheet to follow GDPR guidance. This </w:t>
            </w:r>
            <w:r w:rsidR="000A448E" w:rsidRPr="009047DF">
              <w:rPr>
                <w:rFonts w:ascii="Avenir Next LT Pro" w:hAnsi="Avenir Next LT Pro" w:cs="Arial"/>
                <w:color w:val="1D2828"/>
                <w:spacing w:val="-2"/>
                <w:sz w:val="20"/>
                <w:szCs w:val="20"/>
                <w:lang w:val="en-AU"/>
              </w:rPr>
              <w:t xml:space="preserve">information </w:t>
            </w:r>
            <w:r w:rsidRPr="009047DF">
              <w:rPr>
                <w:rFonts w:ascii="Avenir Next LT Pro" w:hAnsi="Avenir Next LT Pro" w:cs="Arial"/>
                <w:color w:val="1D2828"/>
                <w:spacing w:val="-2"/>
                <w:sz w:val="20"/>
                <w:szCs w:val="20"/>
                <w:lang w:val="en-AU"/>
              </w:rPr>
              <w:t xml:space="preserve">is retained by the school office. </w:t>
            </w:r>
          </w:p>
          <w:p w14:paraId="1E721D20" w14:textId="77777777" w:rsidR="00770CB0" w:rsidRPr="009047DF" w:rsidRDefault="00770CB0" w:rsidP="0009785F">
            <w:pPr>
              <w:rPr>
                <w:rFonts w:ascii="Avenir Next LT Pro" w:hAnsi="Avenir Next LT Pro" w:cs="Arial"/>
                <w:b/>
                <w:bCs/>
                <w:color w:val="1D2828"/>
                <w:spacing w:val="-2"/>
                <w:sz w:val="20"/>
                <w:szCs w:val="20"/>
                <w:u w:val="single"/>
                <w:lang w:val="en-AU"/>
              </w:rPr>
            </w:pPr>
          </w:p>
          <w:p w14:paraId="1D83D935" w14:textId="18257AD1" w:rsidR="00794175" w:rsidRPr="009047DF" w:rsidRDefault="00794175" w:rsidP="0009785F">
            <w:pPr>
              <w:rPr>
                <w:rFonts w:ascii="Avenir Next LT Pro" w:hAnsi="Avenir Next LT Pro" w:cs="Arial"/>
                <w:color w:val="1D2828"/>
                <w:spacing w:val="-2"/>
                <w:sz w:val="20"/>
                <w:szCs w:val="20"/>
                <w:lang w:val="en-AU"/>
              </w:rPr>
            </w:pPr>
            <w:r w:rsidRPr="009047DF">
              <w:rPr>
                <w:rFonts w:ascii="Avenir Next LT Pro" w:hAnsi="Avenir Next LT Pro" w:cs="Arial"/>
                <w:color w:val="1D2828"/>
                <w:spacing w:val="-2"/>
                <w:sz w:val="20"/>
                <w:szCs w:val="20"/>
                <w:lang w:val="en-AU"/>
              </w:rPr>
              <w:t xml:space="preserve">Please find a copy of the Data Collection Sheet </w:t>
            </w:r>
            <w:hyperlink r:id="rId54" w:history="1">
              <w:r w:rsidR="00F13995" w:rsidRPr="009047DF">
                <w:rPr>
                  <w:rStyle w:val="Hyperlink"/>
                  <w:rFonts w:ascii="Avenir Next LT Pro" w:hAnsi="Avenir Next LT Pro" w:cs="Arial"/>
                  <w:spacing w:val="-2"/>
                  <w:sz w:val="20"/>
                  <w:szCs w:val="20"/>
                  <w:lang w:val="en-AU"/>
                </w:rPr>
                <w:t>here</w:t>
              </w:r>
            </w:hyperlink>
            <w:r w:rsidR="00F13995" w:rsidRPr="009047DF">
              <w:rPr>
                <w:rFonts w:ascii="Avenir Next LT Pro" w:hAnsi="Avenir Next LT Pro" w:cs="Arial"/>
                <w:color w:val="1D2828"/>
                <w:spacing w:val="-2"/>
                <w:sz w:val="20"/>
                <w:szCs w:val="20"/>
                <w:lang w:val="en-AU"/>
              </w:rPr>
              <w:t xml:space="preserve"> </w:t>
            </w:r>
            <w:r w:rsidRPr="009047DF">
              <w:rPr>
                <w:rFonts w:ascii="Avenir Next LT Pro" w:hAnsi="Avenir Next LT Pro" w:cs="Arial"/>
                <w:color w:val="1D2828"/>
                <w:spacing w:val="-2"/>
                <w:sz w:val="20"/>
                <w:szCs w:val="20"/>
                <w:lang w:val="en-AU"/>
              </w:rPr>
              <w:t xml:space="preserve">&amp; GDPR Template </w:t>
            </w:r>
            <w:hyperlink r:id="rId55" w:history="1">
              <w:r w:rsidRPr="009047DF">
                <w:rPr>
                  <w:rStyle w:val="Hyperlink"/>
                  <w:rFonts w:ascii="Avenir Next LT Pro" w:hAnsi="Avenir Next LT Pro" w:cs="Arial"/>
                  <w:spacing w:val="-2"/>
                  <w:sz w:val="20"/>
                  <w:szCs w:val="20"/>
                  <w:lang w:val="en-AU"/>
                </w:rPr>
                <w:t>here</w:t>
              </w:r>
            </w:hyperlink>
            <w:r w:rsidRPr="009047DF">
              <w:rPr>
                <w:rFonts w:ascii="Avenir Next LT Pro" w:hAnsi="Avenir Next LT Pro" w:cs="Arial"/>
                <w:color w:val="1D2828"/>
                <w:spacing w:val="-2"/>
                <w:sz w:val="20"/>
                <w:szCs w:val="20"/>
                <w:lang w:val="en-AU"/>
              </w:rPr>
              <w:t xml:space="preserve">. </w:t>
            </w:r>
            <w:r w:rsidR="00770CB0" w:rsidRPr="009047DF">
              <w:rPr>
                <w:rFonts w:ascii="Avenir Next LT Pro" w:hAnsi="Avenir Next LT Pro" w:cs="Arial"/>
                <w:color w:val="1D2828"/>
                <w:spacing w:val="-2"/>
                <w:sz w:val="20"/>
                <w:szCs w:val="20"/>
                <w:lang w:val="en-AU"/>
              </w:rPr>
              <w:t xml:space="preserve"> </w:t>
            </w:r>
            <w:r w:rsidRPr="009047DF">
              <w:rPr>
                <w:rFonts w:ascii="Avenir Next LT Pro" w:hAnsi="Avenir Next LT Pro" w:cs="Arial"/>
                <w:color w:val="1D2828"/>
                <w:spacing w:val="-2"/>
                <w:sz w:val="20"/>
                <w:szCs w:val="20"/>
                <w:lang w:val="en-AU"/>
              </w:rPr>
              <w:t>Guidance on Collection of Visitor Details</w:t>
            </w:r>
            <w:hyperlink r:id="rId56" w:history="1">
              <w:r w:rsidRPr="009047DF">
                <w:rPr>
                  <w:rStyle w:val="Hyperlink"/>
                  <w:rFonts w:ascii="Avenir Next LT Pro" w:hAnsi="Avenir Next LT Pro" w:cs="Arial"/>
                  <w:spacing w:val="-2"/>
                  <w:sz w:val="20"/>
                  <w:szCs w:val="20"/>
                  <w:lang w:val="en-AU"/>
                </w:rPr>
                <w:t xml:space="preserve"> here</w:t>
              </w:r>
            </w:hyperlink>
            <w:r w:rsidRPr="009047DF">
              <w:rPr>
                <w:rFonts w:ascii="Avenir Next LT Pro" w:hAnsi="Avenir Next LT Pro" w:cs="Arial"/>
                <w:color w:val="1D2828"/>
                <w:spacing w:val="-2"/>
                <w:sz w:val="20"/>
                <w:szCs w:val="20"/>
                <w:lang w:val="en-AU"/>
              </w:rPr>
              <w:t xml:space="preserve">. </w:t>
            </w:r>
          </w:p>
          <w:p w14:paraId="17C017CD" w14:textId="77777777" w:rsidR="00193D1E" w:rsidRPr="009047DF" w:rsidRDefault="00193D1E" w:rsidP="0009785F">
            <w:pPr>
              <w:rPr>
                <w:rFonts w:ascii="Avenir Next LT Pro" w:hAnsi="Avenir Next LT Pro" w:cs="Arial"/>
                <w:b/>
                <w:bCs/>
                <w:color w:val="1D2828"/>
                <w:spacing w:val="-2"/>
                <w:sz w:val="20"/>
                <w:szCs w:val="20"/>
                <w:u w:val="single"/>
                <w:lang w:val="en-AU"/>
              </w:rPr>
            </w:pPr>
          </w:p>
          <w:p w14:paraId="40A8B6EA" w14:textId="46CB53BA" w:rsidR="006A2DC8" w:rsidRPr="009047DF" w:rsidRDefault="006A2DC8" w:rsidP="0009785F">
            <w:pP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Contractors arriving at site are directed by signs to </w:t>
            </w:r>
            <w:r w:rsidR="00193D1E" w:rsidRPr="009047DF">
              <w:rPr>
                <w:rFonts w:ascii="Avenir Next LT Pro" w:eastAsia="Times New Roman" w:hAnsi="Avenir Next LT Pro" w:cs="Arial"/>
                <w:spacing w:val="-2"/>
                <w:sz w:val="20"/>
                <w:szCs w:val="20"/>
                <w:u w:val="single"/>
                <w:lang w:val="en-AU"/>
              </w:rPr>
              <w:t>main</w:t>
            </w:r>
            <w:r w:rsidRPr="009047DF">
              <w:rPr>
                <w:rFonts w:ascii="Avenir Next LT Pro" w:eastAsia="Times New Roman" w:hAnsi="Avenir Next LT Pro" w:cs="Arial"/>
                <w:spacing w:val="-2"/>
                <w:sz w:val="20"/>
                <w:szCs w:val="20"/>
                <w:u w:val="single"/>
                <w:lang w:val="en-AU"/>
              </w:rPr>
              <w:t xml:space="preserve"> entrance </w:t>
            </w:r>
            <w:r w:rsidRPr="009047DF">
              <w:rPr>
                <w:rFonts w:ascii="Avenir Next LT Pro" w:eastAsia="Times New Roman" w:hAnsi="Avenir Next LT Pro" w:cs="Arial"/>
                <w:spacing w:val="-2"/>
                <w:sz w:val="20"/>
                <w:szCs w:val="20"/>
                <w:lang w:val="en-AU"/>
              </w:rPr>
              <w:t xml:space="preserve">where possible. To follow same hand sanitising and handwashing rules as per other visitors and staff. </w:t>
            </w:r>
            <w:r w:rsidR="005F0B7A" w:rsidRPr="009047DF">
              <w:rPr>
                <w:rFonts w:ascii="Avenir Next LT Pro" w:eastAsia="Times New Roman" w:hAnsi="Avenir Next LT Pro" w:cs="Arial"/>
                <w:spacing w:val="-2"/>
                <w:sz w:val="20"/>
                <w:szCs w:val="20"/>
                <w:lang w:val="en-AU"/>
              </w:rPr>
              <w:t>S</w:t>
            </w:r>
            <w:r w:rsidR="00193D1E" w:rsidRPr="009047DF">
              <w:rPr>
                <w:rFonts w:ascii="Avenir Next LT Pro" w:eastAsia="Times New Roman" w:hAnsi="Avenir Next LT Pro" w:cs="Arial"/>
                <w:spacing w:val="-2"/>
                <w:sz w:val="20"/>
                <w:szCs w:val="20"/>
                <w:lang w:val="en-AU"/>
              </w:rPr>
              <w:t xml:space="preserve">ocial distancing </w:t>
            </w:r>
            <w:proofErr w:type="gramStart"/>
            <w:r w:rsidR="00193D1E" w:rsidRPr="009047DF">
              <w:rPr>
                <w:rFonts w:ascii="Avenir Next LT Pro" w:eastAsia="Times New Roman" w:hAnsi="Avenir Next LT Pro" w:cs="Arial"/>
                <w:spacing w:val="-2"/>
                <w:sz w:val="20"/>
                <w:szCs w:val="20"/>
                <w:lang w:val="en-AU"/>
              </w:rPr>
              <w:t>must be adhered to at all times</w:t>
            </w:r>
            <w:proofErr w:type="gramEnd"/>
            <w:r w:rsidR="00193D1E" w:rsidRPr="009047DF">
              <w:rPr>
                <w:rFonts w:ascii="Avenir Next LT Pro" w:eastAsia="Times New Roman" w:hAnsi="Avenir Next LT Pro" w:cs="Arial"/>
                <w:spacing w:val="-2"/>
                <w:sz w:val="20"/>
                <w:szCs w:val="20"/>
                <w:lang w:val="en-AU"/>
              </w:rPr>
              <w:t xml:space="preserve">. </w:t>
            </w:r>
          </w:p>
          <w:p w14:paraId="237E17AF" w14:textId="77777777" w:rsidR="006A2DC8" w:rsidRPr="009047DF" w:rsidRDefault="006A2DC8" w:rsidP="0009785F">
            <w:pPr>
              <w:rPr>
                <w:rFonts w:ascii="Avenir Next LT Pro" w:eastAsia="Times New Roman" w:hAnsi="Avenir Next LT Pro" w:cs="Arial"/>
                <w:spacing w:val="-2"/>
                <w:sz w:val="20"/>
                <w:szCs w:val="20"/>
                <w:lang w:val="en-AU"/>
              </w:rPr>
            </w:pPr>
          </w:p>
          <w:p w14:paraId="375F64E6" w14:textId="076D358D" w:rsidR="006A2DC8" w:rsidRPr="009047DF" w:rsidRDefault="006A2DC8" w:rsidP="0009785F">
            <w:pP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Canteen deliveries to use </w:t>
            </w:r>
            <w:r w:rsidRPr="009047DF">
              <w:rPr>
                <w:rFonts w:ascii="Avenir Next LT Pro" w:eastAsia="Times New Roman" w:hAnsi="Avenir Next LT Pro" w:cs="Arial"/>
                <w:spacing w:val="-2"/>
                <w:sz w:val="20"/>
                <w:szCs w:val="20"/>
                <w:u w:val="single"/>
                <w:lang w:val="en-AU"/>
              </w:rPr>
              <w:t>separate entrance where possible</w:t>
            </w:r>
            <w:r w:rsidRPr="009047DF">
              <w:rPr>
                <w:rFonts w:ascii="Avenir Next LT Pro" w:eastAsia="Times New Roman" w:hAnsi="Avenir Next LT Pro" w:cs="Arial"/>
                <w:spacing w:val="-2"/>
                <w:sz w:val="20"/>
                <w:szCs w:val="20"/>
                <w:lang w:val="en-AU"/>
              </w:rPr>
              <w:t>. To follow same hand sanitising and washing rules as per other visitors and staff.</w:t>
            </w:r>
            <w:r w:rsidR="00193D1E" w:rsidRPr="009047DF">
              <w:rPr>
                <w:rFonts w:ascii="Avenir Next LT Pro" w:eastAsia="Times New Roman" w:hAnsi="Avenir Next LT Pro" w:cs="Arial"/>
                <w:spacing w:val="-2"/>
                <w:sz w:val="20"/>
                <w:szCs w:val="20"/>
                <w:lang w:val="en-AU"/>
              </w:rPr>
              <w:t xml:space="preserve"> Delivery staff to follow social distancing guidance and NOT enter the school site. If this is not avoidable then a track and trace data sharing sheet must be completed in all cases and given to the school office. </w:t>
            </w:r>
          </w:p>
          <w:p w14:paraId="61AE9A9A" w14:textId="77777777" w:rsidR="006A2DC8" w:rsidRPr="009047DF" w:rsidRDefault="006A2DC8" w:rsidP="0009785F">
            <w:pPr>
              <w:rPr>
                <w:rFonts w:ascii="Avenir Next LT Pro" w:eastAsia="Times New Roman" w:hAnsi="Avenir Next LT Pro" w:cs="Arial"/>
                <w:spacing w:val="-2"/>
                <w:sz w:val="20"/>
                <w:szCs w:val="20"/>
                <w:lang w:val="en-AU"/>
              </w:rPr>
            </w:pPr>
          </w:p>
          <w:p w14:paraId="7281A398" w14:textId="79A68065" w:rsidR="006A2DC8" w:rsidRPr="009047DF" w:rsidRDefault="006A2DC8" w:rsidP="000A2AD2">
            <w:pPr>
              <w:rPr>
                <w:rFonts w:ascii="Avenir Next LT Pro" w:hAnsi="Avenir Next LT Pro" w:cs="Arial"/>
                <w:color w:val="1D2828"/>
                <w:sz w:val="20"/>
                <w:szCs w:val="20"/>
              </w:rPr>
            </w:pPr>
            <w:r w:rsidRPr="009047DF">
              <w:rPr>
                <w:rFonts w:ascii="Avenir Next LT Pro" w:eastAsia="Times New Roman" w:hAnsi="Avenir Next LT Pro" w:cs="Arial"/>
                <w:sz w:val="20"/>
                <w:szCs w:val="20"/>
              </w:rPr>
              <w:t>Social distancing should be adhered to.</w:t>
            </w:r>
            <w:r w:rsidR="000A2AD2" w:rsidRPr="009047DF">
              <w:rPr>
                <w:rFonts w:ascii="Avenir Next LT Pro" w:eastAsia="Times New Roman" w:hAnsi="Avenir Next LT Pro" w:cs="Arial"/>
                <w:sz w:val="20"/>
                <w:szCs w:val="20"/>
              </w:rPr>
              <w:t xml:space="preserve"> </w:t>
            </w:r>
            <w:r w:rsidRPr="009047DF">
              <w:rPr>
                <w:rFonts w:ascii="Avenir Next LT Pro" w:hAnsi="Avenir Next LT Pro" w:cs="Arial"/>
                <w:color w:val="1D2828"/>
                <w:sz w:val="20"/>
                <w:szCs w:val="20"/>
              </w:rPr>
              <w:t xml:space="preserve">Staff/ volunteer / visitor distance of 2m where possible. </w:t>
            </w:r>
            <w:r w:rsidR="001A5689" w:rsidRPr="009047DF">
              <w:rPr>
                <w:rFonts w:ascii="Avenir Next LT Pro" w:hAnsi="Avenir Next LT Pro" w:cs="Arial"/>
                <w:color w:val="1D2828"/>
                <w:sz w:val="20"/>
                <w:szCs w:val="20"/>
              </w:rPr>
              <w:t>Type IIR Face masks</w:t>
            </w:r>
            <w:r w:rsidR="00C7784C" w:rsidRPr="009047DF">
              <w:rPr>
                <w:rFonts w:ascii="Avenir Next LT Pro" w:hAnsi="Avenir Next LT Pro" w:cs="Arial"/>
                <w:color w:val="1D2828"/>
                <w:sz w:val="20"/>
                <w:szCs w:val="20"/>
              </w:rPr>
              <w:t xml:space="preserve"> </w:t>
            </w:r>
            <w:r w:rsidR="00197A37" w:rsidRPr="009047DF">
              <w:rPr>
                <w:rFonts w:ascii="Avenir Next LT Pro" w:hAnsi="Avenir Next LT Pro" w:cs="Arial"/>
                <w:color w:val="1D2828"/>
                <w:sz w:val="20"/>
                <w:szCs w:val="20"/>
              </w:rPr>
              <w:t xml:space="preserve">to be worn by adults where distancing of 2m cannot be achieved. </w:t>
            </w:r>
            <w:r w:rsidRPr="009047DF">
              <w:rPr>
                <w:rFonts w:ascii="Avenir Next LT Pro" w:hAnsi="Avenir Next LT Pro" w:cs="Arial"/>
                <w:color w:val="1D2828"/>
                <w:sz w:val="20"/>
                <w:szCs w:val="20"/>
              </w:rPr>
              <w:t xml:space="preserve"> </w:t>
            </w:r>
          </w:p>
          <w:p w14:paraId="4FCF69EB" w14:textId="7695F915" w:rsidR="006F6899" w:rsidRPr="009047DF" w:rsidRDefault="006F6899" w:rsidP="000212FB">
            <w:pPr>
              <w:autoSpaceDE w:val="0"/>
              <w:autoSpaceDN w:val="0"/>
              <w:rPr>
                <w:rFonts w:ascii="Avenir Next LT Pro" w:eastAsia="Times New Roman" w:hAnsi="Avenir Next LT Pro" w:cs="Arial"/>
                <w:spacing w:val="-2"/>
                <w:sz w:val="20"/>
                <w:szCs w:val="20"/>
                <w:lang w:val="en-AU"/>
              </w:rPr>
            </w:pPr>
          </w:p>
        </w:tc>
        <w:tc>
          <w:tcPr>
            <w:tcW w:w="425" w:type="dxa"/>
            <w:shd w:val="clear" w:color="auto" w:fill="auto"/>
          </w:tcPr>
          <w:p w14:paraId="631F4160" w14:textId="3045367B"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
                <w:spacing w:val="-2"/>
                <w:sz w:val="20"/>
                <w:szCs w:val="20"/>
                <w:shd w:val="clear" w:color="auto" w:fill="92D050"/>
                <w:lang w:val="en-AU"/>
              </w:rPr>
              <w:t>L</w:t>
            </w:r>
            <w:r w:rsidRPr="009047DF">
              <w:rPr>
                <w:rFonts w:ascii="Avenir Next LT Pro" w:eastAsia="Times New Roman" w:hAnsi="Avenir Next LT Pro" w:cs="Arial"/>
                <w:b/>
                <w:spacing w:val="-2"/>
                <w:sz w:val="20"/>
                <w:szCs w:val="20"/>
                <w:lang w:val="en-AU"/>
              </w:rPr>
              <w:t xml:space="preserve">  </w:t>
            </w:r>
          </w:p>
        </w:tc>
        <w:tc>
          <w:tcPr>
            <w:tcW w:w="426" w:type="dxa"/>
            <w:shd w:val="clear" w:color="auto" w:fill="auto"/>
          </w:tcPr>
          <w:p w14:paraId="411BEB06" w14:textId="6A47CE8B"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429" w:type="dxa"/>
            <w:gridSpan w:val="3"/>
            <w:shd w:val="clear" w:color="auto" w:fill="auto"/>
          </w:tcPr>
          <w:p w14:paraId="67141547" w14:textId="5FCB9DBC"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H</w:t>
            </w:r>
          </w:p>
        </w:tc>
      </w:tr>
      <w:tr w:rsidR="0019086A" w:rsidRPr="009047DF" w14:paraId="44394DB7" w14:textId="77777777" w:rsidTr="7AA7D5B1">
        <w:tc>
          <w:tcPr>
            <w:tcW w:w="1276" w:type="dxa"/>
            <w:shd w:val="clear" w:color="auto" w:fill="auto"/>
          </w:tcPr>
          <w:p w14:paraId="5D80D303" w14:textId="77777777" w:rsidR="006A2DC8" w:rsidRPr="00E46A6A" w:rsidRDefault="006A2DC8" w:rsidP="0009785F">
            <w:pPr>
              <w:spacing w:after="240" w:line="300" w:lineRule="atLeast"/>
              <w:rPr>
                <w:rFonts w:ascii="Avenir Next LT Pro" w:eastAsia="Times New Roman" w:hAnsi="Avenir Next LT Pro" w:cs="Arial"/>
                <w:b/>
                <w:bCs/>
                <w:spacing w:val="-2"/>
                <w:sz w:val="20"/>
                <w:szCs w:val="20"/>
                <w:lang w:val="en-AU"/>
              </w:rPr>
            </w:pPr>
            <w:r w:rsidRPr="00E46A6A">
              <w:rPr>
                <w:rFonts w:ascii="Avenir Next LT Pro" w:eastAsia="Times New Roman" w:hAnsi="Avenir Next LT Pro" w:cs="Arial"/>
                <w:b/>
                <w:bCs/>
                <w:spacing w:val="-2"/>
                <w:sz w:val="20"/>
                <w:szCs w:val="20"/>
                <w:lang w:val="en-AU"/>
              </w:rPr>
              <w:t>Spread of infection.</w:t>
            </w:r>
          </w:p>
          <w:p w14:paraId="322C0457" w14:textId="77777777" w:rsidR="006A2DC8" w:rsidRPr="00E46A6A" w:rsidRDefault="006A2DC8" w:rsidP="0009785F">
            <w:pPr>
              <w:spacing w:after="240" w:line="300" w:lineRule="atLeast"/>
              <w:rPr>
                <w:rFonts w:ascii="Avenir Next LT Pro" w:eastAsia="Times New Roman" w:hAnsi="Avenir Next LT Pro" w:cs="Arial"/>
                <w:b/>
                <w:bCs/>
                <w:spacing w:val="-2"/>
                <w:sz w:val="20"/>
                <w:szCs w:val="20"/>
                <w:lang w:val="en-AU"/>
              </w:rPr>
            </w:pPr>
            <w:r w:rsidRPr="00E46A6A">
              <w:rPr>
                <w:rFonts w:ascii="Avenir Next LT Pro" w:eastAsia="Times New Roman" w:hAnsi="Avenir Next LT Pro" w:cs="Arial"/>
                <w:b/>
                <w:bCs/>
                <w:spacing w:val="-2"/>
                <w:sz w:val="20"/>
                <w:szCs w:val="20"/>
                <w:lang w:val="en-AU"/>
              </w:rPr>
              <w:t>Infection of staff, children &amp; visitors.</w:t>
            </w:r>
          </w:p>
        </w:tc>
        <w:tc>
          <w:tcPr>
            <w:tcW w:w="992" w:type="dxa"/>
            <w:shd w:val="clear" w:color="auto" w:fill="auto"/>
          </w:tcPr>
          <w:p w14:paraId="5DAF46CF"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Staff</w:t>
            </w:r>
          </w:p>
          <w:p w14:paraId="283C5ECC"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Children &amp; young people</w:t>
            </w:r>
          </w:p>
          <w:p w14:paraId="2F0D8BA8"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Visitors</w:t>
            </w:r>
          </w:p>
        </w:tc>
        <w:tc>
          <w:tcPr>
            <w:tcW w:w="1559" w:type="dxa"/>
            <w:shd w:val="clear" w:color="auto" w:fill="auto"/>
          </w:tcPr>
          <w:p w14:paraId="35B373D0"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Cross contamination of infection.</w:t>
            </w:r>
          </w:p>
          <w:p w14:paraId="406ECCDA"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Infection of staff, </w:t>
            </w:r>
            <w:proofErr w:type="gramStart"/>
            <w:r w:rsidRPr="009047DF">
              <w:rPr>
                <w:rFonts w:ascii="Avenir Next LT Pro" w:eastAsia="Times New Roman" w:hAnsi="Avenir Next LT Pro" w:cs="Arial"/>
                <w:spacing w:val="-2"/>
                <w:sz w:val="20"/>
                <w:szCs w:val="20"/>
                <w:lang w:val="en-AU"/>
              </w:rPr>
              <w:t>children</w:t>
            </w:r>
            <w:proofErr w:type="gramEnd"/>
            <w:r w:rsidRPr="009047DF">
              <w:rPr>
                <w:rFonts w:ascii="Avenir Next LT Pro" w:eastAsia="Times New Roman" w:hAnsi="Avenir Next LT Pro" w:cs="Arial"/>
                <w:spacing w:val="-2"/>
                <w:sz w:val="20"/>
                <w:szCs w:val="20"/>
                <w:lang w:val="en-AU"/>
              </w:rPr>
              <w:t xml:space="preserve"> and visitors</w:t>
            </w:r>
          </w:p>
        </w:tc>
        <w:tc>
          <w:tcPr>
            <w:tcW w:w="425" w:type="dxa"/>
            <w:shd w:val="clear" w:color="auto" w:fill="auto"/>
          </w:tcPr>
          <w:p w14:paraId="75B59C50" w14:textId="216F1D13"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Cs/>
                <w:spacing w:val="-2"/>
                <w:sz w:val="20"/>
                <w:szCs w:val="20"/>
                <w:lang w:val="en-AU"/>
              </w:rPr>
              <w:t xml:space="preserve">L  </w:t>
            </w:r>
          </w:p>
        </w:tc>
        <w:tc>
          <w:tcPr>
            <w:tcW w:w="425" w:type="dxa"/>
            <w:shd w:val="clear" w:color="auto" w:fill="auto"/>
          </w:tcPr>
          <w:p w14:paraId="533A9017" w14:textId="3EBB2B55"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568" w:type="dxa"/>
            <w:shd w:val="clear" w:color="auto" w:fill="auto"/>
          </w:tcPr>
          <w:p w14:paraId="08B692E8" w14:textId="2D7A3605"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p w14:paraId="5F2E8BDF" w14:textId="77777777"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 xml:space="preserve"> </w:t>
            </w:r>
          </w:p>
        </w:tc>
        <w:tc>
          <w:tcPr>
            <w:tcW w:w="9073" w:type="dxa"/>
            <w:gridSpan w:val="5"/>
            <w:shd w:val="clear" w:color="auto" w:fill="auto"/>
          </w:tcPr>
          <w:p w14:paraId="17B8CFB1" w14:textId="22EE2181" w:rsidR="006A2DC8" w:rsidRPr="009047DF" w:rsidRDefault="00C7784C" w:rsidP="0009785F">
            <w:pPr>
              <w:rPr>
                <w:rFonts w:ascii="Avenir Next LT Pro" w:hAnsi="Avenir Next LT Pro" w:cs="Arial"/>
                <w:b/>
                <w:bCs/>
                <w:color w:val="1D2828"/>
                <w:sz w:val="20"/>
                <w:szCs w:val="20"/>
                <w:u w:val="single"/>
              </w:rPr>
            </w:pPr>
            <w:r w:rsidRPr="009047DF">
              <w:rPr>
                <w:rFonts w:ascii="Avenir Next LT Pro" w:hAnsi="Avenir Next LT Pro" w:cs="Arial"/>
                <w:b/>
                <w:bCs/>
                <w:color w:val="1D2828"/>
                <w:sz w:val="20"/>
                <w:szCs w:val="20"/>
                <w:u w:val="single"/>
              </w:rPr>
              <w:t>PROTECTION WHEN MOVING AROUND THE DESIGNATED SCHOOL AREAS</w:t>
            </w:r>
          </w:p>
          <w:p w14:paraId="387F9F84" w14:textId="699E2C5A" w:rsidR="001C4D87" w:rsidRPr="009047DF" w:rsidRDefault="001C4D87" w:rsidP="0009785F">
            <w:pPr>
              <w:rPr>
                <w:rFonts w:ascii="Avenir Next LT Pro" w:eastAsia="Times New Roman" w:hAnsi="Avenir Next LT Pro" w:cs="Arial"/>
                <w:color w:val="FF0000"/>
                <w:sz w:val="20"/>
                <w:szCs w:val="20"/>
              </w:rPr>
            </w:pPr>
            <w:r w:rsidRPr="009047DF">
              <w:rPr>
                <w:rFonts w:ascii="Avenir Next LT Pro" w:eastAsia="Times New Roman" w:hAnsi="Avenir Next LT Pro" w:cs="Arial"/>
                <w:color w:val="000000" w:themeColor="text1"/>
                <w:sz w:val="20"/>
                <w:szCs w:val="20"/>
              </w:rPr>
              <w:t>To help with maintaining distancing for young people in secondary schools use of marker tape on the floor and consider the</w:t>
            </w:r>
            <w:r w:rsidR="006A2DC8" w:rsidRPr="009047DF">
              <w:rPr>
                <w:rFonts w:ascii="Avenir Next LT Pro" w:eastAsia="Times New Roman" w:hAnsi="Avenir Next LT Pro" w:cs="Arial"/>
                <w:color w:val="000000" w:themeColor="text1"/>
                <w:sz w:val="20"/>
                <w:szCs w:val="20"/>
              </w:rPr>
              <w:t xml:space="preserve"> implementation </w:t>
            </w:r>
            <w:r w:rsidR="006A2DC8" w:rsidRPr="009047DF">
              <w:rPr>
                <w:rFonts w:ascii="Avenir Next LT Pro" w:eastAsia="Times New Roman" w:hAnsi="Avenir Next LT Pro" w:cs="Arial"/>
                <w:color w:val="222222"/>
                <w:sz w:val="20"/>
                <w:szCs w:val="20"/>
              </w:rPr>
              <w:t>of one-way systems to assist movement around school buildings and site.</w:t>
            </w:r>
            <w:r w:rsidR="00844FF1" w:rsidRPr="009047DF">
              <w:rPr>
                <w:rFonts w:ascii="Avenir Next LT Pro" w:eastAsia="Times New Roman" w:hAnsi="Avenir Next LT Pro" w:cs="Arial"/>
                <w:color w:val="FF0000"/>
                <w:sz w:val="20"/>
                <w:szCs w:val="20"/>
              </w:rPr>
              <w:t xml:space="preserve"> </w:t>
            </w:r>
            <w:r w:rsidR="00111BE4" w:rsidRPr="009047DF">
              <w:rPr>
                <w:rFonts w:ascii="Avenir Next LT Pro" w:eastAsia="Times New Roman" w:hAnsi="Avenir Next LT Pro" w:cs="Arial"/>
                <w:sz w:val="20"/>
                <w:szCs w:val="20"/>
              </w:rPr>
              <w:t xml:space="preserve">Social distancing should be adhered to. </w:t>
            </w:r>
            <w:r w:rsidR="00111BE4" w:rsidRPr="009047DF">
              <w:rPr>
                <w:rFonts w:ascii="Avenir Next LT Pro" w:hAnsi="Avenir Next LT Pro" w:cs="Arial"/>
                <w:color w:val="1D2828"/>
                <w:sz w:val="20"/>
                <w:szCs w:val="20"/>
              </w:rPr>
              <w:t xml:space="preserve">Staff distance of 2m where possible from other adults and pupils. Where this is not possible a </w:t>
            </w:r>
            <w:r w:rsidR="000817C2" w:rsidRPr="009047DF">
              <w:rPr>
                <w:rFonts w:ascii="Avenir Next LT Pro" w:hAnsi="Avenir Next LT Pro" w:cs="Arial"/>
                <w:color w:val="1D2828"/>
                <w:sz w:val="20"/>
                <w:szCs w:val="20"/>
              </w:rPr>
              <w:t>Type IIR face mask</w:t>
            </w:r>
            <w:r w:rsidR="00111BE4" w:rsidRPr="009047DF">
              <w:rPr>
                <w:rFonts w:ascii="Avenir Next LT Pro" w:hAnsi="Avenir Next LT Pro" w:cs="Arial"/>
                <w:color w:val="1D2828"/>
                <w:sz w:val="20"/>
                <w:szCs w:val="20"/>
              </w:rPr>
              <w:t xml:space="preserve"> should be worn as per guidance and will be provided. </w:t>
            </w:r>
          </w:p>
          <w:p w14:paraId="1E2A6A13" w14:textId="77777777" w:rsidR="001C4D87" w:rsidRPr="009047DF" w:rsidRDefault="001C4D87" w:rsidP="0009785F">
            <w:pPr>
              <w:rPr>
                <w:rFonts w:ascii="Avenir Next LT Pro" w:eastAsia="Times New Roman" w:hAnsi="Avenir Next LT Pro" w:cs="Arial"/>
                <w:color w:val="FF0000"/>
                <w:sz w:val="20"/>
                <w:szCs w:val="20"/>
              </w:rPr>
            </w:pPr>
          </w:p>
          <w:p w14:paraId="2A86A90B" w14:textId="457BD1FE" w:rsidR="006A2DC8" w:rsidRPr="009047DF" w:rsidRDefault="000A4749" w:rsidP="0009785F">
            <w:pPr>
              <w:rPr>
                <w:rFonts w:ascii="Avenir Next LT Pro" w:eastAsia="Times New Roman" w:hAnsi="Avenir Next LT Pro" w:cs="Arial"/>
                <w:color w:val="222222"/>
                <w:sz w:val="20"/>
                <w:szCs w:val="20"/>
              </w:rPr>
            </w:pPr>
            <w:r w:rsidRPr="009047DF">
              <w:rPr>
                <w:rFonts w:ascii="Avenir Next LT Pro" w:hAnsi="Avenir Next LT Pro" w:cs="Arial"/>
                <w:iCs/>
                <w:color w:val="000000" w:themeColor="text1"/>
                <w:sz w:val="20"/>
                <w:szCs w:val="20"/>
              </w:rPr>
              <w:t>Schools should have r</w:t>
            </w:r>
            <w:r w:rsidR="00D0562A" w:rsidRPr="009047DF">
              <w:rPr>
                <w:rFonts w:ascii="Avenir Next LT Pro" w:hAnsi="Avenir Next LT Pro" w:cs="Arial"/>
                <w:iCs/>
                <w:color w:val="000000" w:themeColor="text1"/>
                <w:sz w:val="20"/>
                <w:szCs w:val="20"/>
              </w:rPr>
              <w:t>educe</w:t>
            </w:r>
            <w:r w:rsidRPr="009047DF">
              <w:rPr>
                <w:rFonts w:ascii="Avenir Next LT Pro" w:hAnsi="Avenir Next LT Pro" w:cs="Arial"/>
                <w:iCs/>
                <w:color w:val="000000" w:themeColor="text1"/>
                <w:sz w:val="20"/>
                <w:szCs w:val="20"/>
              </w:rPr>
              <w:t>d</w:t>
            </w:r>
            <w:r w:rsidR="00D0562A" w:rsidRPr="009047DF">
              <w:rPr>
                <w:rFonts w:ascii="Avenir Next LT Pro" w:hAnsi="Avenir Next LT Pro" w:cs="Arial"/>
                <w:iCs/>
                <w:color w:val="000000" w:themeColor="text1"/>
                <w:sz w:val="20"/>
                <w:szCs w:val="20"/>
              </w:rPr>
              <w:t xml:space="preserve"> the need for people to move around site</w:t>
            </w:r>
            <w:r w:rsidR="00471DC2" w:rsidRPr="009047DF">
              <w:rPr>
                <w:rFonts w:ascii="Avenir Next LT Pro" w:hAnsi="Avenir Next LT Pro" w:cs="Arial"/>
                <w:iCs/>
                <w:color w:val="000000" w:themeColor="text1"/>
                <w:sz w:val="20"/>
                <w:szCs w:val="20"/>
              </w:rPr>
              <w:t>, and between classrooms</w:t>
            </w:r>
            <w:r w:rsidR="00D0562A" w:rsidRPr="009047DF">
              <w:rPr>
                <w:rFonts w:ascii="Avenir Next LT Pro" w:hAnsi="Avenir Next LT Pro" w:cs="Arial"/>
                <w:iCs/>
                <w:color w:val="000000" w:themeColor="text1"/>
                <w:sz w:val="20"/>
                <w:szCs w:val="20"/>
              </w:rPr>
              <w:t xml:space="preserve"> as far as possible to reduce the potential spread of any contamination through touched surfaces. </w:t>
            </w:r>
            <w:r w:rsidR="00614C4B" w:rsidRPr="009047DF">
              <w:rPr>
                <w:rFonts w:ascii="Avenir Next LT Pro" w:hAnsi="Avenir Next LT Pro" w:cs="Arial"/>
                <w:iCs/>
                <w:color w:val="000000" w:themeColor="text1"/>
                <w:sz w:val="20"/>
                <w:szCs w:val="20"/>
              </w:rPr>
              <w:lastRenderedPageBreak/>
              <w:t>Where this cannot be avoided, the provision of appropriate cleaning supplies to enable them to wipe down</w:t>
            </w:r>
            <w:r w:rsidR="00471DC2" w:rsidRPr="009047DF">
              <w:rPr>
                <w:rFonts w:ascii="Avenir Next LT Pro" w:hAnsi="Avenir Next LT Pro" w:cs="Arial"/>
                <w:iCs/>
                <w:color w:val="000000" w:themeColor="text1"/>
                <w:sz w:val="20"/>
                <w:szCs w:val="20"/>
              </w:rPr>
              <w:t xml:space="preserve"> their own desk/chair/surfaces before leaving and or, especially, on entering the room, especially in secondary schools. </w:t>
            </w:r>
          </w:p>
          <w:p w14:paraId="4CFD5314" w14:textId="77777777" w:rsidR="006A2DC8" w:rsidRPr="009047DF" w:rsidRDefault="006A2DC8" w:rsidP="00C16778">
            <w:pPr>
              <w:contextualSpacing/>
              <w:rPr>
                <w:rFonts w:ascii="Avenir Next LT Pro" w:eastAsia="Times New Roman" w:hAnsi="Avenir Next LT Pro" w:cs="Arial"/>
                <w:spacing w:val="-2"/>
                <w:sz w:val="20"/>
                <w:szCs w:val="20"/>
                <w:lang w:val="en-AU"/>
              </w:rPr>
            </w:pPr>
          </w:p>
        </w:tc>
        <w:tc>
          <w:tcPr>
            <w:tcW w:w="425" w:type="dxa"/>
            <w:shd w:val="clear" w:color="auto" w:fill="auto"/>
          </w:tcPr>
          <w:p w14:paraId="2D691563" w14:textId="30FCE913"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
                <w:spacing w:val="-2"/>
                <w:sz w:val="20"/>
                <w:szCs w:val="20"/>
                <w:shd w:val="clear" w:color="auto" w:fill="92D050"/>
                <w:lang w:val="en-AU"/>
              </w:rPr>
              <w:lastRenderedPageBreak/>
              <w:t>L</w:t>
            </w:r>
            <w:r w:rsidRPr="009047DF">
              <w:rPr>
                <w:rFonts w:ascii="Avenir Next LT Pro" w:eastAsia="Times New Roman" w:hAnsi="Avenir Next LT Pro" w:cs="Arial"/>
                <w:b/>
                <w:spacing w:val="-2"/>
                <w:sz w:val="20"/>
                <w:szCs w:val="20"/>
                <w:lang w:val="en-AU"/>
              </w:rPr>
              <w:t xml:space="preserve">  </w:t>
            </w:r>
          </w:p>
        </w:tc>
        <w:tc>
          <w:tcPr>
            <w:tcW w:w="426" w:type="dxa"/>
            <w:shd w:val="clear" w:color="auto" w:fill="auto"/>
          </w:tcPr>
          <w:p w14:paraId="336638C1" w14:textId="47AFD7AB" w:rsidR="006A2DC8" w:rsidRPr="009047DF" w:rsidRDefault="00C1677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noProof/>
                <w:spacing w:val="-2"/>
                <w:sz w:val="20"/>
                <w:szCs w:val="20"/>
                <w:shd w:val="clear" w:color="auto" w:fill="92D050"/>
                <w:lang w:val="en-AU"/>
              </w:rPr>
              <mc:AlternateContent>
                <mc:Choice Requires="wps">
                  <w:drawing>
                    <wp:anchor distT="45720" distB="45720" distL="114300" distR="114300" simplePos="0" relativeHeight="251658240" behindDoc="0" locked="0" layoutInCell="1" allowOverlap="1" wp14:anchorId="75EFD60A" wp14:editId="21AE4FA9">
                      <wp:simplePos x="0" y="0"/>
                      <wp:positionH relativeFrom="column">
                        <wp:posOffset>-400695</wp:posOffset>
                      </wp:positionH>
                      <wp:positionV relativeFrom="paragraph">
                        <wp:posOffset>240409</wp:posOffset>
                      </wp:positionV>
                      <wp:extent cx="1204490" cy="1658203"/>
                      <wp:effectExtent l="0" t="0" r="1524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490" cy="1658203"/>
                              </a:xfrm>
                              <a:prstGeom prst="rect">
                                <a:avLst/>
                              </a:prstGeom>
                              <a:solidFill>
                                <a:srgbClr val="FFFFFF"/>
                              </a:solidFill>
                              <a:ln w="9525">
                                <a:solidFill>
                                  <a:srgbClr val="000000"/>
                                </a:solidFill>
                                <a:miter lim="800000"/>
                                <a:headEnd/>
                                <a:tailEnd/>
                              </a:ln>
                            </wps:spPr>
                            <wps:txbx>
                              <w:txbxContent>
                                <w:p w14:paraId="5F109856" w14:textId="3FE29F40" w:rsidR="009D4714" w:rsidRPr="005878A4" w:rsidRDefault="009D4714" w:rsidP="006A2DC8">
                                  <w:r>
                                    <w:t>Not all cases will show symptoms &amp; s</w:t>
                                  </w:r>
                                  <w:r w:rsidRPr="005878A4">
                                    <w:t xml:space="preserve">ocial distancing </w:t>
                                  </w:r>
                                  <w:r>
                                    <w:t>challenging</w:t>
                                  </w:r>
                                  <w:r w:rsidRPr="005878A4">
                                    <w:t xml:space="preserve"> to maintain with</w:t>
                                  </w:r>
                                  <w:r>
                                    <w:t xml:space="preserve"> </w:t>
                                  </w:r>
                                  <w:proofErr w:type="gramStart"/>
                                  <w:r w:rsidRPr="005878A4">
                                    <w:t>children</w:t>
                                  </w:r>
                                  <w:proofErr w:type="gramEnd"/>
                                  <w:r w:rsidRPr="005878A4">
                                    <w:t xml:space="preserve"> so risk assessed as</w:t>
                                  </w:r>
                                  <w:r>
                                    <w:t xml:space="preserve"> low to</w:t>
                                  </w:r>
                                  <w:r w:rsidRPr="005878A4">
                                    <w:t xml:space="preserve"> medium</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FD60A" id="_x0000_t202" coordsize="21600,21600" o:spt="202" path="m,l,21600r21600,l21600,xe">
                      <v:stroke joinstyle="miter"/>
                      <v:path gradientshapeok="t" o:connecttype="rect"/>
                    </v:shapetype>
                    <v:shape id="Text Box 4" o:spid="_x0000_s1026" type="#_x0000_t202" style="position:absolute;left:0;text-align:left;margin-left:-31.55pt;margin-top:18.95pt;width:94.85pt;height:13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">
                      <v:textbox>
                        <w:txbxContent>
                          <w:p w14:paraId="5F109856" w14:textId="3FE29F40" w:rsidR="009D4714" w:rsidRPr="005878A4" w:rsidRDefault="009D4714" w:rsidP="006A2DC8">
                            <w:r>
                              <w:t>Not all cases will show symptoms &amp; s</w:t>
                            </w:r>
                            <w:r w:rsidRPr="005878A4">
                              <w:t xml:space="preserve">ocial distancing </w:t>
                            </w:r>
                            <w:r>
                              <w:t>challenging</w:t>
                            </w:r>
                            <w:r w:rsidRPr="005878A4">
                              <w:t xml:space="preserve"> to maintain with</w:t>
                            </w:r>
                            <w:r>
                              <w:t xml:space="preserve"> </w:t>
                            </w:r>
                            <w:proofErr w:type="gramStart"/>
                            <w:r w:rsidRPr="005878A4">
                              <w:t>children</w:t>
                            </w:r>
                            <w:proofErr w:type="gramEnd"/>
                            <w:r w:rsidRPr="005878A4">
                              <w:t xml:space="preserve"> so risk assessed as</w:t>
                            </w:r>
                            <w:r>
                              <w:t xml:space="preserve"> low to</w:t>
                            </w:r>
                            <w:r w:rsidRPr="005878A4">
                              <w:t xml:space="preserve"> medium</w:t>
                            </w:r>
                            <w:r>
                              <w:t>.</w:t>
                            </w:r>
                          </w:p>
                        </w:txbxContent>
                      </v:textbox>
                    </v:shape>
                  </w:pict>
                </mc:Fallback>
              </mc:AlternateContent>
            </w:r>
            <w:r w:rsidR="006A2DC8" w:rsidRPr="009047DF">
              <w:rPr>
                <w:rFonts w:ascii="Avenir Next LT Pro" w:eastAsia="Times New Roman" w:hAnsi="Avenir Next LT Pro" w:cs="Arial"/>
                <w:b/>
                <w:spacing w:val="-2"/>
                <w:sz w:val="20"/>
                <w:szCs w:val="20"/>
                <w:shd w:val="clear" w:color="auto" w:fill="FFC000"/>
                <w:lang w:val="en-AU"/>
              </w:rPr>
              <w:t>M</w:t>
            </w:r>
            <w:r w:rsidR="006A2DC8" w:rsidRPr="009047DF">
              <w:rPr>
                <w:rFonts w:ascii="Avenir Next LT Pro" w:eastAsia="Times New Roman" w:hAnsi="Avenir Next LT Pro" w:cs="Arial"/>
                <w:b/>
                <w:spacing w:val="-2"/>
                <w:sz w:val="20"/>
                <w:szCs w:val="20"/>
                <w:lang w:val="en-AU"/>
              </w:rPr>
              <w:t xml:space="preserve">  </w:t>
            </w:r>
          </w:p>
        </w:tc>
        <w:tc>
          <w:tcPr>
            <w:tcW w:w="429" w:type="dxa"/>
            <w:gridSpan w:val="3"/>
            <w:shd w:val="clear" w:color="auto" w:fill="auto"/>
          </w:tcPr>
          <w:p w14:paraId="739C0A05" w14:textId="36ADE17A"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H</w:t>
            </w:r>
          </w:p>
        </w:tc>
      </w:tr>
      <w:tr w:rsidR="00EB70B9" w:rsidRPr="009047DF" w14:paraId="46540830" w14:textId="77777777" w:rsidTr="00E46A6A">
        <w:tc>
          <w:tcPr>
            <w:tcW w:w="1276" w:type="dxa"/>
            <w:shd w:val="clear" w:color="auto" w:fill="auto"/>
          </w:tcPr>
          <w:p w14:paraId="65672E89" w14:textId="1D52F661" w:rsidR="006A2DC8" w:rsidRPr="00E46A6A" w:rsidRDefault="00844FF1" w:rsidP="0009785F">
            <w:pPr>
              <w:spacing w:after="240" w:line="300" w:lineRule="atLeast"/>
              <w:rPr>
                <w:rFonts w:ascii="Avenir Next LT Pro" w:eastAsia="Times New Roman" w:hAnsi="Avenir Next LT Pro" w:cs="Arial"/>
                <w:b/>
                <w:bCs/>
                <w:spacing w:val="-2"/>
                <w:sz w:val="20"/>
                <w:szCs w:val="20"/>
                <w:lang w:val="en-AU"/>
              </w:rPr>
            </w:pPr>
            <w:r w:rsidRPr="00E46A6A">
              <w:rPr>
                <w:rFonts w:ascii="Avenir Next LT Pro" w:eastAsia="Times New Roman" w:hAnsi="Avenir Next LT Pro" w:cs="Arial"/>
                <w:b/>
                <w:bCs/>
                <w:spacing w:val="-2"/>
                <w:sz w:val="20"/>
                <w:szCs w:val="20"/>
                <w:lang w:val="en-AU"/>
              </w:rPr>
              <w:t>Risk of infection o</w:t>
            </w:r>
            <w:r w:rsidR="006A2DC8" w:rsidRPr="00E46A6A">
              <w:rPr>
                <w:rFonts w:ascii="Avenir Next LT Pro" w:eastAsia="Times New Roman" w:hAnsi="Avenir Next LT Pro" w:cs="Arial"/>
                <w:b/>
                <w:bCs/>
                <w:spacing w:val="-2"/>
                <w:sz w:val="20"/>
                <w:szCs w:val="20"/>
                <w:lang w:val="en-AU"/>
              </w:rPr>
              <w:t>f children</w:t>
            </w:r>
            <w:r w:rsidR="000C7921" w:rsidRPr="00E46A6A">
              <w:rPr>
                <w:rFonts w:ascii="Avenir Next LT Pro" w:eastAsia="Times New Roman" w:hAnsi="Avenir Next LT Pro" w:cs="Arial"/>
                <w:b/>
                <w:bCs/>
                <w:spacing w:val="-2"/>
                <w:sz w:val="20"/>
                <w:szCs w:val="20"/>
                <w:lang w:val="en-AU"/>
              </w:rPr>
              <w:t xml:space="preserve"> with additional support needs</w:t>
            </w:r>
          </w:p>
        </w:tc>
        <w:tc>
          <w:tcPr>
            <w:tcW w:w="992" w:type="dxa"/>
            <w:shd w:val="clear" w:color="auto" w:fill="auto"/>
          </w:tcPr>
          <w:p w14:paraId="42711B6E"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Children &amp; young people</w:t>
            </w:r>
          </w:p>
        </w:tc>
        <w:tc>
          <w:tcPr>
            <w:tcW w:w="1559" w:type="dxa"/>
            <w:shd w:val="clear" w:color="auto" w:fill="auto"/>
          </w:tcPr>
          <w:p w14:paraId="083626C0" w14:textId="77A187CF"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Risk of not following existing procedures for pupils</w:t>
            </w:r>
          </w:p>
        </w:tc>
        <w:tc>
          <w:tcPr>
            <w:tcW w:w="425" w:type="dxa"/>
            <w:shd w:val="clear" w:color="auto" w:fill="auto"/>
          </w:tcPr>
          <w:p w14:paraId="20795AC9" w14:textId="342EB08C"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L</w:t>
            </w:r>
          </w:p>
        </w:tc>
        <w:tc>
          <w:tcPr>
            <w:tcW w:w="425" w:type="dxa"/>
            <w:shd w:val="clear" w:color="auto" w:fill="auto"/>
          </w:tcPr>
          <w:p w14:paraId="6A9C8BFC" w14:textId="7E37BD94"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M</w:t>
            </w:r>
          </w:p>
        </w:tc>
        <w:tc>
          <w:tcPr>
            <w:tcW w:w="568" w:type="dxa"/>
            <w:shd w:val="clear" w:color="auto" w:fill="auto"/>
          </w:tcPr>
          <w:p w14:paraId="12B340E1" w14:textId="292A07B5"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tc>
        <w:tc>
          <w:tcPr>
            <w:tcW w:w="9073" w:type="dxa"/>
            <w:gridSpan w:val="5"/>
            <w:shd w:val="clear" w:color="auto" w:fill="auto"/>
          </w:tcPr>
          <w:p w14:paraId="09689927" w14:textId="11B3E921" w:rsidR="00844FF1" w:rsidRPr="009047DF" w:rsidRDefault="00C16778" w:rsidP="0009785F">
            <w:pPr>
              <w:spacing w:after="160" w:line="259" w:lineRule="auto"/>
              <w:contextualSpacing/>
              <w:rPr>
                <w:rFonts w:ascii="Avenir Next LT Pro" w:eastAsia="Calibri" w:hAnsi="Avenir Next LT Pro" w:cs="Arial"/>
                <w:b/>
                <w:bCs/>
                <w:color w:val="000000" w:themeColor="text1"/>
                <w:sz w:val="20"/>
                <w:szCs w:val="20"/>
                <w:u w:val="single"/>
              </w:rPr>
            </w:pPr>
            <w:r w:rsidRPr="009047DF">
              <w:rPr>
                <w:rFonts w:ascii="Avenir Next LT Pro" w:eastAsia="Calibri" w:hAnsi="Avenir Next LT Pro" w:cs="Arial"/>
                <w:b/>
                <w:bCs/>
                <w:color w:val="000000" w:themeColor="text1"/>
                <w:sz w:val="20"/>
                <w:szCs w:val="20"/>
                <w:u w:val="single"/>
              </w:rPr>
              <w:t>SUPPORT FOR CHILDREN AND YOUNG PEOPLE WITH ADDITIONAL SUPPORT NEEDS</w:t>
            </w:r>
          </w:p>
          <w:p w14:paraId="01CCB4A9" w14:textId="6731B0C4" w:rsidR="006A2DC8" w:rsidRPr="009047DF" w:rsidRDefault="00844FF1" w:rsidP="00614C4B">
            <w:pPr>
              <w:pStyle w:val="NoSpacing"/>
              <w:rPr>
                <w:rFonts w:ascii="Avenir Next LT Pro" w:eastAsia="Calibri" w:hAnsi="Avenir Next LT Pro" w:cs="Arial"/>
                <w:color w:val="000000" w:themeColor="text1"/>
                <w:sz w:val="20"/>
                <w:szCs w:val="20"/>
              </w:rPr>
            </w:pPr>
            <w:r w:rsidRPr="009047DF">
              <w:rPr>
                <w:rFonts w:ascii="Avenir Next LT Pro" w:hAnsi="Avenir Next LT Pro" w:cs="Arial"/>
                <w:color w:val="000000" w:themeColor="text1"/>
                <w:sz w:val="20"/>
                <w:szCs w:val="20"/>
              </w:rPr>
              <w:t xml:space="preserve">Personal Evacuation Emergency Plans (PEEPS) </w:t>
            </w:r>
            <w:r w:rsidR="00CC0AAD" w:rsidRPr="009047DF">
              <w:rPr>
                <w:rFonts w:ascii="Avenir Next LT Pro" w:hAnsi="Avenir Next LT Pro" w:cs="Arial"/>
                <w:color w:val="000000" w:themeColor="text1"/>
                <w:sz w:val="20"/>
                <w:szCs w:val="20"/>
              </w:rPr>
              <w:t xml:space="preserve">will have been reviewed </w:t>
            </w:r>
            <w:r w:rsidRPr="009047DF">
              <w:rPr>
                <w:rFonts w:ascii="Avenir Next LT Pro" w:hAnsi="Avenir Next LT Pro" w:cs="Arial"/>
                <w:color w:val="000000" w:themeColor="text1"/>
                <w:sz w:val="20"/>
                <w:szCs w:val="20"/>
              </w:rPr>
              <w:t xml:space="preserve">to ensure that arrangements are still adequate and relevant. Update the Fire Evacuation Procedure to reflect any changes and share information with all staff. </w:t>
            </w:r>
          </w:p>
          <w:p w14:paraId="253B5E5C" w14:textId="77777777" w:rsidR="006A2DC8" w:rsidRPr="009047DF" w:rsidRDefault="006A2DC8" w:rsidP="0009785F">
            <w:pPr>
              <w:spacing w:after="160" w:line="259" w:lineRule="auto"/>
              <w:contextualSpacing/>
              <w:rPr>
                <w:rFonts w:ascii="Avenir Next LT Pro" w:eastAsia="Calibri" w:hAnsi="Avenir Next LT Pro" w:cs="Arial"/>
                <w:color w:val="000000" w:themeColor="text1"/>
                <w:sz w:val="20"/>
                <w:szCs w:val="20"/>
              </w:rPr>
            </w:pPr>
          </w:p>
          <w:p w14:paraId="091C6036" w14:textId="5F4BC0F3" w:rsidR="00E8518E" w:rsidRPr="009047DF" w:rsidRDefault="006A2DC8" w:rsidP="00E8518E">
            <w:pPr>
              <w:spacing w:after="240"/>
              <w:rPr>
                <w:rFonts w:ascii="Avenir Next LT Pro" w:eastAsia="Times New Roman" w:hAnsi="Avenir Next LT Pro" w:cs="Arial"/>
                <w:bCs/>
                <w:spacing w:val="-2"/>
                <w:sz w:val="20"/>
                <w:szCs w:val="20"/>
                <w:lang w:val="en-AU"/>
              </w:rPr>
            </w:pPr>
            <w:r w:rsidRPr="009047DF">
              <w:rPr>
                <w:rFonts w:ascii="Avenir Next LT Pro" w:eastAsia="Calibri" w:hAnsi="Avenir Next LT Pro" w:cs="Arial"/>
                <w:color w:val="000000" w:themeColor="text1"/>
                <w:sz w:val="20"/>
                <w:szCs w:val="20"/>
              </w:rPr>
              <w:t xml:space="preserve">Where manual handling / personal care is required, at least two members of appropriately trained staff should be available. </w:t>
            </w:r>
            <w:r w:rsidRPr="009047DF">
              <w:rPr>
                <w:rFonts w:ascii="Avenir Next LT Pro" w:eastAsia="Times New Roman" w:hAnsi="Avenir Next LT Pro" w:cs="Arial"/>
                <w:color w:val="000000" w:themeColor="text1"/>
                <w:sz w:val="20"/>
                <w:szCs w:val="20"/>
              </w:rPr>
              <w:t>It should be established if this additional support is needed and wear PPE where providing direct personal care.</w:t>
            </w:r>
            <w:r w:rsidR="00E8518E" w:rsidRPr="009047DF">
              <w:rPr>
                <w:rFonts w:ascii="Avenir Next LT Pro" w:eastAsia="Times New Roman" w:hAnsi="Avenir Next LT Pro" w:cs="Arial"/>
                <w:color w:val="000000" w:themeColor="text1"/>
                <w:sz w:val="20"/>
                <w:szCs w:val="20"/>
              </w:rPr>
              <w:t xml:space="preserve"> Only essential staff should enter the designated room where personal care is being carried out. </w:t>
            </w:r>
            <w:r w:rsidR="00E8518E" w:rsidRPr="009047DF">
              <w:rPr>
                <w:rFonts w:ascii="Avenir Next LT Pro" w:eastAsia="Times New Roman" w:hAnsi="Avenir Next LT Pro" w:cs="Arial"/>
                <w:bCs/>
                <w:spacing w:val="-2"/>
                <w:sz w:val="20"/>
                <w:szCs w:val="20"/>
                <w:lang w:val="en-AU"/>
              </w:rPr>
              <w:t xml:space="preserve">Please click on </w:t>
            </w:r>
            <w:r w:rsidR="00E8518E" w:rsidRPr="009047DF">
              <w:rPr>
                <w:rFonts w:ascii="Avenir Next LT Pro" w:eastAsia="Times New Roman" w:hAnsi="Avenir Next LT Pro" w:cs="Arial"/>
                <w:bCs/>
                <w:color w:val="4472C4" w:themeColor="accent1"/>
                <w:spacing w:val="-2"/>
                <w:sz w:val="20"/>
                <w:szCs w:val="20"/>
                <w:u w:val="single"/>
                <w:lang w:val="en-AU"/>
              </w:rPr>
              <w:t>l</w:t>
            </w:r>
            <w:hyperlink r:id="rId57" w:history="1">
              <w:r w:rsidR="00E8518E" w:rsidRPr="009047DF">
                <w:rPr>
                  <w:rStyle w:val="Hyperlink"/>
                  <w:rFonts w:ascii="Avenir Next LT Pro" w:eastAsia="Times New Roman" w:hAnsi="Avenir Next LT Pro" w:cs="Arial"/>
                  <w:bCs/>
                  <w:color w:val="4472C4" w:themeColor="accent1"/>
                  <w:spacing w:val="-2"/>
                  <w:sz w:val="20"/>
                  <w:szCs w:val="20"/>
                  <w:lang w:val="en-AU"/>
                </w:rPr>
                <w:t>ink</w:t>
              </w:r>
            </w:hyperlink>
            <w:r w:rsidR="00E8518E" w:rsidRPr="009047DF">
              <w:rPr>
                <w:rFonts w:ascii="Avenir Next LT Pro" w:eastAsia="Times New Roman" w:hAnsi="Avenir Next LT Pro" w:cs="Arial"/>
                <w:bCs/>
                <w:spacing w:val="-2"/>
                <w:sz w:val="20"/>
                <w:szCs w:val="20"/>
                <w:lang w:val="en-AU"/>
              </w:rPr>
              <w:t xml:space="preserve"> for the correct methods of putting on, and removing PPE.</w:t>
            </w:r>
            <w:r w:rsidR="00CC0AAD" w:rsidRPr="009047DF">
              <w:rPr>
                <w:rFonts w:ascii="Avenir Next LT Pro" w:eastAsia="Times New Roman" w:hAnsi="Avenir Next LT Pro" w:cs="Arial"/>
                <w:bCs/>
                <w:spacing w:val="-2"/>
                <w:sz w:val="20"/>
                <w:szCs w:val="20"/>
                <w:lang w:val="en-AU"/>
              </w:rPr>
              <w:t xml:space="preserve"> Students should not be doing this routinely.</w:t>
            </w:r>
          </w:p>
          <w:p w14:paraId="07E86772" w14:textId="17D6963F" w:rsidR="00963096" w:rsidRPr="009047DF" w:rsidRDefault="00471DC2" w:rsidP="0009785F">
            <w:pPr>
              <w:rPr>
                <w:rFonts w:ascii="Avenir Next LT Pro" w:eastAsia="Times New Roman" w:hAnsi="Avenir Next LT Pro" w:cs="Arial"/>
                <w:color w:val="000000" w:themeColor="text1"/>
                <w:sz w:val="20"/>
                <w:szCs w:val="20"/>
              </w:rPr>
            </w:pPr>
            <w:r w:rsidRPr="009047DF">
              <w:rPr>
                <w:rFonts w:ascii="Avenir Next LT Pro" w:eastAsia="Times New Roman" w:hAnsi="Avenir Next LT Pro" w:cs="Arial"/>
                <w:color w:val="000000" w:themeColor="text1"/>
                <w:sz w:val="20"/>
                <w:szCs w:val="20"/>
              </w:rPr>
              <w:t xml:space="preserve">Establish a cleaning routine for specialist equipment for children with additional support needs, sensory rooms, to ensure safe use. </w:t>
            </w:r>
          </w:p>
          <w:p w14:paraId="1E4E9D92" w14:textId="130A8032" w:rsidR="00653E5F" w:rsidRPr="009047DF" w:rsidRDefault="00653E5F" w:rsidP="0009785F">
            <w:pPr>
              <w:rPr>
                <w:rFonts w:ascii="Avenir Next LT Pro" w:eastAsia="Times New Roman" w:hAnsi="Avenir Next LT Pro" w:cs="Arial"/>
                <w:color w:val="000000" w:themeColor="text1"/>
                <w:sz w:val="20"/>
                <w:szCs w:val="20"/>
              </w:rPr>
            </w:pPr>
          </w:p>
          <w:p w14:paraId="624BB077" w14:textId="513E6656" w:rsidR="00963096" w:rsidRPr="009047DF" w:rsidRDefault="00653E5F" w:rsidP="0009785F">
            <w:pPr>
              <w:rPr>
                <w:rFonts w:ascii="Avenir Next LT Pro" w:hAnsi="Avenir Next LT Pro" w:cs="Arial"/>
                <w:color w:val="000000" w:themeColor="text1"/>
                <w:sz w:val="20"/>
                <w:szCs w:val="20"/>
              </w:rPr>
            </w:pPr>
            <w:r w:rsidRPr="009047DF">
              <w:rPr>
                <w:rFonts w:ascii="Avenir Next LT Pro" w:eastAsia="Times New Roman" w:hAnsi="Avenir Next LT Pro" w:cs="Arial"/>
                <w:color w:val="000000" w:themeColor="text1"/>
                <w:sz w:val="20"/>
                <w:szCs w:val="20"/>
              </w:rPr>
              <w:t>Risk Assessment created for Special Schools</w:t>
            </w:r>
            <w:r w:rsidR="00F97C01" w:rsidRPr="009047DF">
              <w:rPr>
                <w:rFonts w:ascii="Avenir Next LT Pro" w:eastAsia="Times New Roman" w:hAnsi="Avenir Next LT Pro" w:cs="Arial"/>
                <w:color w:val="000000" w:themeColor="text1"/>
                <w:sz w:val="20"/>
                <w:szCs w:val="20"/>
              </w:rPr>
              <w:t>/Community</w:t>
            </w:r>
            <w:r w:rsidR="00167864" w:rsidRPr="009047DF">
              <w:rPr>
                <w:rFonts w:ascii="Avenir Next LT Pro" w:eastAsia="Times New Roman" w:hAnsi="Avenir Next LT Pro" w:cs="Arial"/>
                <w:color w:val="000000" w:themeColor="text1"/>
                <w:sz w:val="20"/>
                <w:szCs w:val="20"/>
              </w:rPr>
              <w:t xml:space="preserve"> Resource Hubs</w:t>
            </w:r>
            <w:r w:rsidRPr="009047DF">
              <w:rPr>
                <w:rFonts w:ascii="Avenir Next LT Pro" w:eastAsia="Times New Roman" w:hAnsi="Avenir Next LT Pro" w:cs="Arial"/>
                <w:color w:val="000000" w:themeColor="text1"/>
                <w:sz w:val="20"/>
                <w:szCs w:val="20"/>
              </w:rPr>
              <w:t xml:space="preserve"> personal care found </w:t>
            </w:r>
            <w:r w:rsidRPr="009047DF">
              <w:rPr>
                <w:rFonts w:ascii="Avenir Next LT Pro" w:eastAsia="Times New Roman" w:hAnsi="Avenir Next LT Pro" w:cs="Arial"/>
                <w:sz w:val="20"/>
                <w:szCs w:val="20"/>
              </w:rPr>
              <w:t>here.</w:t>
            </w:r>
            <w:r w:rsidR="00E0220C" w:rsidRPr="009047DF">
              <w:rPr>
                <w:rFonts w:ascii="Avenir Next LT Pro" w:hAnsi="Avenir Next LT Pro" w:cs="Arial"/>
                <w:sz w:val="20"/>
                <w:szCs w:val="20"/>
              </w:rPr>
              <w:t xml:space="preserve">  Guidance on re-opening school age childcare services - Additional Support Needs Summary can be found </w:t>
            </w:r>
            <w:r w:rsidR="00E0220C" w:rsidRPr="009047DF">
              <w:rPr>
                <w:rFonts w:ascii="Avenir Next LT Pro" w:hAnsi="Avenir Next LT Pro" w:cs="Arial"/>
                <w:color w:val="2E74B5" w:themeColor="accent5" w:themeShade="BF"/>
                <w:sz w:val="20"/>
                <w:szCs w:val="20"/>
              </w:rPr>
              <w:t>here</w:t>
            </w:r>
            <w:r w:rsidR="00E0220C" w:rsidRPr="009047DF">
              <w:rPr>
                <w:rFonts w:ascii="Avenir Next LT Pro" w:hAnsi="Avenir Next LT Pro" w:cs="Arial"/>
                <w:sz w:val="20"/>
                <w:szCs w:val="20"/>
              </w:rPr>
              <w:t>.</w:t>
            </w:r>
            <w:r w:rsidR="00186A4F" w:rsidRPr="009047DF">
              <w:rPr>
                <w:rFonts w:ascii="Avenir Next LT Pro" w:hAnsi="Avenir Next LT Pro" w:cs="Arial"/>
                <w:sz w:val="20"/>
                <w:szCs w:val="20"/>
              </w:rPr>
              <w:t xml:space="preserve"> </w:t>
            </w:r>
            <w:hyperlink r:id="rId58" w:history="1">
              <w:r w:rsidR="00186A4F" w:rsidRPr="009047DF">
                <w:rPr>
                  <w:rFonts w:ascii="Avenir Next LT Pro" w:hAnsi="Avenir Next LT Pro" w:cs="Arial"/>
                  <w:sz w:val="20"/>
                  <w:szCs w:val="20"/>
                </w:rPr>
                <w:t>ASN FAQs</w:t>
              </w:r>
            </w:hyperlink>
            <w:r w:rsidR="00186A4F" w:rsidRPr="009047DF">
              <w:rPr>
                <w:rFonts w:ascii="Avenir Next LT Pro" w:hAnsi="Avenir Next LT Pro" w:cs="Arial"/>
                <w:color w:val="000000" w:themeColor="text1"/>
                <w:sz w:val="20"/>
                <w:szCs w:val="20"/>
              </w:rPr>
              <w:t xml:space="preserve">. </w:t>
            </w:r>
          </w:p>
        </w:tc>
        <w:tc>
          <w:tcPr>
            <w:tcW w:w="425" w:type="dxa"/>
            <w:shd w:val="clear" w:color="auto" w:fill="auto"/>
          </w:tcPr>
          <w:p w14:paraId="0CBDA571" w14:textId="56458FFB" w:rsidR="006A2DC8" w:rsidRPr="009047DF" w:rsidRDefault="006A2DC8" w:rsidP="0009785F">
            <w:pPr>
              <w:spacing w:after="240"/>
              <w:jc w:val="center"/>
              <w:rPr>
                <w:rFonts w:ascii="Avenir Next LT Pro" w:eastAsia="Times New Roman" w:hAnsi="Avenir Next LT Pro" w:cs="Arial"/>
                <w:b/>
                <w:spacing w:val="-2"/>
                <w:sz w:val="20"/>
                <w:szCs w:val="20"/>
                <w:shd w:val="clear" w:color="auto" w:fill="92D050"/>
                <w:lang w:val="en-AU"/>
              </w:rPr>
            </w:pPr>
            <w:r w:rsidRPr="009047DF">
              <w:rPr>
                <w:rFonts w:ascii="Avenir Next LT Pro" w:eastAsia="Times New Roman" w:hAnsi="Avenir Next LT Pro" w:cs="Arial"/>
                <w:b/>
                <w:spacing w:val="-2"/>
                <w:sz w:val="20"/>
                <w:szCs w:val="20"/>
                <w:shd w:val="clear" w:color="auto" w:fill="92D050"/>
                <w:lang w:val="en-AU"/>
              </w:rPr>
              <w:t>L</w:t>
            </w:r>
            <w:r w:rsidRPr="009047DF">
              <w:rPr>
                <w:rFonts w:ascii="Avenir Next LT Pro" w:eastAsia="Times New Roman" w:hAnsi="Avenir Next LT Pro" w:cs="Arial"/>
                <w:b/>
                <w:spacing w:val="-2"/>
                <w:sz w:val="20"/>
                <w:szCs w:val="20"/>
                <w:lang w:val="en-AU"/>
              </w:rPr>
              <w:t xml:space="preserve">  </w:t>
            </w:r>
          </w:p>
        </w:tc>
        <w:tc>
          <w:tcPr>
            <w:tcW w:w="426" w:type="dxa"/>
            <w:shd w:val="clear" w:color="auto" w:fill="auto"/>
          </w:tcPr>
          <w:p w14:paraId="62809C37" w14:textId="4259F88F"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429" w:type="dxa"/>
            <w:gridSpan w:val="3"/>
            <w:shd w:val="clear" w:color="auto" w:fill="auto"/>
          </w:tcPr>
          <w:p w14:paraId="7AF5E4B6" w14:textId="7DDCB148"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H</w:t>
            </w:r>
          </w:p>
        </w:tc>
      </w:tr>
      <w:tr w:rsidR="0019086A" w:rsidRPr="009047DF" w14:paraId="068B359E" w14:textId="77777777" w:rsidTr="7AA7D5B1">
        <w:tc>
          <w:tcPr>
            <w:tcW w:w="1276" w:type="dxa"/>
            <w:shd w:val="clear" w:color="auto" w:fill="auto"/>
          </w:tcPr>
          <w:p w14:paraId="20CAECD6" w14:textId="77777777" w:rsidR="006A2DC8" w:rsidRPr="00E46A6A" w:rsidRDefault="006A2DC8" w:rsidP="0009785F">
            <w:pPr>
              <w:spacing w:after="240" w:line="300" w:lineRule="atLeast"/>
              <w:rPr>
                <w:rFonts w:ascii="Avenir Next LT Pro" w:eastAsia="Times New Roman" w:hAnsi="Avenir Next LT Pro" w:cs="Arial"/>
                <w:b/>
                <w:bCs/>
                <w:spacing w:val="-2"/>
                <w:sz w:val="20"/>
                <w:szCs w:val="20"/>
                <w:lang w:val="en-AU"/>
              </w:rPr>
            </w:pPr>
            <w:bookmarkStart w:id="8" w:name="_Hlk48234585"/>
            <w:r w:rsidRPr="00E46A6A">
              <w:rPr>
                <w:rFonts w:ascii="Avenir Next LT Pro" w:eastAsia="Times New Roman" w:hAnsi="Avenir Next LT Pro" w:cs="Arial"/>
                <w:b/>
                <w:bCs/>
                <w:spacing w:val="-2"/>
                <w:sz w:val="20"/>
                <w:szCs w:val="20"/>
                <w:lang w:val="en-AU"/>
              </w:rPr>
              <w:t>Infected person attending the site</w:t>
            </w:r>
          </w:p>
        </w:tc>
        <w:tc>
          <w:tcPr>
            <w:tcW w:w="992" w:type="dxa"/>
            <w:shd w:val="clear" w:color="auto" w:fill="auto"/>
          </w:tcPr>
          <w:p w14:paraId="23EC8797"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Staff</w:t>
            </w:r>
          </w:p>
          <w:p w14:paraId="441A6806"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Children &amp; young people</w:t>
            </w:r>
          </w:p>
          <w:p w14:paraId="4415828D"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Visitors</w:t>
            </w:r>
          </w:p>
        </w:tc>
        <w:tc>
          <w:tcPr>
            <w:tcW w:w="1559" w:type="dxa"/>
            <w:shd w:val="clear" w:color="auto" w:fill="auto"/>
          </w:tcPr>
          <w:p w14:paraId="083E22EF"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Risk of infection to other people</w:t>
            </w:r>
          </w:p>
        </w:tc>
        <w:tc>
          <w:tcPr>
            <w:tcW w:w="425" w:type="dxa"/>
            <w:shd w:val="clear" w:color="auto" w:fill="auto"/>
          </w:tcPr>
          <w:p w14:paraId="52CED7C8" w14:textId="4C7667D2"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Cs/>
                <w:spacing w:val="-2"/>
                <w:sz w:val="20"/>
                <w:szCs w:val="20"/>
                <w:lang w:val="en-AU"/>
              </w:rPr>
              <w:t xml:space="preserve">L  </w:t>
            </w:r>
          </w:p>
        </w:tc>
        <w:tc>
          <w:tcPr>
            <w:tcW w:w="425" w:type="dxa"/>
            <w:shd w:val="clear" w:color="auto" w:fill="auto"/>
          </w:tcPr>
          <w:p w14:paraId="6438ECE5" w14:textId="7579BE8C"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568" w:type="dxa"/>
            <w:shd w:val="clear" w:color="auto" w:fill="auto"/>
          </w:tcPr>
          <w:p w14:paraId="76E4F3D7" w14:textId="6A2F88F7"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p w14:paraId="486B7977" w14:textId="77777777" w:rsidR="006A2DC8" w:rsidRPr="009047DF" w:rsidRDefault="006A2DC8" w:rsidP="0009785F">
            <w:pPr>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 xml:space="preserve"> </w:t>
            </w:r>
          </w:p>
        </w:tc>
        <w:tc>
          <w:tcPr>
            <w:tcW w:w="9073" w:type="dxa"/>
            <w:gridSpan w:val="5"/>
            <w:shd w:val="clear" w:color="auto" w:fill="auto"/>
          </w:tcPr>
          <w:p w14:paraId="0D3A6B49" w14:textId="77777777" w:rsidR="00CC0AAD" w:rsidRPr="009047DF" w:rsidRDefault="00C16778" w:rsidP="0009785F">
            <w:pPr>
              <w:spacing w:after="240"/>
              <w:rPr>
                <w:rFonts w:ascii="Avenir Next LT Pro" w:hAnsi="Avenir Next LT Pro" w:cs="Arial"/>
                <w:b/>
                <w:bCs/>
                <w:color w:val="1D2828"/>
                <w:spacing w:val="-2"/>
                <w:sz w:val="20"/>
                <w:szCs w:val="20"/>
                <w:u w:val="single"/>
                <w:lang w:val="en-AU"/>
              </w:rPr>
            </w:pPr>
            <w:r w:rsidRPr="009047DF">
              <w:rPr>
                <w:rFonts w:ascii="Avenir Next LT Pro" w:hAnsi="Avenir Next LT Pro" w:cs="Arial"/>
                <w:b/>
                <w:bCs/>
                <w:color w:val="1D2828"/>
                <w:spacing w:val="-2"/>
                <w:sz w:val="20"/>
                <w:szCs w:val="20"/>
                <w:u w:val="single"/>
                <w:lang w:val="en-AU"/>
              </w:rPr>
              <w:t>ILLNESSES AND ACCIDENTS DURING ATTENDANCE AT ESTABLISHMENTS</w:t>
            </w:r>
          </w:p>
          <w:p w14:paraId="521940D7" w14:textId="398A6466" w:rsidR="004D67D1" w:rsidRPr="009047DF" w:rsidRDefault="004D67D1" w:rsidP="0009785F">
            <w:pPr>
              <w:spacing w:after="240"/>
              <w:rPr>
                <w:rFonts w:ascii="Avenir Next LT Pro" w:hAnsi="Avenir Next LT Pro" w:cs="Arial"/>
                <w:b/>
                <w:bCs/>
                <w:color w:val="1D2828"/>
                <w:spacing w:val="-2"/>
                <w:sz w:val="20"/>
                <w:szCs w:val="20"/>
                <w:u w:val="single"/>
                <w:lang w:val="en-AU"/>
              </w:rPr>
            </w:pPr>
            <w:r w:rsidRPr="009047DF">
              <w:rPr>
                <w:rFonts w:ascii="Avenir Next LT Pro" w:hAnsi="Avenir Next LT Pro" w:cs="Arial"/>
                <w:color w:val="000000" w:themeColor="text1"/>
                <w:spacing w:val="-2"/>
                <w:sz w:val="20"/>
                <w:szCs w:val="20"/>
                <w:lang w:val="en-AU"/>
              </w:rPr>
              <w:t xml:space="preserve">Guidance document for first responders </w:t>
            </w:r>
            <w:hyperlink r:id="rId59" w:history="1">
              <w:r w:rsidRPr="009047DF">
                <w:rPr>
                  <w:rStyle w:val="Hyperlink"/>
                  <w:rFonts w:ascii="Avenir Next LT Pro" w:hAnsi="Avenir Next LT Pro" w:cs="Arial"/>
                  <w:spacing w:val="-2"/>
                  <w:sz w:val="20"/>
                  <w:szCs w:val="20"/>
                  <w:lang w:val="en-AU"/>
                </w:rPr>
                <w:t>here</w:t>
              </w:r>
            </w:hyperlink>
            <w:r w:rsidR="00192868" w:rsidRPr="009047DF">
              <w:rPr>
                <w:rFonts w:ascii="Avenir Next LT Pro" w:hAnsi="Avenir Next LT Pro" w:cs="Arial"/>
                <w:color w:val="000000" w:themeColor="text1"/>
                <w:spacing w:val="-2"/>
                <w:sz w:val="20"/>
                <w:szCs w:val="20"/>
                <w:lang w:val="en-AU"/>
              </w:rPr>
              <w:t xml:space="preserve"> that</w:t>
            </w:r>
            <w:r w:rsidRPr="009047DF">
              <w:rPr>
                <w:rFonts w:ascii="Avenir Next LT Pro" w:hAnsi="Avenir Next LT Pro" w:cs="Arial"/>
                <w:color w:val="000000" w:themeColor="text1"/>
                <w:spacing w:val="-2"/>
                <w:sz w:val="20"/>
                <w:szCs w:val="20"/>
                <w:lang w:val="en-AU"/>
              </w:rPr>
              <w:t xml:space="preserve"> covers the use of PPE and CPR. </w:t>
            </w:r>
            <w:r w:rsidR="00192868" w:rsidRPr="009047DF">
              <w:rPr>
                <w:rFonts w:ascii="Avenir Next LT Pro" w:eastAsia="Times New Roman" w:hAnsi="Avenir Next LT Pro" w:cs="Arial"/>
                <w:bCs/>
                <w:spacing w:val="-2"/>
                <w:sz w:val="20"/>
                <w:szCs w:val="20"/>
                <w:lang w:val="en-AU"/>
              </w:rPr>
              <w:t>Please click on l</w:t>
            </w:r>
            <w:hyperlink r:id="rId60" w:history="1">
              <w:r w:rsidR="00192868" w:rsidRPr="009047DF">
                <w:rPr>
                  <w:rStyle w:val="Hyperlink"/>
                  <w:rFonts w:ascii="Avenir Next LT Pro" w:eastAsia="Times New Roman" w:hAnsi="Avenir Next LT Pro" w:cs="Arial"/>
                  <w:bCs/>
                  <w:spacing w:val="-2"/>
                  <w:sz w:val="20"/>
                  <w:szCs w:val="20"/>
                  <w:lang w:val="en-AU"/>
                </w:rPr>
                <w:t>ink</w:t>
              </w:r>
            </w:hyperlink>
            <w:r w:rsidR="00192868" w:rsidRPr="009047DF">
              <w:rPr>
                <w:rFonts w:ascii="Avenir Next LT Pro" w:eastAsia="Times New Roman" w:hAnsi="Avenir Next LT Pro" w:cs="Arial"/>
                <w:bCs/>
                <w:spacing w:val="-2"/>
                <w:sz w:val="20"/>
                <w:szCs w:val="20"/>
                <w:lang w:val="en-AU"/>
              </w:rPr>
              <w:t xml:space="preserve"> for the correct methods of putting on, and removing PPE.</w:t>
            </w:r>
          </w:p>
          <w:p w14:paraId="5FE729BC" w14:textId="6CB40002" w:rsidR="00C34CE8" w:rsidRPr="009047DF" w:rsidRDefault="008F4875" w:rsidP="008F4875">
            <w:pPr>
              <w:autoSpaceDE w:val="0"/>
              <w:autoSpaceDN w:val="0"/>
              <w:adjustRightInd w:val="0"/>
              <w:rPr>
                <w:rFonts w:ascii="Avenir Next LT Pro" w:eastAsia="Times New Roman" w:hAnsi="Avenir Next LT Pro" w:cs="Arial"/>
                <w:bCs/>
                <w:spacing w:val="-2"/>
                <w:sz w:val="20"/>
                <w:szCs w:val="20"/>
                <w:lang w:val="en-AU"/>
              </w:rPr>
            </w:pPr>
            <w:r w:rsidRPr="009047DF">
              <w:rPr>
                <w:rFonts w:ascii="Avenir Next LT Pro" w:hAnsi="Avenir Next LT Pro" w:cs="Arial"/>
                <w:sz w:val="20"/>
                <w:szCs w:val="20"/>
              </w:rPr>
              <w:t>The symptomatic individual may also be asked to wear a</w:t>
            </w:r>
            <w:r w:rsidR="00F42090" w:rsidRPr="009047DF">
              <w:rPr>
                <w:rFonts w:ascii="Avenir Next LT Pro" w:hAnsi="Avenir Next LT Pro" w:cs="Arial"/>
                <w:sz w:val="20"/>
                <w:szCs w:val="20"/>
              </w:rPr>
              <w:t xml:space="preserve"> Type IIR</w:t>
            </w:r>
            <w:r w:rsidRPr="009047DF">
              <w:rPr>
                <w:rFonts w:ascii="Avenir Next LT Pro" w:hAnsi="Avenir Next LT Pro" w:cs="Arial"/>
                <w:sz w:val="20"/>
                <w:szCs w:val="20"/>
              </w:rPr>
              <w:t xml:space="preserve"> face mask to reduce environmental contamination where this can be tolerated</w:t>
            </w:r>
          </w:p>
          <w:p w14:paraId="5FAD2CB3" w14:textId="65EFA7F4" w:rsidR="00192868" w:rsidRPr="009047DF" w:rsidRDefault="00192868" w:rsidP="0009785F">
            <w:pPr>
              <w:spacing w:after="240"/>
              <w:rPr>
                <w:rFonts w:ascii="Avenir Next LT Pro" w:hAnsi="Avenir Next LT Pro" w:cs="Arial"/>
                <w:color w:val="000000" w:themeColor="text1"/>
                <w:spacing w:val="-2"/>
                <w:sz w:val="20"/>
                <w:szCs w:val="20"/>
                <w:lang w:val="en-AU"/>
              </w:rPr>
            </w:pPr>
            <w:r w:rsidRPr="009047DF">
              <w:rPr>
                <w:rFonts w:ascii="Avenir Next LT Pro" w:eastAsia="Times New Roman" w:hAnsi="Avenir Next LT Pro" w:cs="Arial"/>
                <w:bCs/>
                <w:spacing w:val="-2"/>
                <w:sz w:val="20"/>
                <w:szCs w:val="20"/>
                <w:lang w:val="en-AU"/>
              </w:rPr>
              <w:t>Staff use dynamic risk assessments through process due to needs/ conditions of pupils, staff member or contractor.  A</w:t>
            </w:r>
            <w:r w:rsidRPr="009047DF">
              <w:rPr>
                <w:rFonts w:ascii="Avenir Next LT Pro" w:eastAsia="Times New Roman" w:hAnsi="Avenir Next LT Pro" w:cs="Arial"/>
                <w:spacing w:val="-2"/>
                <w:sz w:val="20"/>
                <w:szCs w:val="20"/>
                <w:lang w:val="en-AU"/>
              </w:rPr>
              <w:t xml:space="preserve">ppropriate care taken when treating individuals presenting with illness, PPE equipment used as required – bodily spills kits (each kit contains mask, </w:t>
            </w:r>
            <w:proofErr w:type="gramStart"/>
            <w:r w:rsidRPr="009047DF">
              <w:rPr>
                <w:rFonts w:ascii="Avenir Next LT Pro" w:eastAsia="Times New Roman" w:hAnsi="Avenir Next LT Pro" w:cs="Arial"/>
                <w:spacing w:val="-2"/>
                <w:sz w:val="20"/>
                <w:szCs w:val="20"/>
                <w:lang w:val="en-AU"/>
              </w:rPr>
              <w:t>apron</w:t>
            </w:r>
            <w:proofErr w:type="gramEnd"/>
            <w:r w:rsidRPr="009047DF">
              <w:rPr>
                <w:rFonts w:ascii="Avenir Next LT Pro" w:eastAsia="Times New Roman" w:hAnsi="Avenir Next LT Pro" w:cs="Arial"/>
                <w:spacing w:val="-2"/>
                <w:sz w:val="20"/>
                <w:szCs w:val="20"/>
                <w:lang w:val="en-AU"/>
              </w:rPr>
              <w:t xml:space="preserve"> and gloves).</w:t>
            </w:r>
          </w:p>
          <w:p w14:paraId="679E30A7" w14:textId="7DE19563" w:rsidR="00192868" w:rsidRPr="009047DF" w:rsidRDefault="006A2DC8" w:rsidP="00192868">
            <w:pPr>
              <w:rPr>
                <w:rFonts w:ascii="Avenir Next LT Pro" w:hAnsi="Avenir Next LT Pro" w:cs="Arial"/>
                <w:color w:val="000000" w:themeColor="text1"/>
                <w:sz w:val="20"/>
                <w:szCs w:val="20"/>
              </w:rPr>
            </w:pPr>
            <w:r w:rsidRPr="009047DF">
              <w:rPr>
                <w:rFonts w:ascii="Avenir Next LT Pro" w:eastAsia="Times New Roman" w:hAnsi="Avenir Next LT Pro" w:cs="Arial"/>
                <w:color w:val="222222"/>
                <w:sz w:val="20"/>
                <w:szCs w:val="20"/>
              </w:rPr>
              <w:t xml:space="preserve">Isolation area </w:t>
            </w:r>
            <w:r w:rsidR="00192868" w:rsidRPr="009047DF">
              <w:rPr>
                <w:rFonts w:ascii="Avenir Next LT Pro" w:eastAsia="Times New Roman" w:hAnsi="Avenir Next LT Pro" w:cs="Arial"/>
                <w:color w:val="222222"/>
                <w:sz w:val="20"/>
                <w:szCs w:val="20"/>
              </w:rPr>
              <w:t xml:space="preserve">where possible set up </w:t>
            </w:r>
            <w:r w:rsidRPr="009047DF">
              <w:rPr>
                <w:rFonts w:ascii="Avenir Next LT Pro" w:eastAsia="Times New Roman" w:hAnsi="Avenir Next LT Pro" w:cs="Arial"/>
                <w:color w:val="222222"/>
                <w:sz w:val="20"/>
                <w:szCs w:val="20"/>
              </w:rPr>
              <w:t xml:space="preserve">within the building identified in case of any individuals who present as unwell during the </w:t>
            </w:r>
            <w:r w:rsidR="00902E55" w:rsidRPr="009047DF">
              <w:rPr>
                <w:rFonts w:ascii="Avenir Next LT Pro" w:eastAsia="Times New Roman" w:hAnsi="Avenir Next LT Pro" w:cs="Arial"/>
                <w:color w:val="222222"/>
                <w:sz w:val="20"/>
                <w:szCs w:val="20"/>
              </w:rPr>
              <w:t>day</w:t>
            </w:r>
            <w:r w:rsidRPr="009047DF">
              <w:rPr>
                <w:rFonts w:ascii="Avenir Next LT Pro" w:eastAsia="Times New Roman" w:hAnsi="Avenir Next LT Pro" w:cs="Arial"/>
                <w:color w:val="222222"/>
                <w:sz w:val="20"/>
                <w:szCs w:val="20"/>
              </w:rPr>
              <w:t xml:space="preserve">. </w:t>
            </w:r>
            <w:r w:rsidR="00192868" w:rsidRPr="009047DF">
              <w:rPr>
                <w:rFonts w:ascii="Avenir Next LT Pro" w:hAnsi="Avenir Next LT Pro" w:cs="Arial"/>
                <w:color w:val="000000" w:themeColor="text1"/>
                <w:sz w:val="20"/>
                <w:szCs w:val="20"/>
              </w:rPr>
              <w:t>Follow procedures to remove from setting where someone becomes unwell:</w:t>
            </w:r>
          </w:p>
          <w:p w14:paraId="3ABD5AB3" w14:textId="7B918E38" w:rsidR="00192868" w:rsidRPr="009047DF" w:rsidRDefault="00192868" w:rsidP="00192868">
            <w:pPr>
              <w:numPr>
                <w:ilvl w:val="0"/>
                <w:numId w:val="1"/>
              </w:numPr>
              <w:ind w:hanging="285"/>
              <w:contextualSpacing/>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If over age of 16 they should go home as soon as symptoms noticed</w:t>
            </w:r>
            <w:r w:rsidR="0013195F" w:rsidRPr="009047DF">
              <w:rPr>
                <w:rFonts w:ascii="Avenir Next LT Pro" w:hAnsi="Avenir Next LT Pro" w:cs="Arial"/>
                <w:color w:val="000000" w:themeColor="text1"/>
                <w:sz w:val="20"/>
                <w:szCs w:val="20"/>
              </w:rPr>
              <w:t xml:space="preserve"> if able to do so</w:t>
            </w:r>
          </w:p>
          <w:p w14:paraId="0D4D4B50" w14:textId="56A9CC19" w:rsidR="00192868" w:rsidRPr="009047DF" w:rsidRDefault="00192868" w:rsidP="00192868">
            <w:pPr>
              <w:numPr>
                <w:ilvl w:val="0"/>
                <w:numId w:val="1"/>
              </w:numPr>
              <w:ind w:hanging="285"/>
              <w:contextualSpacing/>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Under the age of 16</w:t>
            </w:r>
            <w:r w:rsidR="000D67E2" w:rsidRPr="009047DF">
              <w:rPr>
                <w:rFonts w:ascii="Avenir Next LT Pro" w:hAnsi="Avenir Next LT Pro" w:cs="Arial"/>
                <w:color w:val="000000" w:themeColor="text1"/>
                <w:sz w:val="20"/>
                <w:szCs w:val="20"/>
              </w:rPr>
              <w:t xml:space="preserve"> (or otherwise unable to travel by themselves)</w:t>
            </w:r>
            <w:r w:rsidRPr="009047DF">
              <w:rPr>
                <w:rFonts w:ascii="Avenir Next LT Pro" w:hAnsi="Avenir Next LT Pro" w:cs="Arial"/>
                <w:color w:val="000000" w:themeColor="text1"/>
                <w:sz w:val="20"/>
                <w:szCs w:val="20"/>
              </w:rPr>
              <w:t xml:space="preserve">, parents/cares contacted and to follow guidance for households. </w:t>
            </w:r>
          </w:p>
          <w:p w14:paraId="694EFE12" w14:textId="77777777" w:rsidR="00192868" w:rsidRPr="009047DF" w:rsidRDefault="00192868" w:rsidP="00192868">
            <w:pPr>
              <w:numPr>
                <w:ilvl w:val="0"/>
                <w:numId w:val="1"/>
              </w:numPr>
              <w:ind w:hanging="285"/>
              <w:contextualSpacing/>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A room or area should be designated for the pupil to wait to be collected with appropriate adult supervision.</w:t>
            </w:r>
          </w:p>
          <w:p w14:paraId="1675F9B8" w14:textId="77777777" w:rsidR="00192868" w:rsidRPr="009047DF" w:rsidRDefault="00192868" w:rsidP="00192868">
            <w:pPr>
              <w:numPr>
                <w:ilvl w:val="0"/>
                <w:numId w:val="1"/>
              </w:numPr>
              <w:ind w:hanging="285"/>
              <w:contextualSpacing/>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A separate bathroom should be designated for the individual to use. </w:t>
            </w:r>
          </w:p>
          <w:p w14:paraId="46F9C104" w14:textId="77777777" w:rsidR="00192868" w:rsidRPr="009047DF" w:rsidRDefault="00192868" w:rsidP="00192868">
            <w:pPr>
              <w:numPr>
                <w:ilvl w:val="0"/>
                <w:numId w:val="1"/>
              </w:numPr>
              <w:ind w:hanging="285"/>
              <w:contextualSpacing/>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t xml:space="preserve">Private transport to reach home should be used where possible. </w:t>
            </w:r>
          </w:p>
          <w:p w14:paraId="766E80A1" w14:textId="77777777" w:rsidR="00192868" w:rsidRPr="009047DF" w:rsidRDefault="00192868" w:rsidP="00192868">
            <w:pPr>
              <w:numPr>
                <w:ilvl w:val="0"/>
                <w:numId w:val="1"/>
              </w:numPr>
              <w:ind w:hanging="285"/>
              <w:contextualSpacing/>
              <w:rPr>
                <w:rFonts w:ascii="Avenir Next LT Pro" w:hAnsi="Avenir Next LT Pro" w:cs="Arial"/>
                <w:color w:val="000000" w:themeColor="text1"/>
                <w:sz w:val="20"/>
                <w:szCs w:val="20"/>
              </w:rPr>
            </w:pPr>
            <w:r w:rsidRPr="009047DF">
              <w:rPr>
                <w:rFonts w:ascii="Avenir Next LT Pro" w:hAnsi="Avenir Next LT Pro" w:cs="Arial"/>
                <w:color w:val="000000" w:themeColor="text1"/>
                <w:sz w:val="20"/>
                <w:szCs w:val="20"/>
              </w:rPr>
              <w:lastRenderedPageBreak/>
              <w:t xml:space="preserve">If an individual is so </w:t>
            </w:r>
            <w:proofErr w:type="gramStart"/>
            <w:r w:rsidRPr="009047DF">
              <w:rPr>
                <w:rFonts w:ascii="Avenir Next LT Pro" w:hAnsi="Avenir Next LT Pro" w:cs="Arial"/>
                <w:color w:val="000000" w:themeColor="text1"/>
                <w:sz w:val="20"/>
                <w:szCs w:val="20"/>
              </w:rPr>
              <w:t>unwell</w:t>
            </w:r>
            <w:proofErr w:type="gramEnd"/>
            <w:r w:rsidRPr="009047DF">
              <w:rPr>
                <w:rFonts w:ascii="Avenir Next LT Pro" w:hAnsi="Avenir Next LT Pro" w:cs="Arial"/>
                <w:color w:val="000000" w:themeColor="text1"/>
                <w:sz w:val="20"/>
                <w:szCs w:val="20"/>
              </w:rPr>
              <w:t xml:space="preserve"> they need an ambulance advise the call handler of 999 you are concerned about Covid-19. </w:t>
            </w:r>
          </w:p>
          <w:p w14:paraId="7CB8714C" w14:textId="6E242D4B" w:rsidR="006A2DC8" w:rsidRPr="009047DF" w:rsidRDefault="006A2DC8" w:rsidP="0009785F">
            <w:pPr>
              <w:rPr>
                <w:rFonts w:ascii="Avenir Next LT Pro" w:eastAsia="Times New Roman" w:hAnsi="Avenir Next LT Pro" w:cs="Arial"/>
                <w:color w:val="222222"/>
                <w:sz w:val="20"/>
                <w:szCs w:val="20"/>
              </w:rPr>
            </w:pPr>
          </w:p>
          <w:p w14:paraId="4DDCD40F" w14:textId="77777777" w:rsidR="00C16778" w:rsidRPr="009047DF" w:rsidRDefault="00C16778" w:rsidP="00C16778">
            <w:pPr>
              <w:contextualSpacing/>
              <w:rPr>
                <w:rFonts w:ascii="Avenir Next LT Pro" w:hAnsi="Avenir Next LT Pro" w:cs="Arial"/>
                <w:color w:val="1D2828"/>
                <w:sz w:val="20"/>
                <w:szCs w:val="20"/>
              </w:rPr>
            </w:pPr>
            <w:r w:rsidRPr="009047DF">
              <w:rPr>
                <w:rFonts w:ascii="Avenir Next LT Pro" w:hAnsi="Avenir Next LT Pro" w:cs="Arial"/>
                <w:color w:val="1D2828"/>
                <w:sz w:val="20"/>
                <w:szCs w:val="20"/>
              </w:rPr>
              <w:t xml:space="preserve">All First Aid Kits to contain PPE: gloves, </w:t>
            </w:r>
            <w:proofErr w:type="gramStart"/>
            <w:r w:rsidRPr="009047DF">
              <w:rPr>
                <w:rFonts w:ascii="Avenir Next LT Pro" w:hAnsi="Avenir Next LT Pro" w:cs="Arial"/>
                <w:color w:val="1D2828"/>
                <w:sz w:val="20"/>
                <w:szCs w:val="20"/>
              </w:rPr>
              <w:t>aprons</w:t>
            </w:r>
            <w:proofErr w:type="gramEnd"/>
            <w:r w:rsidRPr="009047DF">
              <w:rPr>
                <w:rFonts w:ascii="Avenir Next LT Pro" w:hAnsi="Avenir Next LT Pro" w:cs="Arial"/>
                <w:color w:val="1D2828"/>
                <w:sz w:val="20"/>
                <w:szCs w:val="20"/>
              </w:rPr>
              <w:t xml:space="preserve"> and masks.</w:t>
            </w:r>
          </w:p>
          <w:p w14:paraId="2BC02755" w14:textId="77777777" w:rsidR="00C16778" w:rsidRPr="009047DF" w:rsidRDefault="00C16778" w:rsidP="00C16778">
            <w:pPr>
              <w:contextualSpacing/>
              <w:rPr>
                <w:rFonts w:ascii="Avenir Next LT Pro" w:hAnsi="Avenir Next LT Pro" w:cs="Arial"/>
                <w:color w:val="1D2828"/>
                <w:sz w:val="20"/>
                <w:szCs w:val="20"/>
              </w:rPr>
            </w:pPr>
          </w:p>
          <w:p w14:paraId="688C29AD" w14:textId="14AA579C" w:rsidR="006A2DC8" w:rsidRPr="009047DF" w:rsidRDefault="004D67D1"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Additional g</w:t>
            </w:r>
            <w:r w:rsidR="006A2DC8" w:rsidRPr="009047DF">
              <w:rPr>
                <w:rFonts w:ascii="Avenir Next LT Pro" w:eastAsia="Times New Roman" w:hAnsi="Avenir Next LT Pro" w:cs="Arial"/>
                <w:spacing w:val="-2"/>
                <w:sz w:val="20"/>
                <w:szCs w:val="20"/>
                <w:lang w:val="en-AU"/>
              </w:rPr>
              <w:t>uidance for staff is available here:</w:t>
            </w:r>
          </w:p>
          <w:p w14:paraId="2A87B083" w14:textId="77777777" w:rsidR="00CC0AAD" w:rsidRPr="009047DF" w:rsidRDefault="008249D8" w:rsidP="003D17B2">
            <w:pPr>
              <w:spacing w:after="240"/>
              <w:rPr>
                <w:rFonts w:ascii="Avenir Next LT Pro" w:hAnsi="Avenir Next LT Pro" w:cs="Arial"/>
              </w:rPr>
            </w:pPr>
            <w:r w:rsidRPr="009047DF">
              <w:rPr>
                <w:rFonts w:ascii="Avenir Next LT Pro" w:hAnsi="Avenir Next LT Pro" w:cs="Arial"/>
              </w:rPr>
              <w:object w:dxaOrig="1508" w:dyaOrig="983" w14:anchorId="52714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8pt" o:ole="">
                  <v:imagedata r:id="rId61" o:title=""/>
                </v:shape>
                <o:OLEObject Type="Embed" ProgID="AcroExch.Document.DC" ShapeID="_x0000_i1025" DrawAspect="Icon" ObjectID="_1671449493" r:id="rId62"/>
              </w:object>
            </w:r>
            <w:r w:rsidR="003D17B2" w:rsidRPr="009047DF">
              <w:rPr>
                <w:rFonts w:ascii="Avenir Next LT Pro" w:hAnsi="Avenir Next LT Pro" w:cs="Arial"/>
              </w:rPr>
              <w:t xml:space="preserve">      </w:t>
            </w:r>
          </w:p>
          <w:p w14:paraId="5CA7FA73" w14:textId="469B8914" w:rsidR="006A2DC8" w:rsidRPr="009047DF" w:rsidRDefault="00CC0AAD" w:rsidP="003D17B2">
            <w:pPr>
              <w:spacing w:after="240"/>
              <w:rPr>
                <w:rFonts w:ascii="Avenir Next LT Pro" w:eastAsia="Times New Roman" w:hAnsi="Avenir Next LT Pro" w:cs="Arial"/>
                <w:sz w:val="20"/>
                <w:szCs w:val="20"/>
              </w:rPr>
            </w:pPr>
            <w:r w:rsidRPr="009047DF">
              <w:rPr>
                <w:rFonts w:ascii="Avenir Next LT Pro" w:eastAsia="Times New Roman" w:hAnsi="Avenir Next LT Pro" w:cs="Arial"/>
                <w:sz w:val="20"/>
                <w:szCs w:val="20"/>
              </w:rPr>
              <w:t>The school will</w:t>
            </w:r>
            <w:r w:rsidR="006A2DC8" w:rsidRPr="009047DF">
              <w:rPr>
                <w:rFonts w:ascii="Avenir Next LT Pro" w:eastAsia="Times New Roman" w:hAnsi="Avenir Next LT Pro" w:cs="Arial"/>
                <w:sz w:val="20"/>
                <w:szCs w:val="20"/>
              </w:rPr>
              <w:t xml:space="preserve"> have sufficient stocks of PPE within their school at all time – the current guidance from procurement is having </w:t>
            </w:r>
            <w:r w:rsidR="0032264A" w:rsidRPr="009047DF">
              <w:rPr>
                <w:rFonts w:ascii="Avenir Next LT Pro" w:eastAsia="Times New Roman" w:hAnsi="Avenir Next LT Pro" w:cs="Arial"/>
                <w:sz w:val="20"/>
                <w:szCs w:val="20"/>
              </w:rPr>
              <w:t xml:space="preserve">approximately </w:t>
            </w:r>
            <w:r w:rsidR="006A2DC8" w:rsidRPr="009047DF">
              <w:rPr>
                <w:rFonts w:ascii="Avenir Next LT Pro" w:eastAsia="Times New Roman" w:hAnsi="Avenir Next LT Pro" w:cs="Arial"/>
                <w:sz w:val="20"/>
                <w:szCs w:val="20"/>
              </w:rPr>
              <w:t xml:space="preserve">4 weeks stock on site.  </w:t>
            </w:r>
            <w:r w:rsidR="001941A5" w:rsidRPr="009047DF">
              <w:rPr>
                <w:rFonts w:ascii="Avenir Next LT Pro" w:hAnsi="Avenir Next LT Pro" w:cs="Arial"/>
                <w:color w:val="000000" w:themeColor="text1"/>
                <w:sz w:val="20"/>
                <w:szCs w:val="20"/>
              </w:rPr>
              <w:t>Stock will be ordered by, and held at, the Cluster Academy. CSN Support Service Co-ordinators have the lead on this locally. Head Teachers notified of local procedures.</w:t>
            </w:r>
          </w:p>
          <w:p w14:paraId="333FF029" w14:textId="7B7B636F" w:rsidR="006A2DC8" w:rsidRPr="009047DF" w:rsidRDefault="006A2DC8" w:rsidP="0009785F">
            <w:pPr>
              <w:shd w:val="clear" w:color="auto" w:fill="FFFFFF"/>
              <w:rPr>
                <w:rFonts w:ascii="Avenir Next LT Pro" w:eastAsia="Times New Roman" w:hAnsi="Avenir Next LT Pro" w:cs="Arial"/>
                <w:sz w:val="20"/>
                <w:szCs w:val="20"/>
              </w:rPr>
            </w:pPr>
            <w:r w:rsidRPr="009047DF">
              <w:rPr>
                <w:rFonts w:ascii="Avenir Next LT Pro" w:hAnsi="Avenir Next LT Pro" w:cs="Arial"/>
                <w:color w:val="1D2828"/>
                <w:sz w:val="20"/>
                <w:szCs w:val="20"/>
              </w:rPr>
              <w:t xml:space="preserve">Facilities informed and deep clean carried out of areas deemed exposed to potential infection following </w:t>
            </w:r>
            <w:hyperlink r:id="rId63" w:history="1">
              <w:r w:rsidRPr="009047DF">
                <w:rPr>
                  <w:rFonts w:ascii="Avenir Next LT Pro" w:eastAsia="Times New Roman" w:hAnsi="Avenir Next LT Pro" w:cs="Arial"/>
                  <w:color w:val="1F4E79"/>
                  <w:sz w:val="20"/>
                  <w:szCs w:val="20"/>
                  <w:u w:val="single"/>
                </w:rPr>
                <w:t>covid-19-decontamination-in-non-healthcare-settings</w:t>
              </w:r>
            </w:hyperlink>
            <w:r w:rsidRPr="009047DF">
              <w:rPr>
                <w:rFonts w:ascii="Avenir Next LT Pro" w:eastAsia="Times New Roman" w:hAnsi="Avenir Next LT Pro" w:cs="Arial"/>
                <w:sz w:val="20"/>
                <w:szCs w:val="20"/>
              </w:rPr>
              <w:t xml:space="preserve"> guidance</w:t>
            </w:r>
            <w:r w:rsidR="004A744D" w:rsidRPr="009047DF">
              <w:rPr>
                <w:rFonts w:ascii="Avenir Next LT Pro" w:eastAsia="Times New Roman" w:hAnsi="Avenir Next LT Pro" w:cs="Arial"/>
                <w:sz w:val="20"/>
                <w:szCs w:val="20"/>
              </w:rPr>
              <w:t xml:space="preserve">. Additional information found </w:t>
            </w:r>
            <w:hyperlink r:id="rId64" w:history="1">
              <w:r w:rsidR="004A744D" w:rsidRPr="009047DF">
                <w:rPr>
                  <w:rStyle w:val="Hyperlink"/>
                  <w:rFonts w:ascii="Avenir Next LT Pro" w:eastAsia="Times New Roman" w:hAnsi="Avenir Next LT Pro" w:cs="Arial"/>
                  <w:sz w:val="20"/>
                  <w:szCs w:val="20"/>
                </w:rPr>
                <w:t>here.</w:t>
              </w:r>
            </w:hyperlink>
          </w:p>
          <w:p w14:paraId="47A28C1D" w14:textId="41E618DD" w:rsidR="004A744D" w:rsidRPr="009047DF" w:rsidRDefault="004A744D" w:rsidP="0009785F">
            <w:pPr>
              <w:shd w:val="clear" w:color="auto" w:fill="FFFFFF"/>
              <w:rPr>
                <w:rFonts w:ascii="Avenir Next LT Pro" w:eastAsia="Times New Roman" w:hAnsi="Avenir Next LT Pro" w:cs="Arial"/>
                <w:sz w:val="20"/>
                <w:szCs w:val="20"/>
              </w:rPr>
            </w:pPr>
          </w:p>
          <w:p w14:paraId="3EF54F5D" w14:textId="77777777" w:rsidR="00AB6030" w:rsidRPr="009047DF" w:rsidRDefault="004A744D" w:rsidP="00AB6030">
            <w:pPr>
              <w:rPr>
                <w:rFonts w:ascii="Avenir Next LT Pro" w:hAnsi="Avenir Next LT Pro" w:cs="Arial"/>
                <w:b/>
                <w:bCs/>
                <w:sz w:val="24"/>
                <w:szCs w:val="24"/>
              </w:rPr>
            </w:pPr>
            <w:r w:rsidRPr="009047DF">
              <w:rPr>
                <w:rFonts w:ascii="Avenir Next LT Pro" w:eastAsia="Times New Roman" w:hAnsi="Avenir Next LT Pro" w:cs="Arial"/>
                <w:color w:val="000000" w:themeColor="text1"/>
                <w:sz w:val="20"/>
                <w:szCs w:val="20"/>
              </w:rPr>
              <w:t xml:space="preserve">Schools should maintain accurate register of absences for staff and pupils – codes for this have been developed in </w:t>
            </w:r>
            <w:proofErr w:type="spellStart"/>
            <w:r w:rsidRPr="009047DF">
              <w:rPr>
                <w:rFonts w:ascii="Avenir Next LT Pro" w:eastAsia="Times New Roman" w:hAnsi="Avenir Next LT Pro" w:cs="Arial"/>
                <w:color w:val="000000" w:themeColor="text1"/>
                <w:sz w:val="20"/>
                <w:szCs w:val="20"/>
              </w:rPr>
              <w:t>SEEMiS</w:t>
            </w:r>
            <w:proofErr w:type="spellEnd"/>
            <w:r w:rsidRPr="009047DF">
              <w:rPr>
                <w:rFonts w:ascii="Avenir Next LT Pro" w:eastAsia="Times New Roman" w:hAnsi="Avenir Next LT Pro" w:cs="Arial"/>
                <w:color w:val="000000" w:themeColor="text1"/>
                <w:sz w:val="20"/>
                <w:szCs w:val="20"/>
              </w:rPr>
              <w:t>.</w:t>
            </w:r>
            <w:r w:rsidR="00AB6030" w:rsidRPr="009047DF">
              <w:rPr>
                <w:rFonts w:ascii="Avenir Next LT Pro" w:hAnsi="Avenir Next LT Pro" w:cs="Arial"/>
                <w:b/>
                <w:bCs/>
                <w:sz w:val="24"/>
                <w:szCs w:val="24"/>
              </w:rPr>
              <w:t xml:space="preserve"> </w:t>
            </w:r>
          </w:p>
          <w:p w14:paraId="6958EFA6" w14:textId="77777777" w:rsidR="00AB6030" w:rsidRPr="009047DF" w:rsidRDefault="00AB6030" w:rsidP="00AB6030">
            <w:pPr>
              <w:rPr>
                <w:rFonts w:ascii="Avenir Next LT Pro" w:hAnsi="Avenir Next LT Pro" w:cs="Arial"/>
                <w:b/>
                <w:bCs/>
                <w:sz w:val="24"/>
                <w:szCs w:val="24"/>
              </w:rPr>
            </w:pPr>
          </w:p>
          <w:p w14:paraId="250FA102" w14:textId="104A3EDC" w:rsidR="00AB6030" w:rsidRPr="009047DF" w:rsidRDefault="00AB6030" w:rsidP="00AB6030">
            <w:pPr>
              <w:rPr>
                <w:rFonts w:ascii="Avenir Next LT Pro" w:hAnsi="Avenir Next LT Pro" w:cs="Arial"/>
                <w:b/>
                <w:bCs/>
                <w:color w:val="1D2828"/>
                <w:spacing w:val="-2"/>
                <w:sz w:val="20"/>
                <w:szCs w:val="20"/>
                <w:u w:val="single"/>
                <w:lang w:val="en-AU"/>
              </w:rPr>
            </w:pPr>
            <w:r w:rsidRPr="009047DF">
              <w:rPr>
                <w:rFonts w:ascii="Avenir Next LT Pro" w:hAnsi="Avenir Next LT Pro" w:cs="Arial"/>
                <w:b/>
                <w:bCs/>
                <w:color w:val="1D2828"/>
                <w:spacing w:val="-2"/>
                <w:sz w:val="20"/>
                <w:szCs w:val="20"/>
                <w:u w:val="single"/>
                <w:lang w:val="en-AU"/>
              </w:rPr>
              <w:t>COVID related Illnesses during attendance at establishments</w:t>
            </w:r>
          </w:p>
          <w:p w14:paraId="0B5A355F" w14:textId="51EEA46C" w:rsidR="00AB6030" w:rsidRPr="009047DF" w:rsidRDefault="00AB6030" w:rsidP="00AB6030">
            <w:pPr>
              <w:rPr>
                <w:rFonts w:ascii="Avenir Next LT Pro" w:hAnsi="Avenir Next LT Pro" w:cs="Arial"/>
                <w:b/>
                <w:bCs/>
                <w:color w:val="1D2828"/>
                <w:spacing w:val="-2"/>
                <w:sz w:val="20"/>
                <w:szCs w:val="20"/>
                <w:u w:val="single"/>
                <w:lang w:val="en-AU"/>
              </w:rPr>
            </w:pPr>
          </w:p>
          <w:p w14:paraId="4B26AEFB" w14:textId="51B81D1A" w:rsidR="00781AF1" w:rsidRPr="009047DF" w:rsidRDefault="00781AF1" w:rsidP="00AB6030">
            <w:pPr>
              <w:rPr>
                <w:rFonts w:ascii="Avenir Next LT Pro" w:hAnsi="Avenir Next LT Pro" w:cs="Arial"/>
                <w:color w:val="1D2828"/>
                <w:spacing w:val="-2"/>
                <w:sz w:val="20"/>
                <w:szCs w:val="20"/>
                <w:lang w:val="en-AU"/>
              </w:rPr>
            </w:pPr>
            <w:r w:rsidRPr="009047DF">
              <w:rPr>
                <w:rFonts w:ascii="Avenir Next LT Pro" w:hAnsi="Avenir Next LT Pro" w:cs="Arial"/>
                <w:color w:val="1D2828"/>
                <w:spacing w:val="-2"/>
                <w:sz w:val="20"/>
                <w:szCs w:val="20"/>
                <w:lang w:val="en-AU"/>
              </w:rPr>
              <w:t xml:space="preserve">If a pupil or member of staff presents with </w:t>
            </w:r>
            <w:proofErr w:type="spellStart"/>
            <w:r w:rsidRPr="009047DF">
              <w:rPr>
                <w:rFonts w:ascii="Avenir Next LT Pro" w:hAnsi="Avenir Next LT Pro" w:cs="Arial"/>
                <w:color w:val="1D2828"/>
                <w:spacing w:val="-2"/>
                <w:sz w:val="20"/>
                <w:szCs w:val="20"/>
                <w:lang w:val="en-AU"/>
              </w:rPr>
              <w:t>Covid</w:t>
            </w:r>
            <w:proofErr w:type="spellEnd"/>
            <w:r w:rsidRPr="009047DF">
              <w:rPr>
                <w:rFonts w:ascii="Avenir Next LT Pro" w:hAnsi="Avenir Next LT Pro" w:cs="Arial"/>
                <w:color w:val="1D2828"/>
                <w:spacing w:val="-2"/>
                <w:sz w:val="20"/>
                <w:szCs w:val="20"/>
                <w:lang w:val="en-AU"/>
              </w:rPr>
              <w:t xml:space="preserve"> related symptoms whilst at school please see the information below</w:t>
            </w:r>
            <w:r w:rsidR="00341A14" w:rsidRPr="009047DF">
              <w:rPr>
                <w:rFonts w:ascii="Avenir Next LT Pro" w:hAnsi="Avenir Next LT Pro" w:cs="Arial"/>
                <w:color w:val="1D2828"/>
                <w:spacing w:val="-2"/>
                <w:sz w:val="20"/>
                <w:szCs w:val="20"/>
                <w:lang w:val="en-AU"/>
              </w:rPr>
              <w:t>, and</w:t>
            </w:r>
            <w:r w:rsidR="009376E4" w:rsidRPr="009047DF">
              <w:rPr>
                <w:rFonts w:ascii="Avenir Next LT Pro" w:hAnsi="Avenir Next LT Pro" w:cs="Arial"/>
                <w:color w:val="1D2828"/>
                <w:spacing w:val="-2"/>
                <w:sz w:val="20"/>
                <w:szCs w:val="20"/>
                <w:lang w:val="en-AU"/>
              </w:rPr>
              <w:t xml:space="preserve"> </w:t>
            </w:r>
            <w:r w:rsidR="009376E4" w:rsidRPr="00E46A6A">
              <w:rPr>
                <w:rFonts w:ascii="Avenir Next LT Pro" w:hAnsi="Avenir Next LT Pro" w:cs="Arial"/>
                <w:color w:val="1D2828"/>
                <w:spacing w:val="-2"/>
                <w:sz w:val="20"/>
                <w:szCs w:val="20"/>
                <w:lang w:val="en-AU"/>
              </w:rPr>
              <w:t>NHS</w:t>
            </w:r>
            <w:r w:rsidR="00341A14" w:rsidRPr="00E46A6A">
              <w:rPr>
                <w:rFonts w:ascii="Avenir Next LT Pro" w:hAnsi="Avenir Next LT Pro" w:cs="Arial"/>
                <w:color w:val="1D2828"/>
                <w:spacing w:val="-2"/>
                <w:sz w:val="20"/>
                <w:szCs w:val="20"/>
                <w:lang w:val="en-AU"/>
              </w:rPr>
              <w:t xml:space="preserve"> </w:t>
            </w:r>
            <w:r w:rsidR="009376E4" w:rsidRPr="00E46A6A">
              <w:rPr>
                <w:rFonts w:ascii="Avenir Next LT Pro" w:hAnsi="Avenir Next LT Pro" w:cs="Arial"/>
                <w:color w:val="1D2828"/>
                <w:spacing w:val="-2"/>
                <w:sz w:val="20"/>
                <w:szCs w:val="20"/>
                <w:lang w:val="en-AU"/>
              </w:rPr>
              <w:t xml:space="preserve">guidance and </w:t>
            </w:r>
            <w:r w:rsidR="00341A14" w:rsidRPr="00E46A6A">
              <w:rPr>
                <w:rFonts w:ascii="Avenir Next LT Pro" w:hAnsi="Avenir Next LT Pro" w:cs="Arial"/>
                <w:color w:val="1D2828"/>
                <w:spacing w:val="-2"/>
                <w:sz w:val="20"/>
                <w:szCs w:val="20"/>
                <w:lang w:val="en-AU"/>
              </w:rPr>
              <w:t xml:space="preserve">flowchart </w:t>
            </w:r>
            <w:hyperlink r:id="rId65" w:history="1">
              <w:r w:rsidR="00341A14" w:rsidRPr="00E46A6A">
                <w:rPr>
                  <w:rStyle w:val="Hyperlink"/>
                  <w:rFonts w:ascii="Avenir Next LT Pro" w:hAnsi="Avenir Next LT Pro" w:cs="Arial"/>
                  <w:spacing w:val="-2"/>
                  <w:sz w:val="20"/>
                  <w:szCs w:val="20"/>
                  <w:lang w:val="en-AU"/>
                </w:rPr>
                <w:t>here</w:t>
              </w:r>
            </w:hyperlink>
            <w:r w:rsidR="009376E4" w:rsidRPr="00E46A6A">
              <w:rPr>
                <w:rFonts w:ascii="Avenir Next LT Pro" w:hAnsi="Avenir Next LT Pro" w:cs="Arial"/>
                <w:spacing w:val="-2"/>
                <w:sz w:val="20"/>
                <w:szCs w:val="20"/>
                <w:lang w:val="en-AU"/>
              </w:rPr>
              <w:t xml:space="preserve"> with NHS FAQs </w:t>
            </w:r>
            <w:hyperlink r:id="rId66" w:history="1">
              <w:r w:rsidR="009376E4" w:rsidRPr="00E46A6A">
                <w:rPr>
                  <w:rStyle w:val="Hyperlink"/>
                  <w:rFonts w:ascii="Avenir Next LT Pro" w:hAnsi="Avenir Next LT Pro" w:cs="Arial"/>
                  <w:spacing w:val="-2"/>
                  <w:sz w:val="20"/>
                  <w:szCs w:val="20"/>
                  <w:lang w:val="en-AU"/>
                </w:rPr>
                <w:t>here</w:t>
              </w:r>
            </w:hyperlink>
            <w:r w:rsidRPr="00E46A6A">
              <w:rPr>
                <w:rFonts w:ascii="Avenir Next LT Pro" w:hAnsi="Avenir Next LT Pro" w:cs="Arial"/>
                <w:color w:val="1D2828"/>
                <w:spacing w:val="-2"/>
                <w:sz w:val="20"/>
                <w:szCs w:val="20"/>
                <w:lang w:val="en-AU"/>
              </w:rPr>
              <w:t xml:space="preserve"> as a guide to </w:t>
            </w:r>
            <w:r w:rsidR="009C4C04" w:rsidRPr="00E46A6A">
              <w:rPr>
                <w:rFonts w:ascii="Avenir Next LT Pro" w:hAnsi="Avenir Next LT Pro" w:cs="Arial"/>
                <w:color w:val="1D2828"/>
                <w:spacing w:val="-2"/>
                <w:sz w:val="20"/>
                <w:szCs w:val="20"/>
                <w:lang w:val="en-AU"/>
              </w:rPr>
              <w:t>the response required</w:t>
            </w:r>
            <w:r w:rsidR="00C8449C" w:rsidRPr="00E46A6A">
              <w:rPr>
                <w:rFonts w:ascii="Avenir Next LT Pro" w:hAnsi="Avenir Next LT Pro" w:cs="Arial"/>
                <w:color w:val="1D2828"/>
                <w:spacing w:val="-2"/>
                <w:sz w:val="20"/>
                <w:szCs w:val="20"/>
                <w:lang w:val="en-AU"/>
              </w:rPr>
              <w:t xml:space="preserve">. Advice </w:t>
            </w:r>
            <w:hyperlink r:id="rId67" w:history="1">
              <w:r w:rsidR="00C8449C" w:rsidRPr="00E46A6A">
                <w:rPr>
                  <w:rStyle w:val="Hyperlink"/>
                  <w:rFonts w:ascii="Avenir Next LT Pro" w:hAnsi="Avenir Next LT Pro" w:cs="Arial"/>
                  <w:spacing w:val="-2"/>
                  <w:sz w:val="20"/>
                  <w:szCs w:val="20"/>
                  <w:lang w:val="en-AU"/>
                </w:rPr>
                <w:t>here</w:t>
              </w:r>
            </w:hyperlink>
            <w:r w:rsidR="00C8449C" w:rsidRPr="00E46A6A">
              <w:rPr>
                <w:rFonts w:ascii="Avenir Next LT Pro" w:hAnsi="Avenir Next LT Pro" w:cs="Arial"/>
                <w:color w:val="1D2828"/>
                <w:spacing w:val="-2"/>
                <w:sz w:val="20"/>
                <w:szCs w:val="20"/>
                <w:lang w:val="en-AU"/>
              </w:rPr>
              <w:t xml:space="preserve"> for people advised to self-isolate</w:t>
            </w:r>
            <w:r w:rsidR="00D5508E" w:rsidRPr="00E46A6A">
              <w:rPr>
                <w:rFonts w:ascii="Avenir Next LT Pro" w:hAnsi="Avenir Next LT Pro" w:cs="Arial"/>
                <w:color w:val="1D2828"/>
                <w:spacing w:val="-2"/>
                <w:sz w:val="20"/>
                <w:szCs w:val="20"/>
                <w:lang w:val="en-AU"/>
              </w:rPr>
              <w:t>.</w:t>
            </w:r>
            <w:r w:rsidR="009E6D87" w:rsidRPr="00E46A6A">
              <w:rPr>
                <w:rFonts w:ascii="Avenir Next LT Pro" w:hAnsi="Avenir Next LT Pro" w:cs="Arial"/>
                <w:color w:val="1D2828"/>
                <w:spacing w:val="-2"/>
                <w:sz w:val="20"/>
                <w:szCs w:val="20"/>
                <w:lang w:val="en-AU"/>
              </w:rPr>
              <w:t xml:space="preserve"> See below for OUTBREAK MANAGEMENT</w:t>
            </w:r>
          </w:p>
          <w:p w14:paraId="20CCD1FF" w14:textId="6CA0E3FF" w:rsidR="009C4C04" w:rsidRPr="009047DF" w:rsidRDefault="009C4C04" w:rsidP="00AB6030">
            <w:pPr>
              <w:rPr>
                <w:rFonts w:ascii="Avenir Next LT Pro" w:hAnsi="Avenir Next LT Pro" w:cs="Arial"/>
                <w:color w:val="1D2828"/>
                <w:spacing w:val="-2"/>
                <w:sz w:val="20"/>
                <w:szCs w:val="20"/>
                <w:lang w:val="en-AU"/>
              </w:rPr>
            </w:pPr>
          </w:p>
          <w:p w14:paraId="00F0FF7F" w14:textId="77777777" w:rsidR="009C4C04" w:rsidRPr="009047DF" w:rsidRDefault="009C4C04" w:rsidP="009C4C04">
            <w:pPr>
              <w:rPr>
                <w:rFonts w:ascii="Avenir Next LT Pro" w:hAnsi="Avenir Next LT Pro" w:cs="Arial"/>
                <w:color w:val="1D2828"/>
                <w:spacing w:val="-2"/>
                <w:sz w:val="18"/>
                <w:szCs w:val="18"/>
                <w:u w:val="single"/>
                <w:lang w:val="en-AU"/>
              </w:rPr>
            </w:pPr>
            <w:r w:rsidRPr="009047DF">
              <w:rPr>
                <w:rFonts w:ascii="Avenir Next LT Pro" w:hAnsi="Avenir Next LT Pro" w:cs="Arial"/>
                <w:color w:val="1D2828"/>
                <w:spacing w:val="-2"/>
                <w:sz w:val="18"/>
                <w:szCs w:val="18"/>
                <w:u w:val="single"/>
                <w:lang w:val="en-AU"/>
              </w:rPr>
              <w:t>With the Individual</w:t>
            </w:r>
          </w:p>
          <w:p w14:paraId="38866535" w14:textId="343DFCE1" w:rsidR="009C4C04" w:rsidRPr="009047DF" w:rsidRDefault="009C4C04" w:rsidP="009C4C04">
            <w:pPr>
              <w:pStyle w:val="ListParagraph"/>
              <w:numPr>
                <w:ilvl w:val="0"/>
                <w:numId w:val="4"/>
              </w:numPr>
              <w:ind w:left="343" w:hanging="283"/>
              <w:rPr>
                <w:rFonts w:ascii="Avenir Next LT Pro" w:hAnsi="Avenir Next LT Pro" w:cs="Arial"/>
                <w:color w:val="1D2828"/>
                <w:spacing w:val="-2"/>
                <w:sz w:val="18"/>
                <w:szCs w:val="18"/>
                <w:lang w:val="en-AU"/>
              </w:rPr>
            </w:pPr>
            <w:r w:rsidRPr="009047DF">
              <w:rPr>
                <w:rFonts w:ascii="Avenir Next LT Pro" w:hAnsi="Avenir Next LT Pro" w:cs="Arial"/>
                <w:color w:val="1D2828"/>
                <w:spacing w:val="-2"/>
                <w:sz w:val="18"/>
                <w:szCs w:val="18"/>
                <w:lang w:val="en-AU"/>
              </w:rPr>
              <w:t xml:space="preserve">Student / Staff </w:t>
            </w:r>
            <w:r w:rsidRPr="009047DF">
              <w:rPr>
                <w:rFonts w:ascii="Avenir Next LT Pro" w:hAnsi="Avenir Next LT Pro" w:cs="Arial"/>
                <w:spacing w:val="-2"/>
                <w:sz w:val="18"/>
                <w:szCs w:val="18"/>
                <w:lang w:val="en-AU"/>
              </w:rPr>
              <w:t xml:space="preserve">member removed and sent to the designated isolation room/space, </w:t>
            </w:r>
            <w:r w:rsidRPr="009047DF">
              <w:rPr>
                <w:rFonts w:ascii="Avenir Next LT Pro" w:hAnsi="Avenir Next LT Pro" w:cs="Arial"/>
                <w:color w:val="1D2828"/>
                <w:spacing w:val="-2"/>
                <w:sz w:val="18"/>
                <w:szCs w:val="18"/>
                <w:lang w:val="en-AU"/>
              </w:rPr>
              <w:t>putting on the face covering that has been provided.</w:t>
            </w:r>
          </w:p>
          <w:p w14:paraId="16E57355" w14:textId="77777777" w:rsidR="009C4C04" w:rsidRPr="009047DF" w:rsidRDefault="009C4C04" w:rsidP="009C4C04">
            <w:pPr>
              <w:pStyle w:val="ListParagraph"/>
              <w:numPr>
                <w:ilvl w:val="0"/>
                <w:numId w:val="4"/>
              </w:numPr>
              <w:ind w:left="343" w:hanging="283"/>
              <w:rPr>
                <w:rFonts w:ascii="Avenir Next LT Pro" w:hAnsi="Avenir Next LT Pro" w:cs="Arial"/>
                <w:color w:val="1D2828"/>
                <w:spacing w:val="-2"/>
                <w:sz w:val="18"/>
                <w:szCs w:val="18"/>
                <w:lang w:val="en-AU"/>
              </w:rPr>
            </w:pPr>
            <w:r w:rsidRPr="009047DF">
              <w:rPr>
                <w:rFonts w:ascii="Avenir Next LT Pro" w:hAnsi="Avenir Next LT Pro" w:cs="Arial"/>
                <w:color w:val="1D2828"/>
                <w:spacing w:val="-2"/>
                <w:sz w:val="18"/>
                <w:szCs w:val="18"/>
                <w:lang w:val="en-AU"/>
              </w:rPr>
              <w:t>School Office phoned to request immediate collection / staff member returns home.</w:t>
            </w:r>
          </w:p>
          <w:p w14:paraId="7B8630FC" w14:textId="26F76396" w:rsidR="009C4C04" w:rsidRPr="009047DF" w:rsidRDefault="009C4C04" w:rsidP="009C4C04">
            <w:pPr>
              <w:pStyle w:val="ListParagraph"/>
              <w:numPr>
                <w:ilvl w:val="0"/>
                <w:numId w:val="4"/>
              </w:numPr>
              <w:ind w:left="343" w:hanging="283"/>
              <w:rPr>
                <w:rFonts w:ascii="Avenir Next LT Pro" w:hAnsi="Avenir Next LT Pro" w:cs="Arial"/>
                <w:color w:val="1D2828"/>
                <w:spacing w:val="-2"/>
                <w:sz w:val="18"/>
                <w:szCs w:val="18"/>
                <w:lang w:val="en-AU"/>
              </w:rPr>
            </w:pPr>
            <w:r w:rsidRPr="009047DF">
              <w:rPr>
                <w:rFonts w:ascii="Avenir Next LT Pro" w:hAnsi="Avenir Next LT Pro" w:cs="Arial"/>
                <w:color w:val="1D2828"/>
                <w:spacing w:val="-2"/>
                <w:sz w:val="18"/>
                <w:szCs w:val="18"/>
                <w:lang w:val="en-AU"/>
              </w:rPr>
              <w:t>Parent//carer or staff should be made aware of the Test and Protect process</w:t>
            </w:r>
            <w:r w:rsidR="00C81ED0" w:rsidRPr="009047DF">
              <w:rPr>
                <w:rFonts w:ascii="Avenir Next LT Pro" w:hAnsi="Avenir Next LT Pro" w:cs="Arial"/>
                <w:color w:val="1D2828"/>
                <w:spacing w:val="-2"/>
                <w:sz w:val="18"/>
                <w:szCs w:val="18"/>
                <w:lang w:val="en-AU"/>
              </w:rPr>
              <w:t xml:space="preserve">, </w:t>
            </w:r>
            <w:r w:rsidRPr="009047DF">
              <w:rPr>
                <w:rFonts w:ascii="Avenir Next LT Pro" w:hAnsi="Avenir Next LT Pro" w:cs="Arial"/>
                <w:color w:val="1D2828"/>
                <w:spacing w:val="-2"/>
                <w:sz w:val="18"/>
                <w:szCs w:val="18"/>
                <w:lang w:val="en-AU"/>
              </w:rPr>
              <w:t xml:space="preserve">and </w:t>
            </w:r>
            <w:r w:rsidR="005373FB" w:rsidRPr="009047DF">
              <w:rPr>
                <w:rFonts w:ascii="Avenir Next LT Pro" w:hAnsi="Avenir Next LT Pro" w:cs="Arial"/>
                <w:color w:val="1D2828"/>
                <w:spacing w:val="-2"/>
                <w:sz w:val="18"/>
                <w:szCs w:val="18"/>
                <w:lang w:val="en-AU"/>
              </w:rPr>
              <w:t xml:space="preserve">the school </w:t>
            </w:r>
            <w:r w:rsidRPr="009047DF">
              <w:rPr>
                <w:rFonts w:ascii="Avenir Next LT Pro" w:hAnsi="Avenir Next LT Pro" w:cs="Arial"/>
                <w:color w:val="1D2828"/>
                <w:spacing w:val="-2"/>
                <w:sz w:val="18"/>
                <w:szCs w:val="18"/>
                <w:lang w:val="en-AU"/>
              </w:rPr>
              <w:t>also consult with local HPT.</w:t>
            </w:r>
          </w:p>
          <w:p w14:paraId="66121AB9" w14:textId="77777777" w:rsidR="009C4C04" w:rsidRPr="009047DF" w:rsidRDefault="009C4C04" w:rsidP="009C4C04">
            <w:pPr>
              <w:pStyle w:val="ListParagraph"/>
              <w:numPr>
                <w:ilvl w:val="0"/>
                <w:numId w:val="4"/>
              </w:numPr>
              <w:ind w:left="343" w:hanging="283"/>
              <w:rPr>
                <w:rFonts w:ascii="Avenir Next LT Pro" w:hAnsi="Avenir Next LT Pro" w:cs="Arial"/>
                <w:color w:val="1D2828"/>
                <w:spacing w:val="-2"/>
                <w:sz w:val="18"/>
                <w:szCs w:val="18"/>
                <w:lang w:val="en-AU"/>
              </w:rPr>
            </w:pPr>
            <w:r w:rsidRPr="009047DF">
              <w:rPr>
                <w:rFonts w:ascii="Avenir Next LT Pro" w:hAnsi="Avenir Next LT Pro" w:cs="Arial"/>
                <w:color w:val="1D2828"/>
                <w:spacing w:val="-2"/>
                <w:sz w:val="18"/>
                <w:szCs w:val="18"/>
                <w:lang w:val="en-AU"/>
              </w:rPr>
              <w:t>First Aider contacted with COVID related symptom advice, puts on relevant PPE – supervises ill user until collection (supervised outside the room).</w:t>
            </w:r>
          </w:p>
          <w:p w14:paraId="5F9809B1" w14:textId="35AA722A" w:rsidR="009C4C04" w:rsidRPr="009047DF" w:rsidRDefault="009C4C04" w:rsidP="009C4C04">
            <w:pPr>
              <w:pStyle w:val="ListParagraph"/>
              <w:numPr>
                <w:ilvl w:val="0"/>
                <w:numId w:val="4"/>
              </w:numPr>
              <w:ind w:left="343" w:hanging="283"/>
              <w:rPr>
                <w:rFonts w:ascii="Avenir Next LT Pro" w:hAnsi="Avenir Next LT Pro" w:cs="Arial"/>
                <w:color w:val="1D2828"/>
                <w:spacing w:val="-2"/>
                <w:sz w:val="18"/>
                <w:szCs w:val="18"/>
                <w:lang w:val="en-AU"/>
              </w:rPr>
            </w:pPr>
            <w:r w:rsidRPr="009047DF">
              <w:rPr>
                <w:rFonts w:ascii="Avenir Next LT Pro" w:hAnsi="Avenir Next LT Pro" w:cs="Arial"/>
                <w:color w:val="1D2828"/>
                <w:spacing w:val="-2"/>
                <w:sz w:val="18"/>
                <w:szCs w:val="18"/>
                <w:lang w:val="en-AU"/>
              </w:rPr>
              <w:t xml:space="preserve">School office notifies supervisory janitor to </w:t>
            </w:r>
            <w:r w:rsidR="00504C88" w:rsidRPr="009047DF">
              <w:rPr>
                <w:rFonts w:ascii="Avenir Next LT Pro" w:hAnsi="Avenir Next LT Pro" w:cs="Arial"/>
                <w:color w:val="1D2828"/>
                <w:spacing w:val="-2"/>
                <w:sz w:val="18"/>
                <w:szCs w:val="18"/>
                <w:lang w:val="en-AU"/>
              </w:rPr>
              <w:t>have the designated isolation room</w:t>
            </w:r>
            <w:r w:rsidR="00466F83" w:rsidRPr="009047DF">
              <w:rPr>
                <w:rFonts w:ascii="Avenir Next LT Pro" w:hAnsi="Avenir Next LT Pro" w:cs="Arial"/>
                <w:color w:val="1D2828"/>
                <w:spacing w:val="-2"/>
                <w:sz w:val="18"/>
                <w:szCs w:val="18"/>
                <w:lang w:val="en-AU"/>
              </w:rPr>
              <w:t>/space</w:t>
            </w:r>
            <w:r w:rsidRPr="009047DF">
              <w:rPr>
                <w:rFonts w:ascii="Avenir Next LT Pro" w:hAnsi="Avenir Next LT Pro" w:cs="Arial"/>
                <w:i/>
                <w:iCs/>
                <w:sz w:val="18"/>
                <w:szCs w:val="18"/>
              </w:rPr>
              <w:t xml:space="preserve"> </w:t>
            </w:r>
            <w:r w:rsidRPr="009047DF">
              <w:rPr>
                <w:rFonts w:ascii="Avenir Next LT Pro" w:hAnsi="Avenir Next LT Pro" w:cs="Arial"/>
                <w:sz w:val="18"/>
                <w:szCs w:val="18"/>
              </w:rPr>
              <w:t xml:space="preserve">and any toilets used </w:t>
            </w:r>
            <w:r w:rsidRPr="009047DF">
              <w:rPr>
                <w:rFonts w:ascii="Avenir Next LT Pro" w:hAnsi="Avenir Next LT Pro" w:cs="Arial"/>
                <w:spacing w:val="-2"/>
                <w:sz w:val="18"/>
                <w:szCs w:val="18"/>
                <w:lang w:val="en-AU"/>
              </w:rPr>
              <w:t>deep cleaned.</w:t>
            </w:r>
          </w:p>
          <w:p w14:paraId="66B8A703" w14:textId="77777777" w:rsidR="009C4C04" w:rsidRPr="009047DF" w:rsidRDefault="009C4C04" w:rsidP="009C4C04">
            <w:pPr>
              <w:pStyle w:val="ListParagraph"/>
              <w:ind w:left="343"/>
              <w:rPr>
                <w:rFonts w:ascii="Avenir Next LT Pro" w:hAnsi="Avenir Next LT Pro" w:cs="Arial"/>
                <w:color w:val="1D2828"/>
                <w:spacing w:val="-2"/>
                <w:sz w:val="18"/>
                <w:szCs w:val="18"/>
                <w:lang w:val="en-AU"/>
              </w:rPr>
            </w:pPr>
          </w:p>
          <w:p w14:paraId="54EC0484" w14:textId="77777777" w:rsidR="009C4C04" w:rsidRPr="009047DF" w:rsidRDefault="009C4C04" w:rsidP="009C4C04">
            <w:pPr>
              <w:rPr>
                <w:rFonts w:ascii="Avenir Next LT Pro" w:hAnsi="Avenir Next LT Pro" w:cs="Arial"/>
                <w:color w:val="1D2828"/>
                <w:spacing w:val="-2"/>
                <w:sz w:val="18"/>
                <w:szCs w:val="18"/>
                <w:u w:val="single"/>
                <w:lang w:val="en-AU"/>
              </w:rPr>
            </w:pPr>
            <w:r w:rsidRPr="009047DF">
              <w:rPr>
                <w:rFonts w:ascii="Avenir Next LT Pro" w:hAnsi="Avenir Next LT Pro" w:cs="Arial"/>
                <w:color w:val="1D2828"/>
                <w:spacing w:val="-2"/>
                <w:sz w:val="18"/>
                <w:szCs w:val="18"/>
                <w:u w:val="single"/>
                <w:lang w:val="en-AU"/>
              </w:rPr>
              <w:t>With the group/class</w:t>
            </w:r>
          </w:p>
          <w:p w14:paraId="7D762167" w14:textId="1EA081DD" w:rsidR="009C4C04" w:rsidRPr="009047DF" w:rsidRDefault="009C4C04" w:rsidP="009C4C04">
            <w:pPr>
              <w:pStyle w:val="ListParagraph"/>
              <w:numPr>
                <w:ilvl w:val="0"/>
                <w:numId w:val="5"/>
              </w:numPr>
              <w:ind w:left="343" w:hanging="283"/>
              <w:rPr>
                <w:rFonts w:ascii="Avenir Next LT Pro" w:hAnsi="Avenir Next LT Pro" w:cs="Arial"/>
                <w:color w:val="1D2828"/>
                <w:spacing w:val="-2"/>
                <w:sz w:val="18"/>
                <w:szCs w:val="18"/>
                <w:lang w:val="en-AU"/>
              </w:rPr>
            </w:pPr>
            <w:r w:rsidRPr="009047DF">
              <w:rPr>
                <w:rFonts w:ascii="Avenir Next LT Pro" w:hAnsi="Avenir Next LT Pro" w:cs="Arial"/>
                <w:color w:val="1D2828"/>
                <w:spacing w:val="-2"/>
                <w:sz w:val="18"/>
                <w:szCs w:val="18"/>
                <w:lang w:val="en-AU"/>
              </w:rPr>
              <w:lastRenderedPageBreak/>
              <w:t>Where student/staff has been identified displaying COVID related symptoms, lesson proceeds in situ for the remainder of that period</w:t>
            </w:r>
            <w:r w:rsidR="00466F83" w:rsidRPr="009047DF">
              <w:rPr>
                <w:rFonts w:ascii="Avenir Next LT Pro" w:hAnsi="Avenir Next LT Pro" w:cs="Arial"/>
                <w:color w:val="1D2828"/>
                <w:spacing w:val="-2"/>
                <w:sz w:val="18"/>
                <w:szCs w:val="18"/>
                <w:lang w:val="en-AU"/>
              </w:rPr>
              <w:t xml:space="preserve"> or the class decanted to another area </w:t>
            </w:r>
            <w:r w:rsidR="0008072B" w:rsidRPr="009047DF">
              <w:rPr>
                <w:rFonts w:ascii="Avenir Next LT Pro" w:hAnsi="Avenir Next LT Pro" w:cs="Arial"/>
                <w:color w:val="1D2828"/>
                <w:spacing w:val="-2"/>
                <w:sz w:val="18"/>
                <w:szCs w:val="18"/>
                <w:lang w:val="en-AU"/>
              </w:rPr>
              <w:t>(local decision from dynamic risk assessment undertaken)</w:t>
            </w:r>
            <w:r w:rsidR="00925CC2" w:rsidRPr="009047DF">
              <w:rPr>
                <w:rFonts w:ascii="Avenir Next LT Pro" w:hAnsi="Avenir Next LT Pro" w:cs="Arial"/>
                <w:color w:val="1D2828"/>
                <w:spacing w:val="-2"/>
                <w:sz w:val="18"/>
                <w:szCs w:val="18"/>
                <w:lang w:val="en-AU"/>
              </w:rPr>
              <w:t>.</w:t>
            </w:r>
          </w:p>
          <w:p w14:paraId="37EC6A60" w14:textId="786D92AA" w:rsidR="009C4C04" w:rsidRPr="009047DF" w:rsidRDefault="00925CC2" w:rsidP="009C4C04">
            <w:pPr>
              <w:pStyle w:val="ListParagraph"/>
              <w:numPr>
                <w:ilvl w:val="0"/>
                <w:numId w:val="5"/>
              </w:numPr>
              <w:ind w:left="343" w:hanging="283"/>
              <w:rPr>
                <w:rFonts w:ascii="Avenir Next LT Pro" w:hAnsi="Avenir Next LT Pro" w:cs="Arial"/>
                <w:color w:val="1D2828"/>
                <w:spacing w:val="-2"/>
                <w:sz w:val="18"/>
                <w:szCs w:val="18"/>
                <w:lang w:val="en-AU"/>
              </w:rPr>
            </w:pPr>
            <w:r w:rsidRPr="009047DF">
              <w:rPr>
                <w:rFonts w:ascii="Avenir Next LT Pro" w:hAnsi="Avenir Next LT Pro" w:cs="Arial"/>
                <w:color w:val="1D2828"/>
                <w:spacing w:val="-2"/>
                <w:sz w:val="18"/>
                <w:szCs w:val="18"/>
                <w:lang w:val="en-AU"/>
              </w:rPr>
              <w:t>When decanting</w:t>
            </w:r>
            <w:r w:rsidR="009C4C04" w:rsidRPr="009047DF">
              <w:rPr>
                <w:rFonts w:ascii="Avenir Next LT Pro" w:hAnsi="Avenir Next LT Pro" w:cs="Arial"/>
                <w:color w:val="1D2828"/>
                <w:spacing w:val="-2"/>
                <w:sz w:val="18"/>
                <w:szCs w:val="18"/>
                <w:lang w:val="en-AU"/>
              </w:rPr>
              <w:t xml:space="preserve"> the staff member adds sign to the outside of the door putting the room out of use for that day and a sign on the relevant workstation.  </w:t>
            </w:r>
          </w:p>
          <w:p w14:paraId="03B9A564" w14:textId="77777777" w:rsidR="009C4C04" w:rsidRPr="009047DF" w:rsidRDefault="009C4C04" w:rsidP="009C4C04">
            <w:pPr>
              <w:pStyle w:val="ListParagraph"/>
              <w:numPr>
                <w:ilvl w:val="0"/>
                <w:numId w:val="5"/>
              </w:numPr>
              <w:spacing w:after="240"/>
              <w:ind w:left="343" w:hanging="283"/>
              <w:rPr>
                <w:rFonts w:ascii="Avenir Next LT Pro" w:hAnsi="Avenir Next LT Pro" w:cs="Arial"/>
                <w:color w:val="1D2828"/>
                <w:spacing w:val="-2"/>
                <w:sz w:val="18"/>
                <w:szCs w:val="18"/>
                <w:lang w:val="en-AU"/>
              </w:rPr>
            </w:pPr>
            <w:r w:rsidRPr="009047DF">
              <w:rPr>
                <w:rFonts w:ascii="Avenir Next LT Pro" w:hAnsi="Avenir Next LT Pro" w:cs="Arial"/>
                <w:color w:val="1D2828"/>
                <w:spacing w:val="-2"/>
                <w:sz w:val="18"/>
                <w:szCs w:val="18"/>
                <w:lang w:val="en-AU"/>
              </w:rPr>
              <w:t>Staff member notifies line manager and supervisory janitor to enable deep cleaning to take place.</w:t>
            </w:r>
          </w:p>
          <w:p w14:paraId="040AAFDE" w14:textId="77777777" w:rsidR="009C4C04" w:rsidRPr="009047DF" w:rsidRDefault="009C4C04" w:rsidP="009C4C04">
            <w:pPr>
              <w:pStyle w:val="ListParagraph"/>
              <w:numPr>
                <w:ilvl w:val="0"/>
                <w:numId w:val="5"/>
              </w:numPr>
              <w:spacing w:after="240"/>
              <w:ind w:left="343" w:hanging="283"/>
              <w:rPr>
                <w:rFonts w:ascii="Avenir Next LT Pro" w:hAnsi="Avenir Next LT Pro" w:cs="Arial"/>
                <w:color w:val="1D2828"/>
                <w:spacing w:val="-2"/>
                <w:sz w:val="18"/>
                <w:szCs w:val="18"/>
                <w:lang w:val="en-AU"/>
              </w:rPr>
            </w:pPr>
            <w:r w:rsidRPr="009047DF">
              <w:rPr>
                <w:rFonts w:ascii="Avenir Next LT Pro" w:hAnsi="Avenir Next LT Pro" w:cs="Arial"/>
                <w:color w:val="1D2828"/>
                <w:spacing w:val="-2"/>
                <w:sz w:val="18"/>
                <w:szCs w:val="18"/>
                <w:lang w:val="en-AU"/>
              </w:rPr>
              <w:t>Alternative locations are found for classes due to be in that room/area.</w:t>
            </w:r>
          </w:p>
          <w:p w14:paraId="29099684" w14:textId="6F41A271" w:rsidR="009C4C04" w:rsidRPr="00E46A6A" w:rsidRDefault="009C4C04" w:rsidP="009C4C04">
            <w:pPr>
              <w:rPr>
                <w:rFonts w:ascii="Avenir Next LT Pro" w:hAnsi="Avenir Next LT Pro" w:cs="Arial"/>
                <w:i/>
                <w:iCs/>
                <w:sz w:val="18"/>
                <w:szCs w:val="18"/>
              </w:rPr>
            </w:pPr>
            <w:r w:rsidRPr="00E46A6A">
              <w:rPr>
                <w:rFonts w:ascii="Avenir Next LT Pro" w:hAnsi="Avenir Next LT Pro" w:cs="Arial"/>
                <w:i/>
                <w:iCs/>
                <w:sz w:val="18"/>
                <w:szCs w:val="18"/>
              </w:rPr>
              <w:t xml:space="preserve">Supervisory Janitor should be informed and clean carried out of areas deemed exposed to potential infection following </w:t>
            </w:r>
            <w:hyperlink r:id="rId68" w:history="1">
              <w:r w:rsidRPr="00E46A6A">
                <w:rPr>
                  <w:rStyle w:val="Hyperlink"/>
                  <w:rFonts w:ascii="Avenir Next LT Pro" w:hAnsi="Avenir Next LT Pro" w:cs="Arial"/>
                  <w:i/>
                  <w:iCs/>
                  <w:color w:val="auto"/>
                  <w:sz w:val="18"/>
                  <w:szCs w:val="18"/>
                </w:rPr>
                <w:t>covid-19-decontamination-in-non-healthcare-settings</w:t>
              </w:r>
            </w:hyperlink>
            <w:r w:rsidRPr="00E46A6A">
              <w:rPr>
                <w:rFonts w:ascii="Avenir Next LT Pro" w:hAnsi="Avenir Next LT Pro" w:cs="Arial"/>
                <w:i/>
                <w:iCs/>
                <w:sz w:val="18"/>
                <w:szCs w:val="18"/>
              </w:rPr>
              <w:t xml:space="preserve"> guidance.</w:t>
            </w:r>
          </w:p>
          <w:p w14:paraId="24620B44" w14:textId="672B9678" w:rsidR="00272071" w:rsidRPr="009047DF" w:rsidRDefault="00272071" w:rsidP="009C4C04">
            <w:pPr>
              <w:rPr>
                <w:rFonts w:ascii="Avenir Next LT Pro" w:hAnsi="Avenir Next LT Pro" w:cs="Arial"/>
                <w:i/>
                <w:iCs/>
                <w:color w:val="C00000"/>
                <w:sz w:val="18"/>
                <w:szCs w:val="18"/>
              </w:rPr>
            </w:pPr>
          </w:p>
          <w:p w14:paraId="1BDCB651" w14:textId="6B94E243" w:rsidR="00272071" w:rsidRPr="009047DF" w:rsidRDefault="00272071" w:rsidP="009314D8">
            <w:pPr>
              <w:pStyle w:val="NormalWeb"/>
              <w:rPr>
                <w:rFonts w:ascii="Avenir Next LT Pro" w:hAnsi="Avenir Next LT Pro" w:cs="Arial"/>
                <w:sz w:val="20"/>
                <w:szCs w:val="20"/>
                <w:highlight w:val="cyan"/>
                <w:lang w:eastAsia="en-GB"/>
              </w:rPr>
            </w:pPr>
            <w:r w:rsidRPr="009047DF">
              <w:rPr>
                <w:rFonts w:ascii="Avenir Next LT Pro" w:hAnsi="Avenir Next LT Pro" w:cs="Arial"/>
                <w:sz w:val="20"/>
                <w:szCs w:val="20"/>
              </w:rPr>
              <w:t xml:space="preserve">Advice from the Health &amp; Safety team is that once a symptomatic person has left the premises the area/room where they have been </w:t>
            </w:r>
            <w:r w:rsidR="00C02421" w:rsidRPr="009047DF">
              <w:rPr>
                <w:rFonts w:ascii="Avenir Next LT Pro" w:hAnsi="Avenir Next LT Pro" w:cs="Arial"/>
                <w:sz w:val="20"/>
                <w:szCs w:val="20"/>
              </w:rPr>
              <w:t>needs</w:t>
            </w:r>
            <w:r w:rsidRPr="009047DF">
              <w:rPr>
                <w:rFonts w:ascii="Avenir Next LT Pro" w:hAnsi="Avenir Next LT Pro" w:cs="Arial"/>
                <w:sz w:val="20"/>
                <w:szCs w:val="20"/>
              </w:rPr>
              <w:t xml:space="preserve"> </w:t>
            </w:r>
            <w:r w:rsidR="005D44E1" w:rsidRPr="009047DF">
              <w:rPr>
                <w:rFonts w:ascii="Avenir Next LT Pro" w:hAnsi="Avenir Next LT Pro" w:cs="Arial"/>
                <w:sz w:val="20"/>
                <w:szCs w:val="20"/>
              </w:rPr>
              <w:t>undergo an enhanced clean as soon as possible</w:t>
            </w:r>
            <w:r w:rsidR="00CC0AAD" w:rsidRPr="009047DF">
              <w:rPr>
                <w:rFonts w:ascii="Avenir Next LT Pro" w:hAnsi="Avenir Next LT Pro" w:cs="Arial"/>
                <w:sz w:val="20"/>
                <w:szCs w:val="20"/>
              </w:rPr>
              <w:t>.</w:t>
            </w:r>
            <w:r w:rsidRPr="009047DF">
              <w:rPr>
                <w:rFonts w:ascii="Avenir Next LT Pro" w:hAnsi="Avenir Next LT Pro" w:cs="Calibri"/>
                <w:lang w:eastAsia="en-GB"/>
              </w:rPr>
              <w:t xml:space="preserve"> B</w:t>
            </w:r>
            <w:r w:rsidRPr="009047DF">
              <w:rPr>
                <w:rFonts w:ascii="Avenir Next LT Pro" w:hAnsi="Avenir Next LT Pro" w:cs="Arial"/>
                <w:sz w:val="20"/>
                <w:szCs w:val="20"/>
                <w:lang w:eastAsia="en-GB"/>
              </w:rPr>
              <w:t xml:space="preserve">uilding management should quarantine immediate work area and any area the individual has spent more than 15 minutes in.  These areas should be cordoned off to a 2m radius.  Building management should affix signage notifying the area is out of use. Investigation as to where the individual has been needs to be identified by building management and reported to Cleaning Services.  </w:t>
            </w:r>
          </w:p>
          <w:p w14:paraId="0E386C63" w14:textId="77777777" w:rsidR="00272071" w:rsidRPr="009047DF" w:rsidRDefault="00272071" w:rsidP="009C4C04">
            <w:pPr>
              <w:rPr>
                <w:rFonts w:ascii="Avenir Next LT Pro" w:hAnsi="Avenir Next LT Pro" w:cs="Arial"/>
                <w:highlight w:val="cyan"/>
              </w:rPr>
            </w:pPr>
          </w:p>
          <w:p w14:paraId="2306567D" w14:textId="38CD2ECC" w:rsidR="00AB6030" w:rsidRPr="009047DF" w:rsidRDefault="00AB6030" w:rsidP="00AB6030">
            <w:pPr>
              <w:rPr>
                <w:rFonts w:ascii="Avenir Next LT Pro" w:hAnsi="Avenir Next LT Pro" w:cs="Arial"/>
                <w:sz w:val="20"/>
                <w:szCs w:val="20"/>
              </w:rPr>
            </w:pPr>
            <w:r w:rsidRPr="009047DF">
              <w:rPr>
                <w:rFonts w:ascii="Avenir Next LT Pro" w:hAnsi="Avenir Next LT Pro" w:cs="Arial"/>
                <w:sz w:val="20"/>
                <w:szCs w:val="20"/>
              </w:rPr>
              <w:t>The remaining pupils and staff member are not symptomatic and the person who has left is not a positive case until deemed so from test results. Until such time as the class / environment is clean then the school should manage the class in looking at suitable options for the class to be relocated</w:t>
            </w:r>
            <w:r w:rsidR="006030AE" w:rsidRPr="009047DF">
              <w:rPr>
                <w:rFonts w:ascii="Avenir Next LT Pro" w:hAnsi="Avenir Next LT Pro" w:cs="Arial"/>
                <w:sz w:val="20"/>
                <w:szCs w:val="20"/>
              </w:rPr>
              <w:t xml:space="preserve"> if this is deemed to be the most suitable course of action, for example the pupil or member of staff has been moving around the room</w:t>
            </w:r>
            <w:r w:rsidRPr="009047DF">
              <w:rPr>
                <w:rFonts w:ascii="Avenir Next LT Pro" w:hAnsi="Avenir Next LT Pro" w:cs="Arial"/>
                <w:sz w:val="20"/>
                <w:szCs w:val="20"/>
              </w:rPr>
              <w:t>. This needs to be undertaken with sensitivity as to not cause unnecessary alarm or identify the reason why the pupil or staff member has left the space.</w:t>
            </w:r>
            <w:r w:rsidR="001625A3" w:rsidRPr="009047DF">
              <w:rPr>
                <w:rFonts w:ascii="Avenir Next LT Pro" w:hAnsi="Avenir Next LT Pro" w:cs="Arial"/>
                <w:sz w:val="20"/>
                <w:szCs w:val="20"/>
              </w:rPr>
              <w:t xml:space="preserve"> It may be decided if the </w:t>
            </w:r>
            <w:r w:rsidR="00CA5EA1" w:rsidRPr="009047DF">
              <w:rPr>
                <w:rFonts w:ascii="Avenir Next LT Pro" w:hAnsi="Avenir Next LT Pro" w:cs="Arial"/>
                <w:sz w:val="20"/>
                <w:szCs w:val="20"/>
              </w:rPr>
              <w:t xml:space="preserve">period is near its end that it is appropriate to remain in the class until </w:t>
            </w:r>
            <w:r w:rsidR="0003188B" w:rsidRPr="009047DF">
              <w:rPr>
                <w:rFonts w:ascii="Avenir Next LT Pro" w:hAnsi="Avenir Next LT Pro" w:cs="Arial"/>
                <w:sz w:val="20"/>
                <w:szCs w:val="20"/>
              </w:rPr>
              <w:t xml:space="preserve">the change of period, especially if the pupil has been sat in one space and not interacted with other pupils. A local decision </w:t>
            </w:r>
            <w:r w:rsidR="005E5F11" w:rsidRPr="009047DF">
              <w:rPr>
                <w:rFonts w:ascii="Avenir Next LT Pro" w:hAnsi="Avenir Next LT Pro" w:cs="Arial"/>
                <w:sz w:val="20"/>
                <w:szCs w:val="20"/>
              </w:rPr>
              <w:t xml:space="preserve">through completing a dynamic risk assessment of the situation would determine the course of action. </w:t>
            </w:r>
          </w:p>
          <w:p w14:paraId="4530CEE7" w14:textId="7FEC5823" w:rsidR="00AB6030" w:rsidRPr="009047DF" w:rsidRDefault="00AB6030" w:rsidP="00AB6030">
            <w:pPr>
              <w:rPr>
                <w:rFonts w:ascii="Avenir Next LT Pro" w:hAnsi="Avenir Next LT Pro" w:cs="Arial"/>
                <w:sz w:val="20"/>
                <w:szCs w:val="20"/>
              </w:rPr>
            </w:pPr>
            <w:r w:rsidRPr="009047DF">
              <w:rPr>
                <w:rFonts w:ascii="Avenir Next LT Pro" w:hAnsi="Avenir Next LT Pro" w:cs="Arial"/>
                <w:sz w:val="20"/>
                <w:szCs w:val="20"/>
              </w:rPr>
              <w:t>Also remember</w:t>
            </w:r>
            <w:r w:rsidR="005E5F11" w:rsidRPr="009047DF">
              <w:rPr>
                <w:rFonts w:ascii="Avenir Next LT Pro" w:hAnsi="Avenir Next LT Pro" w:cs="Arial"/>
                <w:sz w:val="20"/>
                <w:szCs w:val="20"/>
              </w:rPr>
              <w:t xml:space="preserve"> </w:t>
            </w:r>
            <w:r w:rsidRPr="009047DF">
              <w:rPr>
                <w:rFonts w:ascii="Avenir Next LT Pro" w:hAnsi="Avenir Next LT Pro" w:cs="Arial"/>
                <w:sz w:val="20"/>
                <w:szCs w:val="20"/>
              </w:rPr>
              <w:t>that staff should be maintaining physical distancing and along with children focusing on hygiene measures.</w:t>
            </w:r>
          </w:p>
          <w:p w14:paraId="7C7E576B" w14:textId="77777777" w:rsidR="00AB6030" w:rsidRPr="009047DF" w:rsidRDefault="00AB6030" w:rsidP="00AB6030">
            <w:pPr>
              <w:rPr>
                <w:rFonts w:ascii="Avenir Next LT Pro" w:hAnsi="Avenir Next LT Pro" w:cs="Arial"/>
                <w:sz w:val="20"/>
                <w:szCs w:val="20"/>
              </w:rPr>
            </w:pPr>
          </w:p>
          <w:p w14:paraId="15ECAC78" w14:textId="7B90E75F" w:rsidR="00AB6030" w:rsidRPr="009047DF" w:rsidRDefault="00AB6030" w:rsidP="00AB6030">
            <w:pPr>
              <w:rPr>
                <w:rFonts w:ascii="Avenir Next LT Pro" w:hAnsi="Avenir Next LT Pro" w:cs="Arial"/>
                <w:sz w:val="20"/>
                <w:szCs w:val="20"/>
              </w:rPr>
            </w:pPr>
            <w:r w:rsidRPr="009047DF">
              <w:rPr>
                <w:rFonts w:ascii="Avenir Next LT Pro" w:hAnsi="Avenir Next LT Pro" w:cs="Arial"/>
                <w:sz w:val="20"/>
                <w:szCs w:val="20"/>
              </w:rPr>
              <w:t xml:space="preserve">It is only if </w:t>
            </w:r>
            <w:r w:rsidR="005E5F11" w:rsidRPr="009047DF">
              <w:rPr>
                <w:rFonts w:ascii="Avenir Next LT Pro" w:hAnsi="Avenir Next LT Pro" w:cs="Arial"/>
                <w:sz w:val="20"/>
                <w:szCs w:val="20"/>
              </w:rPr>
              <w:t>a</w:t>
            </w:r>
            <w:r w:rsidRPr="009047DF">
              <w:rPr>
                <w:rFonts w:ascii="Avenir Next LT Pro" w:hAnsi="Avenir Next LT Pro" w:cs="Arial"/>
                <w:sz w:val="20"/>
                <w:szCs w:val="20"/>
              </w:rPr>
              <w:t xml:space="preserve"> positive</w:t>
            </w:r>
            <w:r w:rsidR="005E5F11" w:rsidRPr="009047DF">
              <w:rPr>
                <w:rFonts w:ascii="Avenir Next LT Pro" w:hAnsi="Avenir Next LT Pro" w:cs="Arial"/>
                <w:sz w:val="20"/>
                <w:szCs w:val="20"/>
              </w:rPr>
              <w:t xml:space="preserve"> result is confirmed</w:t>
            </w:r>
            <w:r w:rsidRPr="009047DF">
              <w:rPr>
                <w:rFonts w:ascii="Avenir Next LT Pro" w:hAnsi="Avenir Next LT Pro" w:cs="Arial"/>
                <w:sz w:val="20"/>
                <w:szCs w:val="20"/>
              </w:rPr>
              <w:t xml:space="preserve"> then steps are taken to Test and Protect. Test and Protect in education, which is considered complex, allows for rapid testing of symptomatic children or staff for that matter. Until that result is confirmed positive then there is no need for others to self-isolate until either showing symptoms or being contacted by contact tracers.</w:t>
            </w:r>
          </w:p>
          <w:p w14:paraId="33A1302A" w14:textId="77777777" w:rsidR="00AB6030" w:rsidRPr="009047DF" w:rsidRDefault="00AB6030" w:rsidP="00AB6030">
            <w:pPr>
              <w:pStyle w:val="Default"/>
              <w:rPr>
                <w:rFonts w:ascii="Avenir Next LT Pro" w:hAnsi="Avenir Next LT Pro"/>
                <w:color w:val="auto"/>
                <w:sz w:val="20"/>
                <w:szCs w:val="20"/>
              </w:rPr>
            </w:pPr>
          </w:p>
          <w:p w14:paraId="71DE3CE4" w14:textId="77777777" w:rsidR="00AB6030" w:rsidRPr="009047DF" w:rsidRDefault="00AB6030" w:rsidP="00AB6030">
            <w:pPr>
              <w:rPr>
                <w:rFonts w:ascii="Avenir Next LT Pro" w:hAnsi="Avenir Next LT Pro" w:cs="Arial"/>
                <w:sz w:val="20"/>
                <w:szCs w:val="20"/>
              </w:rPr>
            </w:pPr>
            <w:r w:rsidRPr="009047DF">
              <w:rPr>
                <w:rFonts w:ascii="Avenir Next LT Pro" w:hAnsi="Avenir Next LT Pro" w:cs="Arial"/>
                <w:sz w:val="20"/>
                <w:szCs w:val="20"/>
              </w:rPr>
              <w:t>The following advice is available in:</w:t>
            </w:r>
          </w:p>
          <w:p w14:paraId="75D2E9C4" w14:textId="77777777" w:rsidR="00AB6030" w:rsidRPr="009047DF" w:rsidRDefault="009D4714" w:rsidP="00AB6030">
            <w:pPr>
              <w:rPr>
                <w:rFonts w:ascii="Avenir Next LT Pro" w:hAnsi="Avenir Next LT Pro" w:cs="Arial"/>
                <w:sz w:val="20"/>
                <w:szCs w:val="20"/>
              </w:rPr>
            </w:pPr>
            <w:hyperlink r:id="rId69" w:history="1">
              <w:r w:rsidR="00AB6030" w:rsidRPr="009047DF">
                <w:rPr>
                  <w:rStyle w:val="Hyperlink"/>
                  <w:rFonts w:ascii="Avenir Next LT Pro" w:hAnsi="Avenir Next LT Pro" w:cs="Arial"/>
                  <w:sz w:val="20"/>
                  <w:szCs w:val="20"/>
                </w:rPr>
                <w:t>https://hpspubsrepo.blob.core.windows.net/hps-website/nss/2973/documents/1_covid-19-guidance-for-non-healthcare-settings.pdf</w:t>
              </w:r>
            </w:hyperlink>
          </w:p>
          <w:p w14:paraId="36ED1B54" w14:textId="28DFA00B" w:rsidR="004F7F42" w:rsidRPr="009047DF" w:rsidRDefault="004F7F42" w:rsidP="005E5F11">
            <w:pPr>
              <w:pStyle w:val="Default"/>
              <w:rPr>
                <w:rFonts w:ascii="Avenir Next LT Pro" w:eastAsia="Times New Roman" w:hAnsi="Avenir Next LT Pro"/>
                <w:spacing w:val="-2"/>
                <w:sz w:val="20"/>
                <w:szCs w:val="20"/>
                <w:lang w:val="en-AU"/>
              </w:rPr>
            </w:pPr>
          </w:p>
        </w:tc>
        <w:tc>
          <w:tcPr>
            <w:tcW w:w="425" w:type="dxa"/>
            <w:shd w:val="clear" w:color="auto" w:fill="auto"/>
          </w:tcPr>
          <w:p w14:paraId="413E3577" w14:textId="4C38C460"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
                <w:spacing w:val="-2"/>
                <w:sz w:val="20"/>
                <w:szCs w:val="20"/>
                <w:shd w:val="clear" w:color="auto" w:fill="92D050"/>
                <w:lang w:val="en-AU"/>
              </w:rPr>
              <w:lastRenderedPageBreak/>
              <w:t>L</w:t>
            </w:r>
          </w:p>
        </w:tc>
        <w:tc>
          <w:tcPr>
            <w:tcW w:w="426" w:type="dxa"/>
            <w:shd w:val="clear" w:color="auto" w:fill="auto"/>
          </w:tcPr>
          <w:p w14:paraId="0A95E8CE" w14:textId="7DCA7C2C"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429" w:type="dxa"/>
            <w:gridSpan w:val="3"/>
            <w:shd w:val="clear" w:color="auto" w:fill="auto"/>
          </w:tcPr>
          <w:p w14:paraId="3410E0C2" w14:textId="6330E564"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H</w:t>
            </w:r>
          </w:p>
        </w:tc>
      </w:tr>
      <w:bookmarkEnd w:id="8"/>
      <w:tr w:rsidR="0019086A" w:rsidRPr="009047DF" w14:paraId="5A7E636F" w14:textId="77777777" w:rsidTr="7AA7D5B1">
        <w:tc>
          <w:tcPr>
            <w:tcW w:w="1276" w:type="dxa"/>
            <w:shd w:val="clear" w:color="auto" w:fill="auto"/>
          </w:tcPr>
          <w:p w14:paraId="25949849" w14:textId="77777777" w:rsidR="006A2DC8" w:rsidRPr="00E46A6A" w:rsidRDefault="006A2DC8" w:rsidP="0009785F">
            <w:pPr>
              <w:spacing w:after="240" w:line="300" w:lineRule="atLeast"/>
              <w:rPr>
                <w:rFonts w:ascii="Avenir Next LT Pro" w:eastAsia="Times New Roman" w:hAnsi="Avenir Next LT Pro" w:cs="Arial"/>
                <w:b/>
                <w:bCs/>
                <w:spacing w:val="-2"/>
                <w:sz w:val="20"/>
                <w:szCs w:val="20"/>
                <w:lang w:val="en-AU"/>
              </w:rPr>
            </w:pPr>
            <w:r w:rsidRPr="00E46A6A">
              <w:rPr>
                <w:rFonts w:ascii="Avenir Next LT Pro" w:eastAsia="Times New Roman" w:hAnsi="Avenir Next LT Pro" w:cs="Arial"/>
                <w:b/>
                <w:bCs/>
                <w:spacing w:val="-2"/>
                <w:sz w:val="20"/>
                <w:szCs w:val="20"/>
                <w:lang w:val="en-AU"/>
              </w:rPr>
              <w:lastRenderedPageBreak/>
              <w:t>Spread of infection.</w:t>
            </w:r>
          </w:p>
          <w:p w14:paraId="50A2F09A" w14:textId="77777777" w:rsidR="006A2DC8" w:rsidRPr="009047DF" w:rsidRDefault="006A2DC8" w:rsidP="0009785F">
            <w:pPr>
              <w:spacing w:after="240" w:line="300" w:lineRule="atLeast"/>
              <w:rPr>
                <w:rFonts w:ascii="Avenir Next LT Pro" w:eastAsia="Times New Roman" w:hAnsi="Avenir Next LT Pro" w:cs="Arial"/>
                <w:bCs/>
                <w:spacing w:val="-2"/>
                <w:sz w:val="20"/>
                <w:szCs w:val="20"/>
                <w:lang w:val="en-AU"/>
              </w:rPr>
            </w:pPr>
            <w:r w:rsidRPr="00E46A6A">
              <w:rPr>
                <w:rFonts w:ascii="Avenir Next LT Pro" w:eastAsia="Times New Roman" w:hAnsi="Avenir Next LT Pro" w:cs="Arial"/>
                <w:b/>
                <w:bCs/>
                <w:spacing w:val="-2"/>
                <w:sz w:val="20"/>
                <w:szCs w:val="20"/>
                <w:lang w:val="en-AU"/>
              </w:rPr>
              <w:t>Infection of staff, children &amp; visitors.</w:t>
            </w:r>
          </w:p>
        </w:tc>
        <w:tc>
          <w:tcPr>
            <w:tcW w:w="992" w:type="dxa"/>
            <w:shd w:val="clear" w:color="auto" w:fill="auto"/>
          </w:tcPr>
          <w:p w14:paraId="15F513BF"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Staff</w:t>
            </w:r>
          </w:p>
          <w:p w14:paraId="76034B05"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Children &amp; young people</w:t>
            </w:r>
          </w:p>
          <w:p w14:paraId="7761E757"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Visitors</w:t>
            </w:r>
          </w:p>
        </w:tc>
        <w:tc>
          <w:tcPr>
            <w:tcW w:w="1559" w:type="dxa"/>
            <w:shd w:val="clear" w:color="auto" w:fill="auto"/>
          </w:tcPr>
          <w:p w14:paraId="01F4DD6F"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Cross contamination of infection.</w:t>
            </w:r>
          </w:p>
          <w:p w14:paraId="29DFA34C"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Infection of staff, </w:t>
            </w:r>
            <w:proofErr w:type="gramStart"/>
            <w:r w:rsidRPr="009047DF">
              <w:rPr>
                <w:rFonts w:ascii="Avenir Next LT Pro" w:eastAsia="Times New Roman" w:hAnsi="Avenir Next LT Pro" w:cs="Arial"/>
                <w:spacing w:val="-2"/>
                <w:sz w:val="20"/>
                <w:szCs w:val="20"/>
                <w:lang w:val="en-AU"/>
              </w:rPr>
              <w:t>children</w:t>
            </w:r>
            <w:proofErr w:type="gramEnd"/>
            <w:r w:rsidRPr="009047DF">
              <w:rPr>
                <w:rFonts w:ascii="Avenir Next LT Pro" w:eastAsia="Times New Roman" w:hAnsi="Avenir Next LT Pro" w:cs="Arial"/>
                <w:spacing w:val="-2"/>
                <w:sz w:val="20"/>
                <w:szCs w:val="20"/>
                <w:lang w:val="en-AU"/>
              </w:rPr>
              <w:t xml:space="preserve"> and visitors</w:t>
            </w:r>
          </w:p>
        </w:tc>
        <w:tc>
          <w:tcPr>
            <w:tcW w:w="425" w:type="dxa"/>
            <w:shd w:val="clear" w:color="auto" w:fill="auto"/>
          </w:tcPr>
          <w:p w14:paraId="03886864" w14:textId="57256D1E" w:rsidR="006A2DC8" w:rsidRPr="009047DF" w:rsidRDefault="004A141C"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L</w:t>
            </w:r>
            <w:r w:rsidR="006A2DC8" w:rsidRPr="009047DF">
              <w:rPr>
                <w:rFonts w:ascii="Avenir Next LT Pro" w:eastAsia="Times New Roman" w:hAnsi="Avenir Next LT Pro" w:cs="Arial"/>
                <w:bCs/>
                <w:spacing w:val="-2"/>
                <w:sz w:val="20"/>
                <w:szCs w:val="20"/>
                <w:lang w:val="en-AU"/>
              </w:rPr>
              <w:t xml:space="preserve">  </w:t>
            </w:r>
          </w:p>
        </w:tc>
        <w:tc>
          <w:tcPr>
            <w:tcW w:w="425" w:type="dxa"/>
            <w:shd w:val="clear" w:color="auto" w:fill="auto"/>
          </w:tcPr>
          <w:p w14:paraId="23197D47" w14:textId="5DB020F0"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568" w:type="dxa"/>
            <w:shd w:val="clear" w:color="auto" w:fill="auto"/>
          </w:tcPr>
          <w:p w14:paraId="23E7C212" w14:textId="5C7655B2"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p w14:paraId="0D0CE5A3" w14:textId="77777777"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 xml:space="preserve"> </w:t>
            </w:r>
          </w:p>
        </w:tc>
        <w:tc>
          <w:tcPr>
            <w:tcW w:w="9073" w:type="dxa"/>
            <w:gridSpan w:val="5"/>
            <w:shd w:val="clear" w:color="auto" w:fill="auto"/>
          </w:tcPr>
          <w:p w14:paraId="42D2616D" w14:textId="0CD2CCD0" w:rsidR="006A2DC8" w:rsidRPr="009047DF" w:rsidRDefault="006D67DF" w:rsidP="0009785F">
            <w:pPr>
              <w:spacing w:after="240"/>
              <w:rPr>
                <w:rFonts w:ascii="Avenir Next LT Pro" w:hAnsi="Avenir Next LT Pro" w:cs="Arial"/>
                <w:b/>
                <w:bCs/>
                <w:color w:val="1D2828"/>
                <w:spacing w:val="-2"/>
                <w:sz w:val="20"/>
                <w:szCs w:val="20"/>
                <w:u w:val="single"/>
                <w:lang w:val="en-AU"/>
              </w:rPr>
            </w:pPr>
            <w:r w:rsidRPr="009047DF">
              <w:rPr>
                <w:rFonts w:ascii="Avenir Next LT Pro" w:hAnsi="Avenir Next LT Pro" w:cs="Arial"/>
                <w:b/>
                <w:bCs/>
                <w:color w:val="1D2828"/>
                <w:spacing w:val="-2"/>
                <w:sz w:val="20"/>
                <w:szCs w:val="20"/>
                <w:u w:val="single"/>
                <w:lang w:val="en-AU"/>
              </w:rPr>
              <w:t>CLASSROOM MANAGEMENT</w:t>
            </w:r>
          </w:p>
          <w:p w14:paraId="4F674A62" w14:textId="489D7E53" w:rsidR="00C503BD" w:rsidRPr="009047DF" w:rsidRDefault="00C503BD" w:rsidP="00C503BD">
            <w:pPr>
              <w:rPr>
                <w:rFonts w:ascii="Avenir Next LT Pro" w:eastAsia="Times New Roman" w:hAnsi="Avenir Next LT Pro" w:cs="Arial"/>
                <w:color w:val="222222"/>
                <w:sz w:val="20"/>
                <w:szCs w:val="20"/>
              </w:rPr>
            </w:pPr>
            <w:r w:rsidRPr="009047DF">
              <w:rPr>
                <w:rFonts w:ascii="Avenir Next LT Pro" w:eastAsia="Times New Roman" w:hAnsi="Avenir Next LT Pro" w:cs="Arial"/>
                <w:color w:val="222222"/>
                <w:sz w:val="20"/>
                <w:szCs w:val="20"/>
              </w:rPr>
              <w:t xml:space="preserve">Staff and pupils reminded at each registration time of social distances rules. </w:t>
            </w:r>
          </w:p>
          <w:p w14:paraId="5D03FF22" w14:textId="77777777" w:rsidR="00C503BD" w:rsidRPr="009047DF" w:rsidRDefault="00C503BD" w:rsidP="00C503BD">
            <w:pPr>
              <w:rPr>
                <w:rFonts w:ascii="Avenir Next LT Pro" w:eastAsia="Times New Roman" w:hAnsi="Avenir Next LT Pro" w:cs="Arial"/>
                <w:color w:val="222222"/>
                <w:sz w:val="20"/>
                <w:szCs w:val="20"/>
              </w:rPr>
            </w:pPr>
          </w:p>
          <w:p w14:paraId="1BF069D1" w14:textId="49B5C817" w:rsidR="006A2DC8" w:rsidRPr="009047DF" w:rsidRDefault="006A2DC8" w:rsidP="0009785F">
            <w:pPr>
              <w:rPr>
                <w:rFonts w:ascii="Avenir Next LT Pro" w:hAnsi="Avenir Next LT Pro" w:cs="Arial"/>
                <w:iCs/>
                <w:sz w:val="20"/>
                <w:szCs w:val="20"/>
              </w:rPr>
            </w:pPr>
            <w:r w:rsidRPr="009047DF">
              <w:rPr>
                <w:rFonts w:ascii="Avenir Next LT Pro" w:hAnsi="Avenir Next LT Pro" w:cs="Arial"/>
                <w:iCs/>
                <w:sz w:val="20"/>
                <w:szCs w:val="20"/>
              </w:rPr>
              <w:t xml:space="preserve">Each teacher plans out their teaching spaces to maximise </w:t>
            </w:r>
            <w:r w:rsidR="00902E55" w:rsidRPr="009047DF">
              <w:rPr>
                <w:rFonts w:ascii="Avenir Next LT Pro" w:hAnsi="Avenir Next LT Pro" w:cs="Arial"/>
                <w:iCs/>
                <w:sz w:val="20"/>
                <w:szCs w:val="20"/>
              </w:rPr>
              <w:t xml:space="preserve">staff </w:t>
            </w:r>
            <w:r w:rsidRPr="009047DF">
              <w:rPr>
                <w:rFonts w:ascii="Avenir Next LT Pro" w:hAnsi="Avenir Next LT Pro" w:cs="Arial"/>
                <w:iCs/>
                <w:sz w:val="20"/>
                <w:szCs w:val="20"/>
              </w:rPr>
              <w:t>physical distancing. Existing furniture can be used effectively to support this.</w:t>
            </w:r>
          </w:p>
          <w:p w14:paraId="5DC9E73B" w14:textId="5489DD7F" w:rsidR="00471DC2" w:rsidRPr="009047DF" w:rsidRDefault="00471DC2" w:rsidP="0009785F">
            <w:pPr>
              <w:rPr>
                <w:rFonts w:ascii="Avenir Next LT Pro" w:hAnsi="Avenir Next LT Pro" w:cs="Arial"/>
                <w:iCs/>
                <w:sz w:val="20"/>
                <w:szCs w:val="20"/>
              </w:rPr>
            </w:pPr>
          </w:p>
          <w:p w14:paraId="5D9D4D19" w14:textId="7FF3746E" w:rsidR="00ED7BA0" w:rsidRPr="009047DF" w:rsidRDefault="006148F6" w:rsidP="00ED7BA0">
            <w:pPr>
              <w:rPr>
                <w:rFonts w:ascii="Avenir Next LT Pro" w:hAnsi="Avenir Next LT Pro" w:cs="Arial"/>
                <w:iCs/>
                <w:color w:val="000000" w:themeColor="text1"/>
                <w:sz w:val="20"/>
                <w:szCs w:val="20"/>
              </w:rPr>
            </w:pPr>
            <w:r w:rsidRPr="009047DF">
              <w:rPr>
                <w:rFonts w:ascii="Avenir Next LT Pro" w:hAnsi="Avenir Next LT Pro" w:cs="Arial"/>
                <w:iCs/>
                <w:color w:val="000000" w:themeColor="text1"/>
                <w:sz w:val="20"/>
                <w:szCs w:val="20"/>
              </w:rPr>
              <w:t xml:space="preserve">Pupils should be instructed to keep bags on their peg and jackets on their chair. </w:t>
            </w:r>
          </w:p>
          <w:p w14:paraId="57D21A97" w14:textId="77777777" w:rsidR="008B03F4" w:rsidRPr="009047DF" w:rsidRDefault="008B03F4" w:rsidP="00ED7BA0">
            <w:pPr>
              <w:rPr>
                <w:rFonts w:ascii="Avenir Next LT Pro" w:hAnsi="Avenir Next LT Pro" w:cs="Arial"/>
                <w:iCs/>
                <w:color w:val="000000" w:themeColor="text1"/>
                <w:sz w:val="20"/>
                <w:szCs w:val="20"/>
              </w:rPr>
            </w:pPr>
          </w:p>
          <w:p w14:paraId="283189F9" w14:textId="77777777" w:rsidR="005702E0" w:rsidRPr="009047DF" w:rsidRDefault="00ED7BA0" w:rsidP="00B00945">
            <w:pPr>
              <w:pStyle w:val="NoSpacing"/>
              <w:rPr>
                <w:rFonts w:ascii="Avenir Next LT Pro" w:hAnsi="Avenir Next LT Pro" w:cs="Arial"/>
                <w:sz w:val="20"/>
                <w:szCs w:val="20"/>
              </w:rPr>
            </w:pPr>
            <w:r w:rsidRPr="009047DF">
              <w:rPr>
                <w:rFonts w:ascii="Avenir Next LT Pro" w:hAnsi="Avenir Next LT Pro" w:cs="Arial"/>
                <w:iCs/>
                <w:sz w:val="20"/>
                <w:szCs w:val="20"/>
              </w:rPr>
              <w:t xml:space="preserve">Reduce the unnecessary sharing of resources as much as possible, including textbooks. Reduce the range of resources to be used in the classroom. Trays of equipment for individual or small groups of children should be created. </w:t>
            </w:r>
            <w:r w:rsidRPr="009047DF">
              <w:rPr>
                <w:rFonts w:ascii="Avenir Next LT Pro" w:hAnsi="Avenir Next LT Pro" w:cs="Arial"/>
                <w:sz w:val="20"/>
                <w:szCs w:val="20"/>
              </w:rPr>
              <w:t>Re-plan lessons / activities to avoid shared resources.</w:t>
            </w:r>
          </w:p>
          <w:p w14:paraId="5E415EDF" w14:textId="0F86CC74" w:rsidR="00B00945" w:rsidRPr="009047DF" w:rsidRDefault="00ED7BA0" w:rsidP="00B00945">
            <w:pPr>
              <w:pStyle w:val="NoSpacing"/>
              <w:rPr>
                <w:rFonts w:ascii="Avenir Next LT Pro" w:hAnsi="Avenir Next LT Pro" w:cs="Arial"/>
                <w:sz w:val="20"/>
                <w:szCs w:val="20"/>
              </w:rPr>
            </w:pPr>
            <w:r w:rsidRPr="009047DF">
              <w:rPr>
                <w:rFonts w:ascii="Avenir Next LT Pro" w:hAnsi="Avenir Next LT Pro" w:cs="Arial"/>
                <w:sz w:val="20"/>
                <w:szCs w:val="20"/>
              </w:rPr>
              <w:t xml:space="preserve"> </w:t>
            </w:r>
          </w:p>
          <w:p w14:paraId="1A121AD1" w14:textId="130EA15E" w:rsidR="00B00945" w:rsidRPr="009047DF" w:rsidRDefault="00ED7BA0" w:rsidP="136AC6B2">
            <w:pPr>
              <w:rPr>
                <w:rFonts w:ascii="Avenir Next LT Pro" w:eastAsia="Times New Roman" w:hAnsi="Avenir Next LT Pro" w:cs="Arial"/>
                <w:sz w:val="20"/>
                <w:szCs w:val="20"/>
              </w:rPr>
            </w:pPr>
            <w:bookmarkStart w:id="9" w:name="_Hlk52288645"/>
            <w:r w:rsidRPr="009047DF">
              <w:rPr>
                <w:rFonts w:ascii="Avenir Next LT Pro" w:hAnsi="Avenir Next LT Pro" w:cs="Arial"/>
                <w:sz w:val="20"/>
                <w:szCs w:val="20"/>
              </w:rPr>
              <w:t>All shared resources to be cleaned after each user (including computers, PE equipment etc). Build this into end of lesson activity routines in each setting</w:t>
            </w:r>
            <w:r w:rsidR="006D67DF" w:rsidRPr="009047DF">
              <w:rPr>
                <w:rFonts w:ascii="Avenir Next LT Pro" w:hAnsi="Avenir Next LT Pro" w:cs="Arial"/>
                <w:sz w:val="20"/>
                <w:szCs w:val="20"/>
              </w:rPr>
              <w:t>.</w:t>
            </w:r>
            <w:r w:rsidR="00B00945" w:rsidRPr="009047DF">
              <w:rPr>
                <w:rFonts w:ascii="Avenir Next LT Pro" w:hAnsi="Avenir Next LT Pro" w:cs="Arial"/>
                <w:sz w:val="20"/>
                <w:szCs w:val="20"/>
              </w:rPr>
              <w:t xml:space="preserve"> </w:t>
            </w:r>
            <w:r w:rsidRPr="009047DF">
              <w:rPr>
                <w:rFonts w:ascii="Avenir Next LT Pro" w:hAnsi="Avenir Next LT Pro" w:cs="Arial"/>
                <w:sz w:val="20"/>
                <w:szCs w:val="20"/>
              </w:rPr>
              <w:t xml:space="preserve">Schools to ensure </w:t>
            </w:r>
            <w:r w:rsidR="00E46E3A" w:rsidRPr="009047DF">
              <w:rPr>
                <w:rFonts w:ascii="Avenir Next LT Pro" w:hAnsi="Avenir Next LT Pro" w:cs="Arial"/>
                <w:sz w:val="20"/>
                <w:szCs w:val="20"/>
              </w:rPr>
              <w:t>a suitable disinfection product is</w:t>
            </w:r>
            <w:r w:rsidRPr="009047DF">
              <w:rPr>
                <w:rFonts w:ascii="Avenir Next LT Pro" w:hAnsi="Avenir Next LT Pro" w:cs="Arial"/>
                <w:sz w:val="20"/>
                <w:szCs w:val="20"/>
              </w:rPr>
              <w:t xml:space="preserve"> available in all IT rooms and shared classroom spaces</w:t>
            </w:r>
            <w:bookmarkStart w:id="10" w:name="_Hlk52288435"/>
            <w:r w:rsidRPr="009047DF">
              <w:rPr>
                <w:rFonts w:ascii="Avenir Next LT Pro" w:hAnsi="Avenir Next LT Pro" w:cs="Arial"/>
                <w:sz w:val="20"/>
                <w:szCs w:val="20"/>
              </w:rPr>
              <w:t xml:space="preserve">. Teacher to ensure students wipe down desk area, </w:t>
            </w:r>
            <w:proofErr w:type="gramStart"/>
            <w:r w:rsidRPr="009047DF">
              <w:rPr>
                <w:rFonts w:ascii="Avenir Next LT Pro" w:hAnsi="Avenir Next LT Pro" w:cs="Arial"/>
                <w:sz w:val="20"/>
                <w:szCs w:val="20"/>
              </w:rPr>
              <w:t>chair</w:t>
            </w:r>
            <w:proofErr w:type="gramEnd"/>
            <w:r w:rsidRPr="009047DF">
              <w:rPr>
                <w:rFonts w:ascii="Avenir Next LT Pro" w:hAnsi="Avenir Next LT Pro" w:cs="Arial"/>
                <w:sz w:val="20"/>
                <w:szCs w:val="20"/>
              </w:rPr>
              <w:t xml:space="preserve"> and resources after use</w:t>
            </w:r>
            <w:r w:rsidR="00F8635D" w:rsidRPr="009047DF">
              <w:rPr>
                <w:rFonts w:ascii="Avenir Next LT Pro" w:hAnsi="Avenir Next LT Pro" w:cs="Arial"/>
                <w:sz w:val="20"/>
                <w:szCs w:val="20"/>
              </w:rPr>
              <w:t xml:space="preserve"> if a shared space/resource</w:t>
            </w:r>
            <w:r w:rsidRPr="009047DF">
              <w:rPr>
                <w:rFonts w:ascii="Avenir Next LT Pro" w:hAnsi="Avenir Next LT Pro" w:cs="Arial"/>
                <w:sz w:val="20"/>
                <w:szCs w:val="20"/>
              </w:rPr>
              <w:t xml:space="preserve">. If student is too young, then arrangements for staff </w:t>
            </w:r>
            <w:r w:rsidR="00D96BDC" w:rsidRPr="009047DF">
              <w:rPr>
                <w:rFonts w:ascii="Avenir Next LT Pro" w:hAnsi="Avenir Next LT Pro" w:cs="Arial"/>
                <w:sz w:val="20"/>
                <w:szCs w:val="20"/>
              </w:rPr>
              <w:t xml:space="preserve">to help </w:t>
            </w:r>
            <w:r w:rsidR="00945F68" w:rsidRPr="009047DF">
              <w:rPr>
                <w:rFonts w:ascii="Avenir Next LT Pro" w:hAnsi="Avenir Next LT Pro" w:cs="Arial"/>
                <w:sz w:val="20"/>
                <w:szCs w:val="20"/>
              </w:rPr>
              <w:t xml:space="preserve">pupils with </w:t>
            </w:r>
            <w:r w:rsidRPr="009047DF">
              <w:rPr>
                <w:rFonts w:ascii="Avenir Next LT Pro" w:hAnsi="Avenir Next LT Pro" w:cs="Arial"/>
                <w:sz w:val="20"/>
                <w:szCs w:val="20"/>
              </w:rPr>
              <w:t>clean</w:t>
            </w:r>
            <w:r w:rsidR="00945F68" w:rsidRPr="009047DF">
              <w:rPr>
                <w:rFonts w:ascii="Avenir Next LT Pro" w:hAnsi="Avenir Next LT Pro" w:cs="Arial"/>
                <w:sz w:val="20"/>
                <w:szCs w:val="20"/>
              </w:rPr>
              <w:t xml:space="preserve"> to be made locally.</w:t>
            </w:r>
          </w:p>
          <w:bookmarkEnd w:id="9"/>
          <w:bookmarkEnd w:id="10"/>
          <w:p w14:paraId="5E3F5260" w14:textId="5510BF1E" w:rsidR="00B00945" w:rsidRPr="009047DF" w:rsidRDefault="00B00945" w:rsidP="136AC6B2">
            <w:pPr>
              <w:rPr>
                <w:rFonts w:ascii="Avenir Next LT Pro" w:hAnsi="Avenir Next LT Pro" w:cs="Arial"/>
                <w:sz w:val="20"/>
                <w:szCs w:val="20"/>
              </w:rPr>
            </w:pPr>
          </w:p>
          <w:p w14:paraId="2838140A" w14:textId="0F9FCC93" w:rsidR="00C503BD" w:rsidRPr="009047DF" w:rsidRDefault="00D27424" w:rsidP="00B00945">
            <w:pPr>
              <w:pStyle w:val="NoSpacing"/>
              <w:rPr>
                <w:rFonts w:ascii="Avenir Next LT Pro" w:eastAsia="Times New Roman" w:hAnsi="Avenir Next LT Pro" w:cs="Arial"/>
                <w:sz w:val="20"/>
                <w:szCs w:val="20"/>
              </w:rPr>
            </w:pPr>
            <w:r w:rsidRPr="009047DF">
              <w:rPr>
                <w:rFonts w:ascii="Avenir Next LT Pro" w:eastAsia="Times New Roman" w:hAnsi="Avenir Next LT Pro" w:cs="Arial"/>
                <w:sz w:val="20"/>
                <w:szCs w:val="20"/>
              </w:rPr>
              <w:t xml:space="preserve">Additional cleaning </w:t>
            </w:r>
            <w:r w:rsidR="00917A39" w:rsidRPr="009047DF">
              <w:rPr>
                <w:rFonts w:ascii="Avenir Next LT Pro" w:eastAsia="Times New Roman" w:hAnsi="Avenir Next LT Pro" w:cs="Arial"/>
                <w:sz w:val="20"/>
                <w:szCs w:val="20"/>
              </w:rPr>
              <w:t xml:space="preserve">will </w:t>
            </w:r>
            <w:r w:rsidR="00121CFE" w:rsidRPr="009047DF">
              <w:rPr>
                <w:rFonts w:ascii="Avenir Next LT Pro" w:eastAsia="Times New Roman" w:hAnsi="Avenir Next LT Pro" w:cs="Arial"/>
                <w:sz w:val="20"/>
                <w:szCs w:val="20"/>
              </w:rPr>
              <w:t xml:space="preserve">be </w:t>
            </w:r>
            <w:r w:rsidR="00917A39" w:rsidRPr="009047DF">
              <w:rPr>
                <w:rFonts w:ascii="Avenir Next LT Pro" w:eastAsia="Times New Roman" w:hAnsi="Avenir Next LT Pro" w:cs="Arial"/>
                <w:sz w:val="20"/>
                <w:szCs w:val="20"/>
              </w:rPr>
              <w:t>provide</w:t>
            </w:r>
            <w:r w:rsidR="00121CFE" w:rsidRPr="009047DF">
              <w:rPr>
                <w:rFonts w:ascii="Avenir Next LT Pro" w:eastAsia="Times New Roman" w:hAnsi="Avenir Next LT Pro" w:cs="Arial"/>
                <w:sz w:val="20"/>
                <w:szCs w:val="20"/>
              </w:rPr>
              <w:t>d</w:t>
            </w:r>
            <w:r w:rsidR="00917A39" w:rsidRPr="009047DF">
              <w:rPr>
                <w:rFonts w:ascii="Avenir Next LT Pro" w:eastAsia="Times New Roman" w:hAnsi="Avenir Next LT Pro" w:cs="Arial"/>
                <w:sz w:val="20"/>
                <w:szCs w:val="20"/>
              </w:rPr>
              <w:t xml:space="preserve"> </w:t>
            </w:r>
            <w:r w:rsidR="005D17FD" w:rsidRPr="009047DF">
              <w:rPr>
                <w:rFonts w:ascii="Avenir Next LT Pro" w:eastAsia="Times New Roman" w:hAnsi="Avenir Next LT Pro" w:cs="Arial"/>
                <w:sz w:val="20"/>
                <w:szCs w:val="20"/>
              </w:rPr>
              <w:t xml:space="preserve">by Cleaning Services and Janitorial Support </w:t>
            </w:r>
            <w:r w:rsidR="00917A39" w:rsidRPr="009047DF">
              <w:rPr>
                <w:rFonts w:ascii="Avenir Next LT Pro" w:eastAsia="Times New Roman" w:hAnsi="Avenir Next LT Pro" w:cs="Arial"/>
                <w:sz w:val="20"/>
                <w:szCs w:val="20"/>
              </w:rPr>
              <w:t>for touch points in communal areas</w:t>
            </w:r>
            <w:r w:rsidR="00940CF9" w:rsidRPr="009047DF">
              <w:rPr>
                <w:rFonts w:ascii="Avenir Next LT Pro" w:eastAsia="Times New Roman" w:hAnsi="Avenir Next LT Pro" w:cs="Arial"/>
                <w:sz w:val="20"/>
                <w:szCs w:val="20"/>
              </w:rPr>
              <w:t xml:space="preserve"> </w:t>
            </w:r>
            <w:r w:rsidR="00C310FF" w:rsidRPr="009047DF">
              <w:rPr>
                <w:rFonts w:ascii="Avenir Next LT Pro" w:eastAsia="Times New Roman" w:hAnsi="Avenir Next LT Pro" w:cs="Arial"/>
                <w:sz w:val="20"/>
                <w:szCs w:val="20"/>
              </w:rPr>
              <w:t xml:space="preserve">and will be organised locally. </w:t>
            </w:r>
          </w:p>
          <w:p w14:paraId="6B4F397D" w14:textId="3D9B06D7" w:rsidR="3D31BD7A" w:rsidRPr="009047DF" w:rsidRDefault="3D31BD7A" w:rsidP="3D31BD7A">
            <w:pPr>
              <w:pStyle w:val="NoSpacing"/>
              <w:rPr>
                <w:rFonts w:ascii="Avenir Next LT Pro" w:eastAsia="Times New Roman" w:hAnsi="Avenir Next LT Pro" w:cs="Arial"/>
                <w:sz w:val="20"/>
                <w:szCs w:val="20"/>
              </w:rPr>
            </w:pPr>
          </w:p>
          <w:p w14:paraId="64FA8031" w14:textId="7D809770" w:rsidR="00ED7BA0" w:rsidRPr="009047DF" w:rsidRDefault="00C503BD" w:rsidP="00C503BD">
            <w:pPr>
              <w:rPr>
                <w:rFonts w:ascii="Avenir Next LT Pro" w:hAnsi="Avenir Next LT Pro" w:cs="Arial"/>
                <w:sz w:val="20"/>
                <w:szCs w:val="20"/>
              </w:rPr>
            </w:pPr>
            <w:r w:rsidRPr="009047DF">
              <w:rPr>
                <w:rFonts w:ascii="Avenir Next LT Pro" w:eastAsia="Times New Roman" w:hAnsi="Avenir Next LT Pro" w:cs="Arial"/>
                <w:sz w:val="20"/>
                <w:szCs w:val="20"/>
              </w:rPr>
              <w:t>Remove resources which present cleaning challenges, e.g. construction materials and intricate items, fabric materials –beanbags, soft seating, etc.</w:t>
            </w:r>
          </w:p>
          <w:p w14:paraId="4AC9A8E9" w14:textId="77777777" w:rsidR="00ED7BA0" w:rsidRPr="009047DF" w:rsidRDefault="00ED7BA0" w:rsidP="00ED7BA0">
            <w:pPr>
              <w:pStyle w:val="NoSpacing"/>
              <w:ind w:hanging="769"/>
              <w:rPr>
                <w:rFonts w:ascii="Avenir Next LT Pro" w:hAnsi="Avenir Next LT Pro" w:cs="Arial"/>
                <w:b/>
                <w:bCs/>
                <w:sz w:val="20"/>
                <w:szCs w:val="20"/>
              </w:rPr>
            </w:pPr>
          </w:p>
          <w:p w14:paraId="3561D972" w14:textId="77777777" w:rsidR="00ED7BA0" w:rsidRPr="009047DF" w:rsidRDefault="00ED7BA0" w:rsidP="00ED7BA0">
            <w:pPr>
              <w:pStyle w:val="NoSpacing"/>
              <w:rPr>
                <w:rFonts w:ascii="Avenir Next LT Pro" w:hAnsi="Avenir Next LT Pro" w:cs="Arial"/>
                <w:sz w:val="20"/>
                <w:szCs w:val="20"/>
              </w:rPr>
            </w:pPr>
            <w:r w:rsidRPr="009047DF">
              <w:rPr>
                <w:rFonts w:ascii="Avenir Next LT Pro" w:hAnsi="Avenir Next LT Pro" w:cs="Arial"/>
                <w:sz w:val="20"/>
                <w:szCs w:val="20"/>
              </w:rPr>
              <w:t>Try to avoid working with paper/other materials that are shared in a way that may aid transmission, i.e. consideration to be given to marking work (done electronically), photocopying, etc.</w:t>
            </w:r>
          </w:p>
          <w:p w14:paraId="7914C4AB" w14:textId="77777777" w:rsidR="00ED7BA0" w:rsidRPr="009047DF" w:rsidRDefault="00ED7BA0" w:rsidP="00ED7BA0">
            <w:pPr>
              <w:pStyle w:val="CommentText"/>
              <w:rPr>
                <w:rFonts w:ascii="Avenir Next LT Pro" w:hAnsi="Avenir Next LT Pro" w:cs="Arial"/>
              </w:rPr>
            </w:pPr>
          </w:p>
          <w:p w14:paraId="4997E6A3" w14:textId="16CEF4A2" w:rsidR="006A2DC8" w:rsidRPr="009047DF" w:rsidRDefault="006A2DC8" w:rsidP="0009785F">
            <w:pPr>
              <w:rPr>
                <w:rFonts w:ascii="Avenir Next LT Pro" w:hAnsi="Avenir Next LT Pro" w:cs="Arial"/>
                <w:iCs/>
                <w:sz w:val="20"/>
                <w:szCs w:val="20"/>
              </w:rPr>
            </w:pPr>
            <w:r w:rsidRPr="009047DF">
              <w:rPr>
                <w:rFonts w:ascii="Avenir Next LT Pro" w:hAnsi="Avenir Next LT Pro" w:cs="Arial"/>
                <w:iCs/>
                <w:sz w:val="20"/>
                <w:szCs w:val="20"/>
              </w:rPr>
              <w:t>Where there is a sink in the classroom, soap and paper towels should be available. Bin placed near sink.</w:t>
            </w:r>
            <w:r w:rsidR="0023757F" w:rsidRPr="009047DF">
              <w:rPr>
                <w:rFonts w:ascii="Avenir Next LT Pro" w:hAnsi="Avenir Next LT Pro"/>
              </w:rPr>
              <w:t xml:space="preserve"> </w:t>
            </w:r>
          </w:p>
          <w:p w14:paraId="67A88CF9" w14:textId="48350E50" w:rsidR="00844FF1" w:rsidRPr="009047DF" w:rsidRDefault="00844FF1" w:rsidP="0009785F">
            <w:pPr>
              <w:rPr>
                <w:rFonts w:ascii="Avenir Next LT Pro" w:hAnsi="Avenir Next LT Pro" w:cs="Arial"/>
                <w:iCs/>
                <w:sz w:val="20"/>
                <w:szCs w:val="20"/>
              </w:rPr>
            </w:pPr>
          </w:p>
          <w:p w14:paraId="094633F7" w14:textId="145AD9E9" w:rsidR="006A2DC8" w:rsidRPr="009047DF" w:rsidRDefault="00844FF1" w:rsidP="0009785F">
            <w:pPr>
              <w:rPr>
                <w:rFonts w:ascii="Avenir Next LT Pro" w:hAnsi="Avenir Next LT Pro" w:cs="Arial"/>
                <w:iCs/>
                <w:sz w:val="20"/>
                <w:szCs w:val="20"/>
              </w:rPr>
            </w:pPr>
            <w:r w:rsidRPr="009047DF">
              <w:rPr>
                <w:rFonts w:ascii="Avenir Next LT Pro" w:hAnsi="Avenir Next LT Pro" w:cs="Arial"/>
                <w:iCs/>
                <w:color w:val="000000" w:themeColor="text1"/>
                <w:sz w:val="20"/>
                <w:szCs w:val="20"/>
              </w:rPr>
              <w:t xml:space="preserve">Keep surfaces clear to make cleaning easier. </w:t>
            </w:r>
            <w:r w:rsidR="00E4333D" w:rsidRPr="009047DF">
              <w:rPr>
                <w:rFonts w:ascii="Avenir Next LT Pro" w:hAnsi="Avenir Next LT Pro" w:cs="Arial"/>
                <w:iCs/>
                <w:color w:val="000000" w:themeColor="text1"/>
                <w:sz w:val="20"/>
                <w:szCs w:val="20"/>
              </w:rPr>
              <w:t xml:space="preserve">  </w:t>
            </w:r>
            <w:r w:rsidR="006A2DC8" w:rsidRPr="009047DF">
              <w:rPr>
                <w:rFonts w:ascii="Avenir Next LT Pro" w:hAnsi="Avenir Next LT Pro" w:cs="Arial"/>
                <w:iCs/>
                <w:sz w:val="20"/>
                <w:szCs w:val="20"/>
              </w:rPr>
              <w:t>Box of tissues in each class.</w:t>
            </w:r>
            <w:r w:rsidR="002173F2" w:rsidRPr="009047DF">
              <w:rPr>
                <w:rFonts w:ascii="Avenir Next LT Pro" w:hAnsi="Avenir Next LT Pro" w:cs="Arial"/>
                <w:iCs/>
                <w:sz w:val="20"/>
                <w:szCs w:val="20"/>
              </w:rPr>
              <w:t xml:space="preserve"> </w:t>
            </w:r>
          </w:p>
          <w:p w14:paraId="654446BF" w14:textId="28FEB0A6" w:rsidR="006A2DC8" w:rsidRPr="009047DF" w:rsidRDefault="006A2DC8" w:rsidP="0009785F">
            <w:pPr>
              <w:rPr>
                <w:rFonts w:ascii="Avenir Next LT Pro" w:hAnsi="Avenir Next LT Pro" w:cs="Arial"/>
                <w:iCs/>
                <w:sz w:val="20"/>
                <w:szCs w:val="20"/>
              </w:rPr>
            </w:pPr>
          </w:p>
          <w:p w14:paraId="483CAD06" w14:textId="1E22EBB7" w:rsidR="006A2DC8" w:rsidRPr="009047DF" w:rsidRDefault="006A2DC8" w:rsidP="0009785F">
            <w:pPr>
              <w:rPr>
                <w:rFonts w:ascii="Avenir Next LT Pro" w:hAnsi="Avenir Next LT Pro" w:cs="Arial"/>
                <w:iCs/>
                <w:color w:val="000000" w:themeColor="text1"/>
                <w:sz w:val="20"/>
                <w:szCs w:val="20"/>
              </w:rPr>
            </w:pPr>
            <w:r w:rsidRPr="009047DF">
              <w:rPr>
                <w:rFonts w:ascii="Avenir Next LT Pro" w:hAnsi="Avenir Next LT Pro" w:cs="Arial"/>
                <w:iCs/>
                <w:sz w:val="20"/>
                <w:szCs w:val="20"/>
              </w:rPr>
              <w:t>Classrooms to be kept well-ventilated.</w:t>
            </w:r>
            <w:r w:rsidR="00D0562A" w:rsidRPr="009047DF">
              <w:rPr>
                <w:rFonts w:ascii="Avenir Next LT Pro" w:hAnsi="Avenir Next LT Pro" w:cs="Arial"/>
                <w:iCs/>
                <w:sz w:val="20"/>
                <w:szCs w:val="20"/>
              </w:rPr>
              <w:t xml:space="preserve"> </w:t>
            </w:r>
            <w:r w:rsidR="00D0562A" w:rsidRPr="009047DF">
              <w:rPr>
                <w:rFonts w:ascii="Avenir Next LT Pro" w:hAnsi="Avenir Next LT Pro" w:cs="Arial"/>
                <w:iCs/>
                <w:color w:val="000000" w:themeColor="text1"/>
                <w:sz w:val="20"/>
                <w:szCs w:val="20"/>
              </w:rPr>
              <w:t>Non-fire doors should be propped open to reduce the number of touch surfaces</w:t>
            </w:r>
            <w:r w:rsidR="00F26DDF" w:rsidRPr="009047DF">
              <w:rPr>
                <w:rFonts w:ascii="Avenir Next LT Pro" w:hAnsi="Avenir Next LT Pro" w:cs="Arial"/>
                <w:iCs/>
                <w:color w:val="000000" w:themeColor="text1"/>
                <w:sz w:val="20"/>
                <w:szCs w:val="20"/>
              </w:rPr>
              <w:t xml:space="preserve"> (see more detailed guidance under General Guidance)</w:t>
            </w:r>
            <w:r w:rsidR="00D0562A" w:rsidRPr="009047DF">
              <w:rPr>
                <w:rFonts w:ascii="Avenir Next LT Pro" w:hAnsi="Avenir Next LT Pro" w:cs="Arial"/>
                <w:iCs/>
                <w:color w:val="000000" w:themeColor="text1"/>
                <w:sz w:val="20"/>
                <w:szCs w:val="20"/>
              </w:rPr>
              <w:t xml:space="preserve">. </w:t>
            </w:r>
          </w:p>
          <w:p w14:paraId="5ECEBD07" w14:textId="239EA721" w:rsidR="006A2DC8" w:rsidRPr="009047DF" w:rsidRDefault="006A2DC8" w:rsidP="0009785F">
            <w:pPr>
              <w:rPr>
                <w:rFonts w:ascii="Avenir Next LT Pro" w:hAnsi="Avenir Next LT Pro" w:cs="Arial"/>
                <w:iCs/>
                <w:sz w:val="20"/>
                <w:szCs w:val="20"/>
              </w:rPr>
            </w:pPr>
          </w:p>
          <w:p w14:paraId="7402C046" w14:textId="0B29C743" w:rsidR="006A2DC8" w:rsidRPr="009047DF" w:rsidRDefault="006A2DC8" w:rsidP="0009785F">
            <w:pPr>
              <w:rPr>
                <w:rFonts w:ascii="Avenir Next LT Pro" w:hAnsi="Avenir Next LT Pro" w:cs="Arial"/>
                <w:iCs/>
                <w:sz w:val="20"/>
                <w:szCs w:val="20"/>
              </w:rPr>
            </w:pPr>
            <w:r w:rsidRPr="009047DF">
              <w:rPr>
                <w:rFonts w:ascii="Avenir Next LT Pro" w:hAnsi="Avenir Next LT Pro" w:cs="Arial"/>
                <w:iCs/>
                <w:sz w:val="20"/>
                <w:szCs w:val="20"/>
              </w:rPr>
              <w:t>Children and teacher should agree the handwashing routine for the day for their group. Consider the provision of hand sanitiser at the entrance of each classroom.</w:t>
            </w:r>
          </w:p>
          <w:p w14:paraId="2EE0D309" w14:textId="6B7E34CD" w:rsidR="006A2DC8" w:rsidRPr="009047DF" w:rsidRDefault="006A2DC8" w:rsidP="0009785F">
            <w:pPr>
              <w:pStyle w:val="NoSpacing"/>
              <w:rPr>
                <w:rFonts w:ascii="Avenir Next LT Pro" w:hAnsi="Avenir Next LT Pro" w:cs="Arial"/>
                <w:sz w:val="20"/>
                <w:szCs w:val="20"/>
              </w:rPr>
            </w:pPr>
          </w:p>
          <w:p w14:paraId="0F5A5A0C" w14:textId="29AB4863" w:rsidR="007C50F0" w:rsidRPr="009047DF" w:rsidRDefault="006A2DC8" w:rsidP="007C50F0">
            <w:pPr>
              <w:rPr>
                <w:rFonts w:ascii="Avenir Next LT Pro" w:hAnsi="Avenir Next LT Pro" w:cs="Arial"/>
                <w:sz w:val="20"/>
                <w:szCs w:val="20"/>
              </w:rPr>
            </w:pPr>
            <w:r w:rsidRPr="009047DF">
              <w:rPr>
                <w:rFonts w:ascii="Avenir Next LT Pro" w:hAnsi="Avenir Next LT Pro" w:cs="Arial"/>
                <w:sz w:val="20"/>
                <w:szCs w:val="20"/>
              </w:rPr>
              <w:t>Further consideration to be given to the teaching of curriculum in practical subjects and how this can be amended to ensure minimum contact with equipment. Any equipment used to be properly cleaned after use.</w:t>
            </w:r>
          </w:p>
          <w:p w14:paraId="0D034BDE" w14:textId="77777777" w:rsidR="000212FB" w:rsidRPr="009047DF" w:rsidRDefault="000212FB" w:rsidP="007C50F0">
            <w:pPr>
              <w:rPr>
                <w:rFonts w:ascii="Avenir Next LT Pro" w:hAnsi="Avenir Next LT Pro" w:cs="Arial"/>
                <w:sz w:val="20"/>
                <w:szCs w:val="20"/>
              </w:rPr>
            </w:pPr>
          </w:p>
          <w:p w14:paraId="717DA40A" w14:textId="7A85B1FB" w:rsidR="00442FA4" w:rsidRPr="009047DF" w:rsidRDefault="004A617A" w:rsidP="0009785F">
            <w:pPr>
              <w:pStyle w:val="NoSpacing"/>
              <w:rPr>
                <w:rFonts w:ascii="Avenir Next LT Pro" w:hAnsi="Avenir Next LT Pro" w:cs="Arial"/>
                <w:sz w:val="20"/>
                <w:szCs w:val="20"/>
              </w:rPr>
            </w:pPr>
            <w:r w:rsidRPr="00E46A6A">
              <w:rPr>
                <w:rFonts w:ascii="Avenir Next LT Pro" w:eastAsia="Times New Roman" w:hAnsi="Avenir Next LT Pro" w:cs="Arial"/>
                <w:sz w:val="20"/>
                <w:szCs w:val="20"/>
              </w:rPr>
              <w:lastRenderedPageBreak/>
              <w:t>Updated g</w:t>
            </w:r>
            <w:r w:rsidR="001D2F9D" w:rsidRPr="00E46A6A">
              <w:rPr>
                <w:rFonts w:ascii="Avenir Next LT Pro" w:eastAsia="Times New Roman" w:hAnsi="Avenir Next LT Pro" w:cs="Arial"/>
                <w:sz w:val="20"/>
                <w:szCs w:val="20"/>
              </w:rPr>
              <w:t xml:space="preserve">uidance for PE found </w:t>
            </w:r>
            <w:hyperlink r:id="rId70" w:history="1">
              <w:r w:rsidRPr="00E46A6A">
                <w:rPr>
                  <w:rStyle w:val="Hyperlink"/>
                  <w:rFonts w:ascii="Avenir Next LT Pro" w:hAnsi="Avenir Next LT Pro"/>
                </w:rPr>
                <w:t xml:space="preserve"> here.</w:t>
              </w:r>
              <w:r w:rsidR="006C083F" w:rsidRPr="00E46A6A">
                <w:rPr>
                  <w:rStyle w:val="Hyperlink"/>
                  <w:rFonts w:ascii="Avenir Next LT Pro" w:eastAsia="Times New Roman" w:hAnsi="Avenir Next LT Pro" w:cs="Arial"/>
                  <w:sz w:val="20"/>
                  <w:szCs w:val="20"/>
                </w:rPr>
                <w:t xml:space="preserve"> </w:t>
              </w:r>
            </w:hyperlink>
            <w:r w:rsidR="001941A5" w:rsidRPr="00E46A6A">
              <w:rPr>
                <w:rFonts w:ascii="Avenir Next LT Pro" w:hAnsi="Avenir Next LT Pro" w:cs="Arial"/>
                <w:sz w:val="20"/>
                <w:szCs w:val="20"/>
              </w:rPr>
              <w:t>.</w:t>
            </w:r>
            <w:r w:rsidR="001941A5" w:rsidRPr="009047DF">
              <w:rPr>
                <w:rFonts w:ascii="Avenir Next LT Pro" w:hAnsi="Avenir Next LT Pro" w:cs="Arial"/>
                <w:sz w:val="20"/>
                <w:szCs w:val="20"/>
              </w:rPr>
              <w:t xml:space="preserve"> </w:t>
            </w:r>
          </w:p>
          <w:p w14:paraId="3A1537DC" w14:textId="77777777" w:rsidR="000A4749" w:rsidRPr="009047DF" w:rsidRDefault="000A4749" w:rsidP="0009785F">
            <w:pPr>
              <w:pStyle w:val="NoSpacing"/>
              <w:rPr>
                <w:rFonts w:ascii="Avenir Next LT Pro" w:hAnsi="Avenir Next LT Pro" w:cs="Arial"/>
                <w:sz w:val="20"/>
                <w:szCs w:val="20"/>
              </w:rPr>
            </w:pPr>
          </w:p>
          <w:p w14:paraId="55B510F4" w14:textId="68EE6178" w:rsidR="00442FA4" w:rsidRPr="00E46A6A" w:rsidRDefault="000A4749" w:rsidP="0009785F">
            <w:pPr>
              <w:pStyle w:val="NoSpacing"/>
              <w:rPr>
                <w:rFonts w:ascii="Avenir Next LT Pro" w:hAnsi="Avenir Next LT Pro" w:cs="Arial"/>
                <w:sz w:val="20"/>
                <w:szCs w:val="20"/>
              </w:rPr>
            </w:pPr>
            <w:r w:rsidRPr="00E46A6A">
              <w:rPr>
                <w:rFonts w:ascii="Avenir Next LT Pro" w:hAnsi="Avenir Next LT Pro"/>
                <w:noProof/>
              </w:rPr>
              <w:drawing>
                <wp:inline distT="0" distB="0" distL="0" distR="0" wp14:anchorId="1C1E2B03" wp14:editId="4C64D394">
                  <wp:extent cx="5624195" cy="3582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624195" cy="3582035"/>
                          </a:xfrm>
                          <a:prstGeom prst="rect">
                            <a:avLst/>
                          </a:prstGeom>
                        </pic:spPr>
                      </pic:pic>
                    </a:graphicData>
                  </a:graphic>
                </wp:inline>
              </w:drawing>
            </w:r>
          </w:p>
          <w:p w14:paraId="4CFCAD68" w14:textId="1040BF8F" w:rsidR="00442FA4" w:rsidRPr="00E46A6A" w:rsidRDefault="00442FA4" w:rsidP="0009785F">
            <w:pPr>
              <w:pStyle w:val="NoSpacing"/>
              <w:rPr>
                <w:rFonts w:ascii="Avenir Next LT Pro" w:hAnsi="Avenir Next LT Pro" w:cs="Arial"/>
                <w:sz w:val="20"/>
                <w:szCs w:val="20"/>
              </w:rPr>
            </w:pPr>
          </w:p>
          <w:p w14:paraId="49CB0D53" w14:textId="14954F5E" w:rsidR="00460668" w:rsidRPr="00E46A6A" w:rsidRDefault="001941A5" w:rsidP="0009785F">
            <w:pPr>
              <w:pStyle w:val="NoSpacing"/>
              <w:rPr>
                <w:rFonts w:ascii="Avenir Next LT Pro" w:hAnsi="Avenir Next LT Pro" w:cs="Arial"/>
                <w:sz w:val="20"/>
                <w:szCs w:val="20"/>
              </w:rPr>
            </w:pPr>
            <w:r w:rsidRPr="00E46A6A">
              <w:rPr>
                <w:rFonts w:ascii="Avenir Next LT Pro" w:hAnsi="Avenir Next LT Pro" w:cs="Arial"/>
                <w:sz w:val="20"/>
                <w:szCs w:val="20"/>
              </w:rPr>
              <w:t xml:space="preserve">Local arrangements need to be made regarding the cleaning schedule for changing areas. </w:t>
            </w:r>
            <w:r w:rsidR="00460668" w:rsidRPr="00E46A6A">
              <w:rPr>
                <w:rFonts w:ascii="Avenir Next LT Pro" w:hAnsi="Avenir Next LT Pro" w:cs="Arial"/>
                <w:sz w:val="20"/>
                <w:szCs w:val="20"/>
              </w:rPr>
              <w:t xml:space="preserve">Changing rooms are an area of increased risk of transmission and should be avoided where possible, </w:t>
            </w:r>
          </w:p>
          <w:p w14:paraId="63E8A60A" w14:textId="77777777" w:rsidR="00460668" w:rsidRPr="00E46A6A" w:rsidRDefault="00460668" w:rsidP="00460668">
            <w:pPr>
              <w:pStyle w:val="Default"/>
              <w:rPr>
                <w:rFonts w:ascii="Avenir Next LT Pro" w:hAnsi="Avenir Next LT Pro"/>
                <w:color w:val="auto"/>
              </w:rPr>
            </w:pPr>
          </w:p>
          <w:p w14:paraId="6F36BFF9" w14:textId="77777777" w:rsidR="00460668" w:rsidRPr="00E46A6A" w:rsidRDefault="00460668" w:rsidP="00460668">
            <w:pPr>
              <w:pStyle w:val="Default"/>
              <w:rPr>
                <w:rFonts w:ascii="Avenir Next LT Pro" w:hAnsi="Avenir Next LT Pro"/>
                <w:sz w:val="20"/>
                <w:szCs w:val="20"/>
              </w:rPr>
            </w:pPr>
            <w:r w:rsidRPr="00E46A6A">
              <w:rPr>
                <w:rFonts w:ascii="Avenir Next LT Pro" w:hAnsi="Avenir Next LT Pro"/>
                <w:sz w:val="20"/>
                <w:szCs w:val="20"/>
              </w:rPr>
              <w:t xml:space="preserve">Following a risk assessment, if the use of changing rooms is considered necessary, schools should ensure mitigating actions are in place. This includes ensuring that changing rooms are as well ventilated as possible, used only by small numbers at any point in time to maximise physical distancing, and that close attention is paid to cleaning surfaces after use. </w:t>
            </w:r>
          </w:p>
          <w:p w14:paraId="226F9457" w14:textId="77777777" w:rsidR="00460668" w:rsidRPr="00E46A6A" w:rsidRDefault="00460668" w:rsidP="00460668">
            <w:pPr>
              <w:pStyle w:val="Default"/>
              <w:rPr>
                <w:rFonts w:ascii="Avenir Next LT Pro" w:hAnsi="Avenir Next LT Pro"/>
                <w:sz w:val="20"/>
                <w:szCs w:val="20"/>
              </w:rPr>
            </w:pPr>
          </w:p>
          <w:p w14:paraId="2D9AA233" w14:textId="070E3936" w:rsidR="00460668" w:rsidRPr="00E46A6A" w:rsidRDefault="00460668" w:rsidP="00460668">
            <w:pPr>
              <w:pStyle w:val="Default"/>
              <w:rPr>
                <w:rFonts w:ascii="Avenir Next LT Pro" w:hAnsi="Avenir Next LT Pro"/>
                <w:sz w:val="20"/>
                <w:szCs w:val="20"/>
              </w:rPr>
            </w:pPr>
            <w:r w:rsidRPr="00E46A6A">
              <w:rPr>
                <w:rFonts w:ascii="Avenir Next LT Pro" w:hAnsi="Avenir Next LT Pro"/>
                <w:sz w:val="20"/>
                <w:szCs w:val="20"/>
              </w:rPr>
              <w:t xml:space="preserve">If changing rooms are not used: </w:t>
            </w:r>
          </w:p>
          <w:p w14:paraId="204D5B24" w14:textId="77777777" w:rsidR="00460668" w:rsidRPr="00E46A6A" w:rsidRDefault="00460668" w:rsidP="00460668">
            <w:pPr>
              <w:pStyle w:val="Default"/>
              <w:rPr>
                <w:rFonts w:ascii="Avenir Next LT Pro" w:hAnsi="Avenir Next LT Pro"/>
                <w:sz w:val="20"/>
                <w:szCs w:val="20"/>
              </w:rPr>
            </w:pPr>
          </w:p>
          <w:p w14:paraId="52AE3B09" w14:textId="77777777" w:rsidR="00460668" w:rsidRPr="00E46A6A" w:rsidRDefault="00460668" w:rsidP="00460668">
            <w:pPr>
              <w:pStyle w:val="Default"/>
              <w:rPr>
                <w:rFonts w:ascii="Avenir Next LT Pro" w:hAnsi="Avenir Next LT Pro"/>
                <w:sz w:val="20"/>
                <w:szCs w:val="20"/>
              </w:rPr>
            </w:pPr>
            <w:r w:rsidRPr="00E46A6A">
              <w:rPr>
                <w:rFonts w:ascii="Avenir Next LT Pro" w:hAnsi="Avenir Next LT Pro" w:cs="Courier New"/>
                <w:sz w:val="20"/>
                <w:szCs w:val="20"/>
              </w:rPr>
              <w:t xml:space="preserve">o </w:t>
            </w:r>
            <w:r w:rsidRPr="00E46A6A">
              <w:rPr>
                <w:rFonts w:ascii="Avenir Next LT Pro" w:hAnsi="Avenir Next LT Pro"/>
                <w:sz w:val="20"/>
                <w:szCs w:val="20"/>
              </w:rPr>
              <w:t xml:space="preserve">consideration should be given to alternative places for storing learners’ belongings, for example, assigning each learner their own </w:t>
            </w:r>
            <w:proofErr w:type="gramStart"/>
            <w:r w:rsidRPr="00E46A6A">
              <w:rPr>
                <w:rFonts w:ascii="Avenir Next LT Pro" w:hAnsi="Avenir Next LT Pro"/>
                <w:sz w:val="20"/>
                <w:szCs w:val="20"/>
              </w:rPr>
              <w:t>space;</w:t>
            </w:r>
            <w:proofErr w:type="gramEnd"/>
            <w:r w:rsidRPr="00E46A6A">
              <w:rPr>
                <w:rFonts w:ascii="Avenir Next LT Pro" w:hAnsi="Avenir Next LT Pro"/>
                <w:sz w:val="20"/>
                <w:szCs w:val="20"/>
              </w:rPr>
              <w:t xml:space="preserve"> </w:t>
            </w:r>
          </w:p>
          <w:p w14:paraId="011BA2A3" w14:textId="77777777" w:rsidR="00460668" w:rsidRPr="00E46A6A" w:rsidRDefault="00460668" w:rsidP="00460668">
            <w:pPr>
              <w:pStyle w:val="Default"/>
              <w:rPr>
                <w:rFonts w:ascii="Avenir Next LT Pro" w:hAnsi="Avenir Next LT Pro"/>
                <w:sz w:val="20"/>
                <w:szCs w:val="20"/>
              </w:rPr>
            </w:pPr>
            <w:r w:rsidRPr="00E46A6A">
              <w:rPr>
                <w:rFonts w:ascii="Avenir Next LT Pro" w:hAnsi="Avenir Next LT Pro" w:cs="Courier New"/>
                <w:sz w:val="20"/>
                <w:szCs w:val="20"/>
              </w:rPr>
              <w:t xml:space="preserve">o </w:t>
            </w:r>
            <w:r w:rsidRPr="00E46A6A">
              <w:rPr>
                <w:rFonts w:ascii="Avenir Next LT Pro" w:hAnsi="Avenir Next LT Pro"/>
                <w:sz w:val="20"/>
                <w:szCs w:val="20"/>
              </w:rPr>
              <w:t xml:space="preserve">young people should be encouraged to arrive at school in their PE kit on days when physical education lessons will take place and, where possible, wait until they get home to change. </w:t>
            </w:r>
          </w:p>
          <w:p w14:paraId="5787BFA7" w14:textId="0DD05F62" w:rsidR="004A617A" w:rsidRPr="00E46A6A" w:rsidRDefault="004A617A" w:rsidP="0009785F">
            <w:pPr>
              <w:pStyle w:val="NoSpacing"/>
              <w:rPr>
                <w:rFonts w:ascii="Avenir Next LT Pro" w:hAnsi="Avenir Next LT Pro" w:cs="Arial"/>
                <w:sz w:val="20"/>
                <w:szCs w:val="20"/>
              </w:rPr>
            </w:pPr>
          </w:p>
          <w:p w14:paraId="0DE7F3CB" w14:textId="60B896E3" w:rsidR="004A617A" w:rsidRPr="00E46A6A" w:rsidRDefault="004A617A" w:rsidP="004A617A">
            <w:pPr>
              <w:autoSpaceDE w:val="0"/>
              <w:autoSpaceDN w:val="0"/>
              <w:adjustRightInd w:val="0"/>
              <w:rPr>
                <w:rFonts w:ascii="Avenir Next LT Pro" w:hAnsi="Avenir Next LT Pro" w:cs="Arial"/>
                <w:b/>
                <w:bCs/>
                <w:sz w:val="20"/>
                <w:szCs w:val="20"/>
              </w:rPr>
            </w:pPr>
            <w:r w:rsidRPr="00E46A6A">
              <w:rPr>
                <w:rFonts w:ascii="Avenir Next LT Pro" w:hAnsi="Avenir Next LT Pro" w:cs="Arial"/>
                <w:b/>
                <w:bCs/>
                <w:color w:val="000000"/>
                <w:sz w:val="20"/>
                <w:szCs w:val="20"/>
              </w:rPr>
              <w:lastRenderedPageBreak/>
              <w:t xml:space="preserve">From 2 November 2020, if staff complete risk assessments that reflect the most current advice (all risk assessments should be proportionate to the </w:t>
            </w:r>
            <w:r w:rsidRPr="00E46A6A">
              <w:rPr>
                <w:rFonts w:ascii="Avenir Next LT Pro" w:hAnsi="Avenir Next LT Pro" w:cs="Arial"/>
                <w:b/>
                <w:bCs/>
                <w:sz w:val="20"/>
                <w:szCs w:val="20"/>
              </w:rPr>
              <w:t>relevant protection level of the local area), and mitigations are in place, physical education can take place both indoors and outdoors as follows:</w:t>
            </w:r>
          </w:p>
          <w:p w14:paraId="24815975" w14:textId="1ED9B084" w:rsidR="004A617A" w:rsidRPr="00E46A6A" w:rsidRDefault="004A617A" w:rsidP="004A617A">
            <w:pPr>
              <w:autoSpaceDE w:val="0"/>
              <w:autoSpaceDN w:val="0"/>
              <w:adjustRightInd w:val="0"/>
              <w:rPr>
                <w:rFonts w:ascii="Avenir Next LT Pro" w:hAnsi="Avenir Next LT Pro" w:cs="Arial"/>
                <w:sz w:val="20"/>
                <w:szCs w:val="20"/>
              </w:rPr>
            </w:pPr>
            <w:r w:rsidRPr="00E46A6A">
              <w:rPr>
                <w:rFonts w:ascii="Avenir Next LT Pro" w:hAnsi="Avenir Next LT Pro"/>
                <w:noProof/>
              </w:rPr>
              <w:drawing>
                <wp:inline distT="0" distB="0" distL="0" distR="0" wp14:anchorId="20557CD1" wp14:editId="0AA20EA2">
                  <wp:extent cx="5029200" cy="367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029200" cy="3676650"/>
                          </a:xfrm>
                          <a:prstGeom prst="rect">
                            <a:avLst/>
                          </a:prstGeom>
                        </pic:spPr>
                      </pic:pic>
                    </a:graphicData>
                  </a:graphic>
                </wp:inline>
              </w:drawing>
            </w:r>
          </w:p>
          <w:p w14:paraId="2D120622" w14:textId="1E9043F8" w:rsidR="0017048B" w:rsidRPr="00E46A6A" w:rsidRDefault="0017048B" w:rsidP="0009785F">
            <w:pPr>
              <w:pStyle w:val="NoSpacing"/>
              <w:rPr>
                <w:rFonts w:ascii="Avenir Next LT Pro" w:hAnsi="Avenir Next LT Pro" w:cs="Arial"/>
                <w:b/>
                <w:bCs/>
                <w:sz w:val="20"/>
                <w:szCs w:val="20"/>
              </w:rPr>
            </w:pPr>
          </w:p>
          <w:tbl>
            <w:tblPr>
              <w:tblW w:w="8970" w:type="dxa"/>
              <w:tblBorders>
                <w:top w:val="nil"/>
                <w:left w:val="nil"/>
                <w:bottom w:val="nil"/>
                <w:right w:val="nil"/>
              </w:tblBorders>
              <w:tblLayout w:type="fixed"/>
              <w:tblLook w:val="0000" w:firstRow="0" w:lastRow="0" w:firstColumn="0" w:lastColumn="0" w:noHBand="0" w:noVBand="0"/>
            </w:tblPr>
            <w:tblGrid>
              <w:gridCol w:w="8970"/>
            </w:tblGrid>
            <w:tr w:rsidR="004A617A" w:rsidRPr="00E46A6A" w14:paraId="54CBB97E" w14:textId="77777777" w:rsidTr="00E1727E">
              <w:trPr>
                <w:trHeight w:val="2211"/>
              </w:trPr>
              <w:tc>
                <w:tcPr>
                  <w:tcW w:w="8970" w:type="dxa"/>
                </w:tcPr>
                <w:p w14:paraId="1F8C3ED6" w14:textId="77777777" w:rsidR="000A4749" w:rsidRPr="00E46A6A" w:rsidRDefault="000A4749" w:rsidP="000A4749">
                  <w:pPr>
                    <w:pStyle w:val="NoSpacing"/>
                    <w:rPr>
                      <w:rFonts w:ascii="Avenir Next LT Pro" w:hAnsi="Avenir Next LT Pro" w:cs="Arial"/>
                      <w:b/>
                      <w:bCs/>
                      <w:sz w:val="20"/>
                      <w:szCs w:val="20"/>
                    </w:rPr>
                  </w:pPr>
                </w:p>
                <w:p w14:paraId="62453972" w14:textId="77777777" w:rsidR="000A4749" w:rsidRPr="00E46A6A" w:rsidRDefault="000A4749" w:rsidP="000A4749">
                  <w:pPr>
                    <w:autoSpaceDE w:val="0"/>
                    <w:autoSpaceDN w:val="0"/>
                    <w:adjustRightInd w:val="0"/>
                    <w:rPr>
                      <w:rFonts w:ascii="Avenir Next LT Pro" w:hAnsi="Avenir Next LT Pro" w:cs="Arial"/>
                      <w:b/>
                      <w:bCs/>
                      <w:sz w:val="20"/>
                      <w:szCs w:val="20"/>
                    </w:rPr>
                  </w:pPr>
                  <w:r w:rsidRPr="00E46A6A">
                    <w:rPr>
                      <w:rFonts w:ascii="Avenir Next LT Pro" w:hAnsi="Avenir Next LT Pro" w:cs="Arial"/>
                      <w:b/>
                      <w:bCs/>
                      <w:sz w:val="20"/>
                      <w:szCs w:val="20"/>
                    </w:rPr>
                    <w:t xml:space="preserve">Practical considerations for PE in schools: </w:t>
                  </w:r>
                </w:p>
                <w:p w14:paraId="3AB36AFE" w14:textId="14B9A65B" w:rsidR="004A617A" w:rsidRPr="00E46A6A" w:rsidRDefault="004A617A" w:rsidP="000A4749">
                  <w:pPr>
                    <w:autoSpaceDE w:val="0"/>
                    <w:autoSpaceDN w:val="0"/>
                    <w:adjustRightInd w:val="0"/>
                    <w:rPr>
                      <w:rFonts w:ascii="Avenir Next LT Pro" w:hAnsi="Avenir Next LT Pro" w:cs="Arial"/>
                      <w:b/>
                      <w:bCs/>
                      <w:color w:val="000000"/>
                      <w:sz w:val="20"/>
                      <w:szCs w:val="20"/>
                    </w:rPr>
                  </w:pPr>
                  <w:r w:rsidRPr="00E46A6A">
                    <w:rPr>
                      <w:rFonts w:ascii="Avenir Next LT Pro" w:hAnsi="Avenir Next LT Pro" w:cs="Arial"/>
                      <w:b/>
                      <w:bCs/>
                      <w:color w:val="000000"/>
                      <w:sz w:val="20"/>
                      <w:szCs w:val="20"/>
                    </w:rPr>
                    <w:t xml:space="preserve">Minimising contact between individuals and groups </w:t>
                  </w:r>
                </w:p>
                <w:p w14:paraId="312F9FAA" w14:textId="77777777" w:rsidR="000A4749" w:rsidRPr="00E46A6A" w:rsidRDefault="000A4749" w:rsidP="000A4749">
                  <w:pPr>
                    <w:autoSpaceDE w:val="0"/>
                    <w:autoSpaceDN w:val="0"/>
                    <w:adjustRightInd w:val="0"/>
                    <w:rPr>
                      <w:rFonts w:ascii="Avenir Next LT Pro" w:hAnsi="Avenir Next LT Pro" w:cs="Arial"/>
                      <w:color w:val="000000"/>
                      <w:sz w:val="20"/>
                      <w:szCs w:val="20"/>
                    </w:rPr>
                  </w:pPr>
                </w:p>
                <w:p w14:paraId="101C5783" w14:textId="77777777" w:rsidR="004A617A" w:rsidRPr="00E46A6A" w:rsidRDefault="004A617A" w:rsidP="004A617A">
                  <w:pPr>
                    <w:autoSpaceDE w:val="0"/>
                    <w:autoSpaceDN w:val="0"/>
                    <w:adjustRightInd w:val="0"/>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 As a precautionary approach schools should encourage physical distancing where possible between adults, and between children and young people, particularly in the senior phase. </w:t>
                  </w:r>
                </w:p>
                <w:p w14:paraId="2A55F53D" w14:textId="77777777" w:rsidR="004A617A" w:rsidRPr="00E46A6A" w:rsidRDefault="004A617A" w:rsidP="004A617A">
                  <w:pPr>
                    <w:autoSpaceDE w:val="0"/>
                    <w:autoSpaceDN w:val="0"/>
                    <w:adjustRightInd w:val="0"/>
                    <w:rPr>
                      <w:rFonts w:ascii="Avenir Next LT Pro" w:hAnsi="Avenir Next LT Pro" w:cs="Arial"/>
                      <w:color w:val="000000"/>
                      <w:sz w:val="20"/>
                      <w:szCs w:val="20"/>
                    </w:rPr>
                  </w:pPr>
                </w:p>
                <w:p w14:paraId="3EADE4ED" w14:textId="77777777" w:rsidR="004A617A" w:rsidRPr="00E46A6A" w:rsidRDefault="004A617A" w:rsidP="004A617A">
                  <w:pPr>
                    <w:autoSpaceDE w:val="0"/>
                    <w:autoSpaceDN w:val="0"/>
                    <w:adjustRightInd w:val="0"/>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 There should be an enhanced focus on activities that do not involve close physical contact. This will contribute to further lowering of any risk involved. </w:t>
                  </w:r>
                </w:p>
                <w:p w14:paraId="303421AE" w14:textId="77777777" w:rsidR="004A617A" w:rsidRPr="00E46A6A" w:rsidRDefault="004A617A" w:rsidP="004A617A">
                  <w:pPr>
                    <w:autoSpaceDE w:val="0"/>
                    <w:autoSpaceDN w:val="0"/>
                    <w:adjustRightInd w:val="0"/>
                    <w:rPr>
                      <w:rFonts w:ascii="Avenir Next LT Pro" w:hAnsi="Avenir Next LT Pro" w:cs="Arial"/>
                      <w:color w:val="000000"/>
                      <w:sz w:val="20"/>
                      <w:szCs w:val="20"/>
                    </w:rPr>
                  </w:pPr>
                </w:p>
                <w:p w14:paraId="5AFCD1EC" w14:textId="77777777" w:rsidR="004A617A" w:rsidRPr="00E46A6A" w:rsidRDefault="004A617A" w:rsidP="004A617A">
                  <w:pPr>
                    <w:autoSpaceDE w:val="0"/>
                    <w:autoSpaceDN w:val="0"/>
                    <w:adjustRightInd w:val="0"/>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 During contact activities, physical distancing does not need to be maintained during </w:t>
                  </w:r>
                  <w:proofErr w:type="gramStart"/>
                  <w:r w:rsidRPr="00E46A6A">
                    <w:rPr>
                      <w:rFonts w:ascii="Avenir Next LT Pro" w:hAnsi="Avenir Next LT Pro" w:cs="Arial"/>
                      <w:color w:val="000000"/>
                      <w:sz w:val="20"/>
                      <w:szCs w:val="20"/>
                    </w:rPr>
                    <w:t>play, but</w:t>
                  </w:r>
                  <w:proofErr w:type="gramEnd"/>
                  <w:r w:rsidRPr="00E46A6A">
                    <w:rPr>
                      <w:rFonts w:ascii="Avenir Next LT Pro" w:hAnsi="Avenir Next LT Pro" w:cs="Arial"/>
                      <w:color w:val="000000"/>
                      <w:sz w:val="20"/>
                      <w:szCs w:val="20"/>
                    </w:rPr>
                    <w:t xml:space="preserve"> should be applied at all other times. </w:t>
                  </w:r>
                </w:p>
                <w:p w14:paraId="300E300A" w14:textId="77777777" w:rsidR="004A617A" w:rsidRPr="00E46A6A" w:rsidRDefault="004A617A" w:rsidP="004A617A">
                  <w:pPr>
                    <w:autoSpaceDE w:val="0"/>
                    <w:autoSpaceDN w:val="0"/>
                    <w:adjustRightInd w:val="0"/>
                    <w:rPr>
                      <w:rFonts w:ascii="Avenir Next LT Pro" w:hAnsi="Avenir Next LT Pro" w:cs="Arial"/>
                      <w:color w:val="000000"/>
                      <w:sz w:val="20"/>
                      <w:szCs w:val="20"/>
                    </w:rPr>
                  </w:pPr>
                </w:p>
                <w:p w14:paraId="64AF8337" w14:textId="179E5F7B" w:rsidR="004A617A" w:rsidRPr="00E46A6A" w:rsidRDefault="004A617A" w:rsidP="004A617A">
                  <w:pPr>
                    <w:autoSpaceDE w:val="0"/>
                    <w:autoSpaceDN w:val="0"/>
                    <w:adjustRightInd w:val="0"/>
                    <w:rPr>
                      <w:rFonts w:ascii="Avenir Next LT Pro" w:hAnsi="Avenir Next LT Pro"/>
                      <w:sz w:val="20"/>
                      <w:szCs w:val="20"/>
                    </w:rPr>
                  </w:pPr>
                  <w:r w:rsidRPr="00E46A6A">
                    <w:rPr>
                      <w:rFonts w:ascii="Avenir Next LT Pro" w:hAnsi="Avenir Next LT Pro" w:cs="Arial"/>
                      <w:color w:val="000000"/>
                      <w:sz w:val="20"/>
                      <w:szCs w:val="20"/>
                    </w:rPr>
                    <w:t xml:space="preserve"> Schools should ensure young people wear face coverings, if indoors, before and after activity, or when in non-playing areas of the physical education department, for example, </w:t>
                  </w:r>
                  <w:proofErr w:type="gramStart"/>
                  <w:r w:rsidRPr="00E46A6A">
                    <w:rPr>
                      <w:rFonts w:ascii="Avenir Next LT Pro" w:hAnsi="Avenir Next LT Pro" w:cs="Arial"/>
                      <w:color w:val="000000"/>
                      <w:sz w:val="20"/>
                      <w:szCs w:val="20"/>
                    </w:rPr>
                    <w:t>changing-</w:t>
                  </w:r>
                  <w:r w:rsidRPr="00E46A6A">
                    <w:rPr>
                      <w:rFonts w:ascii="Avenir Next LT Pro" w:hAnsi="Avenir Next LT Pro" w:cs="Arial"/>
                      <w:color w:val="000000"/>
                      <w:sz w:val="20"/>
                      <w:szCs w:val="20"/>
                    </w:rPr>
                    <w:lastRenderedPageBreak/>
                    <w:t>rooms</w:t>
                  </w:r>
                  <w:proofErr w:type="gramEnd"/>
                  <w:r w:rsidRPr="00E46A6A">
                    <w:rPr>
                      <w:rFonts w:ascii="Avenir Next LT Pro" w:hAnsi="Avenir Next LT Pro" w:cs="Arial"/>
                      <w:color w:val="000000"/>
                      <w:sz w:val="20"/>
                      <w:szCs w:val="20"/>
                    </w:rPr>
                    <w:t xml:space="preserve">. There is a legislative exemption </w:t>
                  </w:r>
                  <w:r w:rsidRPr="00E46A6A">
                    <w:rPr>
                      <w:rFonts w:ascii="Avenir Next LT Pro" w:hAnsi="Avenir Next LT Pro"/>
                      <w:sz w:val="20"/>
                      <w:szCs w:val="20"/>
                    </w:rPr>
                    <w:t xml:space="preserve">for exercise in respect to wearing a face covering. This is consistent with the advice from WHO.2 </w:t>
                  </w:r>
                </w:p>
                <w:p w14:paraId="3C49C034" w14:textId="77777777" w:rsidR="004A617A" w:rsidRPr="00E46A6A" w:rsidRDefault="004A617A" w:rsidP="004A617A">
                  <w:pPr>
                    <w:pStyle w:val="Default"/>
                    <w:rPr>
                      <w:rFonts w:ascii="Avenir Next LT Pro" w:hAnsi="Avenir Next LT Pro"/>
                      <w:sz w:val="20"/>
                      <w:szCs w:val="20"/>
                    </w:rPr>
                  </w:pPr>
                </w:p>
                <w:p w14:paraId="745F61F4" w14:textId="6C265773" w:rsidR="004A617A" w:rsidRPr="00E46A6A" w:rsidRDefault="004A617A" w:rsidP="004A617A">
                  <w:pPr>
                    <w:pStyle w:val="Default"/>
                    <w:rPr>
                      <w:rFonts w:ascii="Avenir Next LT Pro" w:hAnsi="Avenir Next LT Pro"/>
                      <w:sz w:val="20"/>
                      <w:szCs w:val="20"/>
                    </w:rPr>
                  </w:pPr>
                  <w:r w:rsidRPr="00E46A6A">
                    <w:rPr>
                      <w:rFonts w:ascii="Avenir Next LT Pro" w:hAnsi="Avenir Next LT Pro"/>
                      <w:sz w:val="20"/>
                      <w:szCs w:val="20"/>
                    </w:rPr>
                    <w:t xml:space="preserve"> Wherever possible, efforts should be made to keep children and young people within the same groups. </w:t>
                  </w:r>
                </w:p>
                <w:p w14:paraId="5BC63B79" w14:textId="77777777" w:rsidR="00460668" w:rsidRPr="00E46A6A" w:rsidRDefault="00460668" w:rsidP="00460668">
                  <w:pPr>
                    <w:pStyle w:val="Default"/>
                    <w:rPr>
                      <w:rFonts w:ascii="Avenir Next LT Pro" w:hAnsi="Avenir Next LT Pro"/>
                      <w:sz w:val="20"/>
                      <w:szCs w:val="20"/>
                    </w:rPr>
                  </w:pPr>
                </w:p>
                <w:p w14:paraId="7FE9D75A" w14:textId="305A3846" w:rsidR="00460668" w:rsidRPr="00E46A6A" w:rsidRDefault="00460668" w:rsidP="00FA1553">
                  <w:pPr>
                    <w:pStyle w:val="Default"/>
                    <w:rPr>
                      <w:rFonts w:ascii="Avenir Next LT Pro" w:hAnsi="Avenir Next LT Pro"/>
                      <w:sz w:val="20"/>
                      <w:szCs w:val="20"/>
                    </w:rPr>
                  </w:pPr>
                  <w:r w:rsidRPr="00E46A6A">
                    <w:rPr>
                      <w:rFonts w:ascii="Avenir Next LT Pro" w:hAnsi="Avenir Next LT Pro"/>
                      <w:sz w:val="20"/>
                      <w:szCs w:val="20"/>
                    </w:rPr>
                    <w:t xml:space="preserve"> The teacher should have an assigned area to ensure 2 m spacing. This should be clearly marked. Staff should wear a face covering out with this designated area when interacting with young people or supporting practical tasks. Coronavirus (COVID-19): Guidance on reducing the risks from COVID-19 in schools Para 92: where adults cannot keep 2 m distance and are interacting face-to-face with other adults and/or children and young people, face coverings should be worn at all times. This applies to all staff including support staff and classroom assistants. </w:t>
                  </w:r>
                  <w:r w:rsidR="00FA1553" w:rsidRPr="00E46A6A">
                    <w:rPr>
                      <w:rFonts w:ascii="Avenir Next LT Pro" w:hAnsi="Avenir Next LT Pro"/>
                      <w:sz w:val="20"/>
                      <w:szCs w:val="20"/>
                    </w:rPr>
                    <w:t xml:space="preserve"> </w:t>
                  </w:r>
                </w:p>
                <w:p w14:paraId="102D93D9" w14:textId="77777777" w:rsidR="00FA1553" w:rsidRPr="00E46A6A" w:rsidRDefault="00FA1553" w:rsidP="00FA1553">
                  <w:pPr>
                    <w:pStyle w:val="Default"/>
                    <w:rPr>
                      <w:rFonts w:ascii="Avenir Next LT Pro" w:hAnsi="Avenir Next LT Pro"/>
                      <w:sz w:val="20"/>
                      <w:szCs w:val="20"/>
                    </w:rPr>
                  </w:pPr>
                </w:p>
                <w:p w14:paraId="48F781CB" w14:textId="77777777" w:rsidR="00460668" w:rsidRPr="00E46A6A" w:rsidRDefault="00460668" w:rsidP="00460668">
                  <w:pPr>
                    <w:pStyle w:val="Default"/>
                    <w:rPr>
                      <w:rFonts w:ascii="Avenir Next LT Pro" w:hAnsi="Avenir Next LT Pro"/>
                      <w:sz w:val="20"/>
                      <w:szCs w:val="20"/>
                    </w:rPr>
                  </w:pPr>
                  <w:r w:rsidRPr="00E46A6A">
                    <w:rPr>
                      <w:rFonts w:ascii="Avenir Next LT Pro" w:hAnsi="Avenir Next LT Pro"/>
                      <w:sz w:val="20"/>
                      <w:szCs w:val="20"/>
                    </w:rPr>
                    <w:t xml:space="preserve"> Teacher demonstrations/explanations could be done from an assigned area to ensure they stay an appropriate distance from learners. </w:t>
                  </w:r>
                </w:p>
                <w:p w14:paraId="12B21491" w14:textId="77777777" w:rsidR="004A617A" w:rsidRPr="00E46A6A" w:rsidRDefault="004A617A" w:rsidP="00E1727E">
                  <w:pPr>
                    <w:pStyle w:val="Default"/>
                    <w:rPr>
                      <w:rFonts w:ascii="Avenir Next LT Pro" w:hAnsi="Avenir Next LT Pro"/>
                      <w:sz w:val="20"/>
                      <w:szCs w:val="20"/>
                    </w:rPr>
                  </w:pPr>
                </w:p>
              </w:tc>
            </w:tr>
          </w:tbl>
          <w:p w14:paraId="35C4C59F" w14:textId="77777777" w:rsidR="004A617A" w:rsidRPr="00E46A6A" w:rsidRDefault="004A617A" w:rsidP="0009785F">
            <w:pPr>
              <w:pStyle w:val="NoSpacing"/>
              <w:rPr>
                <w:rFonts w:ascii="Avenir Next LT Pro" w:hAnsi="Avenir Next LT Pro" w:cs="Arial"/>
                <w:sz w:val="20"/>
                <w:szCs w:val="20"/>
              </w:rPr>
            </w:pPr>
          </w:p>
          <w:p w14:paraId="4187DE1C" w14:textId="4A441798" w:rsidR="0017048B" w:rsidRPr="00E46A6A" w:rsidRDefault="0017048B" w:rsidP="0009785F">
            <w:pPr>
              <w:pStyle w:val="NoSpacing"/>
              <w:rPr>
                <w:rFonts w:ascii="Avenir Next LT Pro" w:hAnsi="Avenir Next LT Pro" w:cs="Arial"/>
                <w:sz w:val="20"/>
                <w:szCs w:val="20"/>
              </w:rPr>
            </w:pPr>
            <w:r w:rsidRPr="00E46A6A">
              <w:rPr>
                <w:rFonts w:ascii="Avenir Next LT Pro" w:hAnsi="Avenir Next LT Pro" w:cs="Arial"/>
                <w:sz w:val="20"/>
                <w:szCs w:val="20"/>
              </w:rPr>
              <w:t>Guidance for Home Economics, Science and Technologies</w:t>
            </w:r>
            <w:r w:rsidR="00F53EE7" w:rsidRPr="00E46A6A">
              <w:rPr>
                <w:rFonts w:ascii="Avenir Next LT Pro" w:hAnsi="Avenir Next LT Pro" w:cs="Arial"/>
                <w:sz w:val="20"/>
                <w:szCs w:val="20"/>
              </w:rPr>
              <w:t xml:space="preserve">, Art, Design and Photography found </w:t>
            </w:r>
            <w:hyperlink r:id="rId73" w:history="1">
              <w:r w:rsidR="00F53EE7" w:rsidRPr="00E46A6A">
                <w:rPr>
                  <w:rStyle w:val="Hyperlink"/>
                  <w:rFonts w:ascii="Avenir Next LT Pro" w:hAnsi="Avenir Next LT Pro" w:cs="Arial"/>
                  <w:sz w:val="20"/>
                  <w:szCs w:val="20"/>
                </w:rPr>
                <w:t>here</w:t>
              </w:r>
            </w:hyperlink>
            <w:r w:rsidR="00E57ADB" w:rsidRPr="00E46A6A">
              <w:rPr>
                <w:rFonts w:ascii="Avenir Next LT Pro" w:hAnsi="Avenir Next LT Pro"/>
              </w:rPr>
              <w:t xml:space="preserve"> at the Education Scotland National Improvement Hub, and </w:t>
            </w:r>
            <w:hyperlink r:id="rId74" w:history="1">
              <w:r w:rsidR="00E57ADB" w:rsidRPr="00E46A6A">
                <w:rPr>
                  <w:rStyle w:val="Hyperlink"/>
                  <w:rFonts w:ascii="Avenir Next LT Pro" w:hAnsi="Avenir Next LT Pro"/>
                </w:rPr>
                <w:t>here at SSERC</w:t>
              </w:r>
              <w:r w:rsidR="00F53EE7" w:rsidRPr="00E46A6A">
                <w:rPr>
                  <w:rStyle w:val="Hyperlink"/>
                  <w:rFonts w:ascii="Avenir Next LT Pro" w:hAnsi="Avenir Next LT Pro" w:cs="Arial"/>
                  <w:sz w:val="20"/>
                  <w:szCs w:val="20"/>
                </w:rPr>
                <w:t xml:space="preserve"> </w:t>
              </w:r>
            </w:hyperlink>
            <w:r w:rsidR="00E57ADB" w:rsidRPr="00E46A6A">
              <w:rPr>
                <w:rFonts w:ascii="Avenir Next LT Pro" w:hAnsi="Avenir Next LT Pro"/>
              </w:rPr>
              <w:t xml:space="preserve">. </w:t>
            </w:r>
            <w:r w:rsidRPr="00E46A6A">
              <w:rPr>
                <w:rFonts w:ascii="Avenir Next LT Pro" w:hAnsi="Avenir Next LT Pro" w:cs="Arial"/>
                <w:sz w:val="20"/>
                <w:szCs w:val="20"/>
              </w:rPr>
              <w:t xml:space="preserve"> </w:t>
            </w:r>
          </w:p>
          <w:p w14:paraId="6DB2279D" w14:textId="77777777" w:rsidR="00F26DDF" w:rsidRPr="00E46A6A" w:rsidRDefault="00F26DDF" w:rsidP="0009785F">
            <w:pPr>
              <w:pStyle w:val="NoSpacing"/>
              <w:rPr>
                <w:rFonts w:ascii="Avenir Next LT Pro" w:hAnsi="Avenir Next LT Pro" w:cs="Arial"/>
                <w:sz w:val="20"/>
                <w:szCs w:val="20"/>
              </w:rPr>
            </w:pPr>
          </w:p>
          <w:p w14:paraId="064F1C7A" w14:textId="533CC5EB" w:rsidR="00471DC2" w:rsidRPr="00E46A6A" w:rsidRDefault="00471DC2" w:rsidP="0009785F">
            <w:pPr>
              <w:pStyle w:val="NoSpacing"/>
              <w:rPr>
                <w:rFonts w:ascii="Avenir Next LT Pro" w:hAnsi="Avenir Next LT Pro" w:cs="Arial"/>
                <w:color w:val="000000" w:themeColor="text1"/>
                <w:sz w:val="20"/>
                <w:szCs w:val="20"/>
              </w:rPr>
            </w:pPr>
            <w:r w:rsidRPr="00E46A6A">
              <w:rPr>
                <w:rFonts w:ascii="Avenir Next LT Pro" w:hAnsi="Avenir Next LT Pro" w:cs="Arial"/>
                <w:color w:val="000000" w:themeColor="text1"/>
                <w:sz w:val="20"/>
                <w:szCs w:val="20"/>
              </w:rPr>
              <w:t xml:space="preserve">Library books should be quarantined for 72 hours upon return to the library and a procedure needs to be developed by school libraries. A dedicated quarantine area can be set up. </w:t>
            </w:r>
          </w:p>
          <w:p w14:paraId="29376185" w14:textId="77777777" w:rsidR="00C65BF1" w:rsidRPr="00E46A6A" w:rsidRDefault="00C65BF1" w:rsidP="0009785F">
            <w:pPr>
              <w:rPr>
                <w:rFonts w:ascii="Avenir Next LT Pro" w:hAnsi="Avenir Next LT Pro" w:cs="Arial"/>
                <w:b/>
                <w:bCs/>
                <w:color w:val="1D2828"/>
                <w:spacing w:val="-2"/>
                <w:sz w:val="20"/>
                <w:szCs w:val="20"/>
                <w:u w:val="single"/>
                <w:lang w:val="en-AU"/>
              </w:rPr>
            </w:pPr>
          </w:p>
          <w:p w14:paraId="6A2465F2" w14:textId="77777777" w:rsidR="0009785F" w:rsidRPr="00E46A6A" w:rsidRDefault="0009785F" w:rsidP="0009785F">
            <w:pPr>
              <w:rPr>
                <w:rFonts w:ascii="Avenir Next LT Pro" w:hAnsi="Avenir Next LT Pro" w:cs="Arial"/>
                <w:b/>
                <w:bCs/>
                <w:color w:val="1D2828"/>
                <w:spacing w:val="-2"/>
                <w:sz w:val="20"/>
                <w:szCs w:val="20"/>
                <w:u w:val="single"/>
                <w:lang w:val="en-AU"/>
              </w:rPr>
            </w:pPr>
            <w:r w:rsidRPr="00E46A6A">
              <w:rPr>
                <w:rFonts w:ascii="Avenir Next LT Pro" w:hAnsi="Avenir Next LT Pro" w:cs="Arial"/>
                <w:b/>
                <w:bCs/>
                <w:color w:val="1D2828"/>
                <w:spacing w:val="-2"/>
                <w:sz w:val="20"/>
                <w:szCs w:val="20"/>
                <w:u w:val="single"/>
                <w:lang w:val="en-AU"/>
              </w:rPr>
              <w:t>Secondary Schools Only</w:t>
            </w:r>
          </w:p>
          <w:p w14:paraId="6C5E8264" w14:textId="77777777" w:rsidR="0009785F" w:rsidRPr="00E46A6A" w:rsidRDefault="0009785F" w:rsidP="0009785F">
            <w:pPr>
              <w:rPr>
                <w:rFonts w:ascii="Avenir Next LT Pro" w:hAnsi="Avenir Next LT Pro" w:cs="Arial"/>
                <w:iCs/>
                <w:color w:val="000000" w:themeColor="text1"/>
                <w:sz w:val="20"/>
                <w:szCs w:val="20"/>
              </w:rPr>
            </w:pPr>
            <w:r w:rsidRPr="00E46A6A">
              <w:rPr>
                <w:rFonts w:ascii="Avenir Next LT Pro" w:hAnsi="Avenir Next LT Pro" w:cs="Arial"/>
                <w:iCs/>
                <w:color w:val="000000" w:themeColor="text1"/>
                <w:sz w:val="20"/>
                <w:szCs w:val="20"/>
              </w:rPr>
              <w:t>Adjust class space if required, and where possible to maintain spacing between desks and individuals. Consider seating pupils side by side and facing forward, rather than face to face. Avoid situations that require young people to sit/stand in direct physical contact with others. Where they need to move to perform activities this should be organised to minimise congregation.</w:t>
            </w:r>
          </w:p>
          <w:p w14:paraId="1167E995" w14:textId="5037FFC4" w:rsidR="0009785F" w:rsidRPr="00E46A6A" w:rsidRDefault="0009785F" w:rsidP="0009785F">
            <w:pPr>
              <w:rPr>
                <w:rFonts w:ascii="Avenir Next LT Pro" w:hAnsi="Avenir Next LT Pro" w:cs="Arial"/>
                <w:iCs/>
                <w:color w:val="000000" w:themeColor="text1"/>
                <w:sz w:val="20"/>
                <w:szCs w:val="20"/>
              </w:rPr>
            </w:pPr>
            <w:r w:rsidRPr="00E46A6A">
              <w:rPr>
                <w:rFonts w:ascii="Avenir Next LT Pro" w:hAnsi="Avenir Next LT Pro" w:cs="Arial"/>
                <w:iCs/>
                <w:color w:val="000000" w:themeColor="text1"/>
                <w:sz w:val="20"/>
                <w:szCs w:val="20"/>
              </w:rPr>
              <w:t>Consider altering class size composition to create more space</w:t>
            </w:r>
            <w:r w:rsidR="00AE5CF9" w:rsidRPr="00E46A6A">
              <w:rPr>
                <w:rFonts w:ascii="Avenir Next LT Pro" w:hAnsi="Avenir Next LT Pro" w:cs="Arial"/>
                <w:iCs/>
                <w:color w:val="000000" w:themeColor="text1"/>
                <w:sz w:val="20"/>
                <w:szCs w:val="20"/>
              </w:rPr>
              <w:t xml:space="preserve"> by evening out class sizes. Encourage social distancing where possible. </w:t>
            </w:r>
            <w:r w:rsidRPr="00E46A6A">
              <w:rPr>
                <w:rFonts w:ascii="Avenir Next LT Pro" w:hAnsi="Avenir Next LT Pro" w:cs="Arial"/>
                <w:iCs/>
                <w:color w:val="000000" w:themeColor="text1"/>
                <w:sz w:val="20"/>
                <w:szCs w:val="20"/>
              </w:rPr>
              <w:t xml:space="preserve"> </w:t>
            </w:r>
          </w:p>
          <w:p w14:paraId="0F5BE2A4" w14:textId="53125849" w:rsidR="00D80617" w:rsidRPr="00E46A6A" w:rsidRDefault="00D80617" w:rsidP="0009785F">
            <w:pPr>
              <w:rPr>
                <w:rFonts w:ascii="Avenir Next LT Pro" w:hAnsi="Avenir Next LT Pro" w:cs="Arial"/>
                <w:iCs/>
                <w:color w:val="000000" w:themeColor="text1"/>
                <w:sz w:val="20"/>
                <w:szCs w:val="20"/>
              </w:rPr>
            </w:pPr>
          </w:p>
          <w:p w14:paraId="01D1D6E5" w14:textId="3604C332" w:rsidR="00D80617" w:rsidRPr="00E46A6A" w:rsidRDefault="00D80617" w:rsidP="0009785F">
            <w:pPr>
              <w:rPr>
                <w:rFonts w:ascii="Avenir Next LT Pro" w:hAnsi="Avenir Next LT Pro" w:cs="Arial"/>
                <w:b/>
                <w:bCs/>
                <w:iCs/>
                <w:color w:val="000000" w:themeColor="text1"/>
                <w:sz w:val="20"/>
                <w:szCs w:val="20"/>
                <w:u w:val="single"/>
              </w:rPr>
            </w:pPr>
            <w:r w:rsidRPr="00E46A6A">
              <w:rPr>
                <w:rFonts w:ascii="Avenir Next LT Pro" w:hAnsi="Avenir Next LT Pro" w:cs="Arial"/>
                <w:b/>
                <w:bCs/>
                <w:iCs/>
                <w:color w:val="000000" w:themeColor="text1"/>
                <w:sz w:val="20"/>
                <w:szCs w:val="20"/>
                <w:u w:val="single"/>
              </w:rPr>
              <w:t>Marking Jotters</w:t>
            </w:r>
          </w:p>
          <w:p w14:paraId="09DBB9AC" w14:textId="7F3D28F9" w:rsidR="00D80617" w:rsidRPr="00E46A6A" w:rsidRDefault="00D80617" w:rsidP="00D80617">
            <w:pPr>
              <w:rPr>
                <w:rFonts w:ascii="Avenir Next LT Pro" w:hAnsi="Avenir Next LT Pro" w:cs="Arial"/>
                <w:sz w:val="20"/>
                <w:szCs w:val="20"/>
              </w:rPr>
            </w:pPr>
            <w:r w:rsidRPr="00E46A6A">
              <w:rPr>
                <w:rFonts w:ascii="Avenir Next LT Pro" w:hAnsi="Avenir Next LT Pro" w:cs="Arial"/>
                <w:sz w:val="20"/>
                <w:szCs w:val="20"/>
              </w:rPr>
              <w:t>It is recommended that guidance should be in place to reduce or stop the need for teachers to handle pupil jotters. Alternative strategies include - individual whiteboards; oral responses; self-assessment; group/class marking of own jotters with group/class discussion to support; a visual response through physical activity; using IT, etc. School staff should be encouraged to discuss and agree approaches within the school which mitigate against teachers handling jotters.</w:t>
            </w:r>
          </w:p>
          <w:p w14:paraId="6859D43D" w14:textId="593004B2" w:rsidR="00076C9F" w:rsidRPr="00E46A6A" w:rsidRDefault="00076C9F" w:rsidP="00D80617">
            <w:pPr>
              <w:rPr>
                <w:rFonts w:ascii="Avenir Next LT Pro" w:hAnsi="Avenir Next LT Pro" w:cs="Arial"/>
                <w:sz w:val="20"/>
                <w:szCs w:val="20"/>
              </w:rPr>
            </w:pPr>
          </w:p>
          <w:p w14:paraId="77662996" w14:textId="77777777" w:rsidR="00076C9F" w:rsidRPr="009047DF" w:rsidRDefault="00076C9F" w:rsidP="00076C9F">
            <w:pPr>
              <w:rPr>
                <w:rFonts w:ascii="Avenir Next LT Pro" w:hAnsi="Avenir Next LT Pro" w:cs="Arial"/>
                <w:sz w:val="20"/>
                <w:szCs w:val="20"/>
                <w:highlight w:val="yellow"/>
              </w:rPr>
            </w:pPr>
            <w:r w:rsidRPr="00E46A6A">
              <w:rPr>
                <w:rFonts w:ascii="Avenir Next LT Pro" w:hAnsi="Avenir Next LT Pro" w:cs="Arial"/>
                <w:sz w:val="20"/>
                <w:szCs w:val="20"/>
              </w:rPr>
              <w:t>There are two potential approaches to mitigating risks from surface contamination of jotters</w:t>
            </w:r>
            <w:r w:rsidRPr="009047DF">
              <w:rPr>
                <w:rFonts w:ascii="Avenir Next LT Pro" w:hAnsi="Avenir Next LT Pro" w:cs="Arial"/>
                <w:sz w:val="20"/>
                <w:szCs w:val="20"/>
                <w:highlight w:val="yellow"/>
              </w:rPr>
              <w:t>,</w:t>
            </w:r>
          </w:p>
          <w:p w14:paraId="25564F96" w14:textId="77777777" w:rsidR="00076C9F" w:rsidRPr="00E46A6A" w:rsidRDefault="00076C9F" w:rsidP="00076C9F">
            <w:pPr>
              <w:rPr>
                <w:rFonts w:ascii="Avenir Next LT Pro" w:hAnsi="Avenir Next LT Pro" w:cs="Arial"/>
                <w:sz w:val="20"/>
                <w:szCs w:val="20"/>
              </w:rPr>
            </w:pPr>
            <w:r w:rsidRPr="00E46A6A">
              <w:rPr>
                <w:rFonts w:ascii="Avenir Next LT Pro" w:hAnsi="Avenir Next LT Pro" w:cs="Arial"/>
                <w:sz w:val="20"/>
                <w:szCs w:val="20"/>
              </w:rPr>
              <w:t>textbooks and library books. Schools should consider which of these approaches is most</w:t>
            </w:r>
          </w:p>
          <w:p w14:paraId="22310705" w14:textId="1FFEDD70" w:rsidR="00076C9F" w:rsidRPr="00E46A6A" w:rsidRDefault="00076C9F" w:rsidP="00076C9F">
            <w:pPr>
              <w:rPr>
                <w:rFonts w:ascii="Avenir Next LT Pro" w:hAnsi="Avenir Next LT Pro" w:cs="Arial"/>
                <w:sz w:val="20"/>
                <w:szCs w:val="20"/>
              </w:rPr>
            </w:pPr>
            <w:r w:rsidRPr="00E46A6A">
              <w:rPr>
                <w:rFonts w:ascii="Avenir Next LT Pro" w:hAnsi="Avenir Next LT Pro" w:cs="Arial"/>
                <w:sz w:val="20"/>
                <w:szCs w:val="20"/>
              </w:rPr>
              <w:t>appropriate for their circumstances as part of appropriately updated risk assessments.</w:t>
            </w:r>
          </w:p>
          <w:p w14:paraId="0F81CBAF" w14:textId="77777777" w:rsidR="00076C9F" w:rsidRPr="00E46A6A" w:rsidRDefault="00076C9F" w:rsidP="00076C9F">
            <w:pPr>
              <w:rPr>
                <w:rFonts w:ascii="Avenir Next LT Pro" w:hAnsi="Avenir Next LT Pro" w:cs="Arial"/>
                <w:sz w:val="20"/>
                <w:szCs w:val="20"/>
              </w:rPr>
            </w:pPr>
          </w:p>
          <w:p w14:paraId="7E3ECEA1" w14:textId="2BB1ADFB" w:rsidR="00076C9F" w:rsidRPr="00E46A6A" w:rsidRDefault="00076C9F" w:rsidP="00076C9F">
            <w:pPr>
              <w:rPr>
                <w:rFonts w:ascii="Avenir Next LT Pro" w:hAnsi="Avenir Next LT Pro" w:cs="Arial"/>
                <w:sz w:val="20"/>
                <w:szCs w:val="20"/>
              </w:rPr>
            </w:pPr>
            <w:r w:rsidRPr="00E46A6A">
              <w:rPr>
                <w:rFonts w:ascii="Avenir Next LT Pro" w:hAnsi="Avenir Next LT Pro" w:cs="Arial"/>
                <w:sz w:val="20"/>
                <w:szCs w:val="20"/>
              </w:rPr>
              <w:lastRenderedPageBreak/>
              <w:t>(</w:t>
            </w:r>
            <w:proofErr w:type="spellStart"/>
            <w:r w:rsidRPr="00E46A6A">
              <w:rPr>
                <w:rFonts w:ascii="Avenir Next LT Pro" w:hAnsi="Avenir Next LT Pro" w:cs="Arial"/>
                <w:sz w:val="20"/>
                <w:szCs w:val="20"/>
              </w:rPr>
              <w:t>i</w:t>
            </w:r>
            <w:proofErr w:type="spellEnd"/>
            <w:r w:rsidRPr="00E46A6A">
              <w:rPr>
                <w:rFonts w:ascii="Avenir Next LT Pro" w:hAnsi="Avenir Next LT Pro" w:cs="Arial"/>
                <w:sz w:val="20"/>
                <w:szCs w:val="20"/>
              </w:rPr>
              <w:t xml:space="preserve">) quarantining books for 72 hours </w:t>
            </w:r>
            <w:proofErr w:type="gramStart"/>
            <w:r w:rsidRPr="00E46A6A">
              <w:rPr>
                <w:rFonts w:ascii="Avenir Next LT Pro" w:hAnsi="Avenir Next LT Pro" w:cs="Arial"/>
                <w:sz w:val="20"/>
                <w:szCs w:val="20"/>
              </w:rPr>
              <w:t>remains</w:t>
            </w:r>
            <w:proofErr w:type="gramEnd"/>
            <w:r w:rsidRPr="00E46A6A">
              <w:rPr>
                <w:rFonts w:ascii="Avenir Next LT Pro" w:hAnsi="Avenir Next LT Pro" w:cs="Arial"/>
                <w:sz w:val="20"/>
                <w:szCs w:val="20"/>
              </w:rPr>
              <w:t xml:space="preserve"> an effective measure to mitigate the risks</w:t>
            </w:r>
            <w:r w:rsidR="002A670E" w:rsidRPr="00E46A6A">
              <w:rPr>
                <w:rFonts w:ascii="Avenir Next LT Pro" w:hAnsi="Avenir Next LT Pro" w:cs="Arial"/>
                <w:sz w:val="20"/>
                <w:szCs w:val="20"/>
              </w:rPr>
              <w:t xml:space="preserve"> </w:t>
            </w:r>
            <w:r w:rsidRPr="00E46A6A">
              <w:rPr>
                <w:rFonts w:ascii="Avenir Next LT Pro" w:hAnsi="Avenir Next LT Pro" w:cs="Arial"/>
                <w:sz w:val="20"/>
                <w:szCs w:val="20"/>
              </w:rPr>
              <w:t>of handling them.</w:t>
            </w:r>
          </w:p>
          <w:p w14:paraId="378C5957" w14:textId="04899DAD" w:rsidR="00076C9F" w:rsidRPr="00E46A6A" w:rsidRDefault="00076C9F" w:rsidP="00076C9F">
            <w:pPr>
              <w:rPr>
                <w:rFonts w:ascii="Avenir Next LT Pro" w:hAnsi="Avenir Next LT Pro" w:cs="Arial"/>
                <w:sz w:val="20"/>
                <w:szCs w:val="20"/>
              </w:rPr>
            </w:pPr>
            <w:r w:rsidRPr="00E46A6A">
              <w:rPr>
                <w:rFonts w:ascii="Avenir Next LT Pro" w:hAnsi="Avenir Next LT Pro" w:cs="Arial"/>
                <w:sz w:val="20"/>
                <w:szCs w:val="20"/>
              </w:rPr>
              <w:t>(ii) Careful hand washing with soap and warm water/use of alcohol-based hand</w:t>
            </w:r>
            <w:r w:rsidR="002A670E" w:rsidRPr="00E46A6A">
              <w:rPr>
                <w:rFonts w:ascii="Avenir Next LT Pro" w:hAnsi="Avenir Next LT Pro" w:cs="Arial"/>
                <w:sz w:val="20"/>
                <w:szCs w:val="20"/>
              </w:rPr>
              <w:t xml:space="preserve"> </w:t>
            </w:r>
            <w:r w:rsidRPr="00E46A6A">
              <w:rPr>
                <w:rFonts w:ascii="Avenir Next LT Pro" w:hAnsi="Avenir Next LT Pro" w:cs="Arial"/>
                <w:sz w:val="20"/>
                <w:szCs w:val="20"/>
              </w:rPr>
              <w:t xml:space="preserve">sanitiser before and after handling </w:t>
            </w:r>
            <w:proofErr w:type="gramStart"/>
            <w:r w:rsidRPr="00E46A6A">
              <w:rPr>
                <w:rFonts w:ascii="Avenir Next LT Pro" w:hAnsi="Avenir Next LT Pro" w:cs="Arial"/>
                <w:sz w:val="20"/>
                <w:szCs w:val="20"/>
              </w:rPr>
              <w:t>text books</w:t>
            </w:r>
            <w:proofErr w:type="gramEnd"/>
            <w:r w:rsidRPr="00E46A6A">
              <w:rPr>
                <w:rFonts w:ascii="Avenir Next LT Pro" w:hAnsi="Avenir Next LT Pro" w:cs="Arial"/>
                <w:sz w:val="20"/>
                <w:szCs w:val="20"/>
              </w:rPr>
              <w:t>, jotters (or other pieces of equipment)</w:t>
            </w:r>
            <w:r w:rsidR="002A670E" w:rsidRPr="00E46A6A">
              <w:rPr>
                <w:rFonts w:ascii="Avenir Next LT Pro" w:hAnsi="Avenir Next LT Pro" w:cs="Arial"/>
                <w:sz w:val="20"/>
                <w:szCs w:val="20"/>
              </w:rPr>
              <w:t xml:space="preserve"> </w:t>
            </w:r>
            <w:r w:rsidRPr="00E46A6A">
              <w:rPr>
                <w:rFonts w:ascii="Avenir Next LT Pro" w:hAnsi="Avenir Next LT Pro" w:cs="Arial"/>
                <w:sz w:val="20"/>
                <w:szCs w:val="20"/>
              </w:rPr>
              <w:t>mitigates the need for quarantine for 72 hours before, and 72 hours after</w:t>
            </w:r>
          </w:p>
          <w:p w14:paraId="60024B74" w14:textId="531584DF" w:rsidR="00296127" w:rsidRPr="00E46A6A" w:rsidRDefault="00296127" w:rsidP="00076C9F">
            <w:pPr>
              <w:rPr>
                <w:rFonts w:ascii="Avenir Next LT Pro" w:hAnsi="Avenir Next LT Pro" w:cs="Arial"/>
                <w:sz w:val="20"/>
                <w:szCs w:val="20"/>
              </w:rPr>
            </w:pPr>
          </w:p>
          <w:p w14:paraId="692A9F44" w14:textId="77777777" w:rsidR="00296127" w:rsidRPr="00E46A6A" w:rsidRDefault="00296127" w:rsidP="00296127">
            <w:pPr>
              <w:pStyle w:val="NoSpacing"/>
              <w:rPr>
                <w:rFonts w:ascii="Avenir Next LT Pro" w:hAnsi="Avenir Next LT Pro" w:cs="Arial"/>
                <w:b/>
                <w:bCs/>
                <w:color w:val="21272E"/>
                <w:sz w:val="20"/>
                <w:szCs w:val="20"/>
                <w:u w:val="single"/>
              </w:rPr>
            </w:pPr>
            <w:r w:rsidRPr="00E46A6A">
              <w:rPr>
                <w:rFonts w:ascii="Avenir Next LT Pro" w:hAnsi="Avenir Next LT Pro" w:cs="Arial"/>
                <w:b/>
                <w:bCs/>
                <w:color w:val="21272E"/>
                <w:sz w:val="20"/>
                <w:szCs w:val="20"/>
                <w:u w:val="single"/>
              </w:rPr>
              <w:t>The provision of activities or clubs outside the usual school timetable</w:t>
            </w:r>
          </w:p>
          <w:p w14:paraId="3A290A6B" w14:textId="341FBDC7" w:rsidR="00296127" w:rsidRPr="009047DF" w:rsidRDefault="00296127" w:rsidP="00E1727E">
            <w:pPr>
              <w:widowControl w:val="0"/>
              <w:tabs>
                <w:tab w:val="left" w:pos="679"/>
              </w:tabs>
              <w:autoSpaceDE w:val="0"/>
              <w:autoSpaceDN w:val="0"/>
              <w:spacing w:before="1"/>
              <w:rPr>
                <w:rFonts w:ascii="Avenir Next LT Pro" w:hAnsi="Avenir Next LT Pro" w:cs="Arial"/>
                <w:sz w:val="20"/>
                <w:szCs w:val="20"/>
              </w:rPr>
            </w:pPr>
            <w:r w:rsidRPr="00E46A6A">
              <w:rPr>
                <w:rFonts w:ascii="Avenir Next LT Pro" w:hAnsi="Avenir Next LT Pro" w:cs="Arial"/>
                <w:sz w:val="20"/>
                <w:szCs w:val="20"/>
              </w:rPr>
              <w:t>The COVID-19</w:t>
            </w:r>
            <w:r w:rsidRPr="00E46A6A">
              <w:rPr>
                <w:rFonts w:ascii="Avenir Next LT Pro" w:hAnsi="Avenir Next LT Pro" w:cs="Arial"/>
                <w:spacing w:val="-16"/>
                <w:sz w:val="20"/>
                <w:szCs w:val="20"/>
              </w:rPr>
              <w:t xml:space="preserve"> </w:t>
            </w:r>
            <w:r w:rsidRPr="00E46A6A">
              <w:rPr>
                <w:rFonts w:ascii="Avenir Next LT Pro" w:hAnsi="Avenir Next LT Pro" w:cs="Arial"/>
                <w:sz w:val="20"/>
                <w:szCs w:val="20"/>
              </w:rPr>
              <w:t xml:space="preserve">Advisory Sub Group on Education and Children’s issues has also published </w:t>
            </w:r>
            <w:hyperlink r:id="rId75">
              <w:r w:rsidRPr="00E46A6A">
                <w:rPr>
                  <w:rFonts w:ascii="Avenir Next LT Pro" w:hAnsi="Avenir Next LT Pro" w:cs="Arial"/>
                  <w:color w:val="0000FF"/>
                  <w:sz w:val="20"/>
                  <w:szCs w:val="20"/>
                </w:rPr>
                <w:t xml:space="preserve">advice </w:t>
              </w:r>
            </w:hyperlink>
            <w:r w:rsidRPr="00E46A6A">
              <w:rPr>
                <w:rFonts w:ascii="Avenir Next LT Pro" w:hAnsi="Avenir Next LT Pro" w:cs="Arial"/>
                <w:sz w:val="20"/>
                <w:szCs w:val="20"/>
              </w:rPr>
              <w:t xml:space="preserve"> </w:t>
            </w:r>
            <w:r w:rsidR="00E1727E" w:rsidRPr="00E46A6A">
              <w:rPr>
                <w:rFonts w:ascii="Avenir Next LT Pro" w:hAnsi="Avenir Next LT Pro" w:cs="Arial"/>
                <w:sz w:val="20"/>
                <w:szCs w:val="20"/>
              </w:rPr>
              <w:t>o</w:t>
            </w:r>
            <w:r w:rsidRPr="00E46A6A">
              <w:rPr>
                <w:rFonts w:ascii="Avenir Next LT Pro" w:hAnsi="Avenir Next LT Pro" w:cs="Arial"/>
                <w:sz w:val="20"/>
                <w:szCs w:val="20"/>
              </w:rPr>
              <w:t>n school trips which include an overnight stay.</w:t>
            </w:r>
            <w:r w:rsidR="00E1727E" w:rsidRPr="00E46A6A">
              <w:rPr>
                <w:rFonts w:ascii="Avenir Next LT Pro" w:hAnsi="Avenir Next LT Pro" w:cs="Arial"/>
                <w:sz w:val="20"/>
                <w:szCs w:val="20"/>
              </w:rPr>
              <w:t xml:space="preserve"> W</w:t>
            </w:r>
            <w:r w:rsidRPr="00E46A6A">
              <w:rPr>
                <w:rFonts w:ascii="Avenir Next LT Pro" w:hAnsi="Avenir Next LT Pro" w:cs="Arial"/>
                <w:sz w:val="20"/>
                <w:szCs w:val="20"/>
              </w:rPr>
              <w:t xml:space="preserve">here a school has a breakfast club which is organised by the third sector, parents and carers or volunteers, rather than by the school itself, the </w:t>
            </w:r>
            <w:hyperlink r:id="rId76">
              <w:r w:rsidRPr="00E46A6A">
                <w:rPr>
                  <w:rFonts w:ascii="Avenir Next LT Pro" w:hAnsi="Avenir Next LT Pro" w:cs="Arial"/>
                  <w:color w:val="0000FF"/>
                  <w:sz w:val="20"/>
                  <w:szCs w:val="20"/>
                </w:rPr>
                <w:t>guidance on</w:t>
              </w:r>
            </w:hyperlink>
            <w:r w:rsidRPr="00E46A6A">
              <w:rPr>
                <w:rFonts w:ascii="Avenir Next LT Pro" w:hAnsi="Avenir Next LT Pro" w:cs="Arial"/>
                <w:color w:val="0000FF"/>
                <w:sz w:val="20"/>
                <w:szCs w:val="20"/>
              </w:rPr>
              <w:t xml:space="preserve"> unregulated children’s services will apply</w:t>
            </w:r>
            <w:r w:rsidRPr="009047DF">
              <w:rPr>
                <w:rFonts w:ascii="Avenir Next LT Pro" w:hAnsi="Avenir Next LT Pro" w:cs="Arial"/>
                <w:color w:val="0000FF"/>
                <w:sz w:val="20"/>
                <w:szCs w:val="20"/>
              </w:rPr>
              <w:t xml:space="preserve"> </w:t>
            </w:r>
          </w:p>
          <w:p w14:paraId="6A657BE8" w14:textId="0FB9E8CB" w:rsidR="0009785F" w:rsidRPr="009047DF" w:rsidRDefault="0009785F" w:rsidP="0009785F">
            <w:pPr>
              <w:rPr>
                <w:rFonts w:ascii="Avenir Next LT Pro" w:hAnsi="Avenir Next LT Pro" w:cs="Arial"/>
                <w:b/>
                <w:bCs/>
                <w:color w:val="1D2828"/>
                <w:spacing w:val="-2"/>
                <w:sz w:val="20"/>
                <w:szCs w:val="20"/>
                <w:u w:val="single"/>
                <w:lang w:val="en-AU"/>
              </w:rPr>
            </w:pPr>
          </w:p>
        </w:tc>
        <w:tc>
          <w:tcPr>
            <w:tcW w:w="425" w:type="dxa"/>
            <w:shd w:val="clear" w:color="auto" w:fill="auto"/>
          </w:tcPr>
          <w:p w14:paraId="524F5E34" w14:textId="38EF5BAE"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
                <w:spacing w:val="-2"/>
                <w:sz w:val="20"/>
                <w:szCs w:val="20"/>
                <w:shd w:val="clear" w:color="auto" w:fill="92D050"/>
                <w:lang w:val="en-AU"/>
              </w:rPr>
              <w:lastRenderedPageBreak/>
              <w:t>L</w:t>
            </w:r>
          </w:p>
        </w:tc>
        <w:tc>
          <w:tcPr>
            <w:tcW w:w="426" w:type="dxa"/>
            <w:shd w:val="clear" w:color="auto" w:fill="auto"/>
          </w:tcPr>
          <w:p w14:paraId="49DDD272" w14:textId="0D89FB64"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429" w:type="dxa"/>
            <w:gridSpan w:val="3"/>
            <w:shd w:val="clear" w:color="auto" w:fill="auto"/>
          </w:tcPr>
          <w:p w14:paraId="5DDF4C49" w14:textId="779FCDF2"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H</w:t>
            </w:r>
          </w:p>
        </w:tc>
      </w:tr>
      <w:tr w:rsidR="0019086A" w:rsidRPr="009047DF" w14:paraId="0704380E" w14:textId="77777777" w:rsidTr="7AA7D5B1">
        <w:tc>
          <w:tcPr>
            <w:tcW w:w="1276" w:type="dxa"/>
            <w:shd w:val="clear" w:color="auto" w:fill="auto"/>
          </w:tcPr>
          <w:p w14:paraId="3DB98E23"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lastRenderedPageBreak/>
              <w:t>Spread of infection.</w:t>
            </w:r>
          </w:p>
          <w:p w14:paraId="128EB560" w14:textId="77777777" w:rsidR="006A2DC8" w:rsidRPr="009047DF" w:rsidRDefault="006A2DC8" w:rsidP="0009785F">
            <w:pPr>
              <w:spacing w:after="240" w:line="300" w:lineRule="atLeast"/>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spacing w:val="-2"/>
                <w:sz w:val="20"/>
                <w:szCs w:val="20"/>
                <w:lang w:val="en-AU"/>
              </w:rPr>
              <w:t>Infection of staff, children &amp; visitors.</w:t>
            </w:r>
          </w:p>
        </w:tc>
        <w:tc>
          <w:tcPr>
            <w:tcW w:w="992" w:type="dxa"/>
            <w:shd w:val="clear" w:color="auto" w:fill="auto"/>
          </w:tcPr>
          <w:p w14:paraId="07D0E37E"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Staff</w:t>
            </w:r>
          </w:p>
          <w:p w14:paraId="73B4146A"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Visitors</w:t>
            </w:r>
          </w:p>
        </w:tc>
        <w:tc>
          <w:tcPr>
            <w:tcW w:w="1559" w:type="dxa"/>
            <w:shd w:val="clear" w:color="auto" w:fill="auto"/>
          </w:tcPr>
          <w:p w14:paraId="5E8016D3"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Cross contamination of infection.</w:t>
            </w:r>
          </w:p>
          <w:p w14:paraId="72F88147"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Infection of staff, </w:t>
            </w:r>
            <w:proofErr w:type="gramStart"/>
            <w:r w:rsidRPr="009047DF">
              <w:rPr>
                <w:rFonts w:ascii="Avenir Next LT Pro" w:eastAsia="Times New Roman" w:hAnsi="Avenir Next LT Pro" w:cs="Arial"/>
                <w:spacing w:val="-2"/>
                <w:sz w:val="20"/>
                <w:szCs w:val="20"/>
                <w:lang w:val="en-AU"/>
              </w:rPr>
              <w:t>children</w:t>
            </w:r>
            <w:proofErr w:type="gramEnd"/>
            <w:r w:rsidRPr="009047DF">
              <w:rPr>
                <w:rFonts w:ascii="Avenir Next LT Pro" w:eastAsia="Times New Roman" w:hAnsi="Avenir Next LT Pro" w:cs="Arial"/>
                <w:spacing w:val="-2"/>
                <w:sz w:val="20"/>
                <w:szCs w:val="20"/>
                <w:lang w:val="en-AU"/>
              </w:rPr>
              <w:t xml:space="preserve"> and visitors</w:t>
            </w:r>
          </w:p>
        </w:tc>
        <w:tc>
          <w:tcPr>
            <w:tcW w:w="425" w:type="dxa"/>
            <w:shd w:val="clear" w:color="auto" w:fill="auto"/>
          </w:tcPr>
          <w:p w14:paraId="42847ED3" w14:textId="238734C0"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L  </w:t>
            </w:r>
          </w:p>
        </w:tc>
        <w:tc>
          <w:tcPr>
            <w:tcW w:w="425" w:type="dxa"/>
            <w:shd w:val="clear" w:color="auto" w:fill="auto"/>
          </w:tcPr>
          <w:p w14:paraId="70022C35" w14:textId="2845B697"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568" w:type="dxa"/>
            <w:shd w:val="clear" w:color="auto" w:fill="auto"/>
          </w:tcPr>
          <w:p w14:paraId="1E66D901" w14:textId="5BCB85B5"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p w14:paraId="6A9FB6A1" w14:textId="77777777"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 xml:space="preserve"> </w:t>
            </w:r>
          </w:p>
        </w:tc>
        <w:tc>
          <w:tcPr>
            <w:tcW w:w="9073" w:type="dxa"/>
            <w:gridSpan w:val="5"/>
            <w:shd w:val="clear" w:color="auto" w:fill="auto"/>
          </w:tcPr>
          <w:p w14:paraId="2FA9402E" w14:textId="77777777" w:rsidR="006D67DF" w:rsidRPr="009047DF" w:rsidRDefault="006D67DF" w:rsidP="006D67DF">
            <w:pPr>
              <w:spacing w:after="240"/>
              <w:rPr>
                <w:rFonts w:ascii="Avenir Next LT Pro" w:hAnsi="Avenir Next LT Pro" w:cs="Arial"/>
                <w:b/>
                <w:bCs/>
                <w:color w:val="1D2828"/>
                <w:spacing w:val="-2"/>
                <w:sz w:val="20"/>
                <w:szCs w:val="20"/>
                <w:u w:val="single"/>
                <w:lang w:val="en-AU"/>
              </w:rPr>
            </w:pPr>
            <w:r w:rsidRPr="009047DF">
              <w:rPr>
                <w:rFonts w:ascii="Avenir Next LT Pro" w:hAnsi="Avenir Next LT Pro" w:cs="Arial"/>
                <w:b/>
                <w:bCs/>
                <w:color w:val="1D2828"/>
                <w:spacing w:val="-2"/>
                <w:sz w:val="20"/>
                <w:szCs w:val="20"/>
                <w:u w:val="single"/>
                <w:lang w:val="en-AU"/>
              </w:rPr>
              <w:t>STAFF AREAS/BASES</w:t>
            </w:r>
          </w:p>
          <w:p w14:paraId="0A139F39" w14:textId="2DCFF460" w:rsidR="00161CF3" w:rsidRPr="009047DF" w:rsidRDefault="006A2DC8" w:rsidP="00161CF3">
            <w:pPr>
              <w:spacing w:after="240"/>
              <w:rPr>
                <w:rFonts w:ascii="Avenir Next LT Pro" w:hAnsi="Avenir Next LT Pro" w:cs="Arial"/>
                <w:iCs/>
                <w:color w:val="000000" w:themeColor="text1"/>
                <w:sz w:val="20"/>
                <w:szCs w:val="20"/>
              </w:rPr>
            </w:pPr>
            <w:r w:rsidRPr="009047DF">
              <w:rPr>
                <w:rFonts w:ascii="Avenir Next LT Pro" w:hAnsi="Avenir Next LT Pro" w:cs="Arial"/>
                <w:iCs/>
                <w:sz w:val="20"/>
                <w:szCs w:val="20"/>
              </w:rPr>
              <w:t>The same social distancing and hand washing hygiene applies to all staff.</w:t>
            </w:r>
            <w:r w:rsidR="00D0562A" w:rsidRPr="009047DF">
              <w:rPr>
                <w:rFonts w:ascii="Avenir Next LT Pro" w:hAnsi="Avenir Next LT Pro" w:cs="Arial"/>
                <w:iCs/>
                <w:sz w:val="20"/>
                <w:szCs w:val="20"/>
              </w:rPr>
              <w:t xml:space="preserve"> </w:t>
            </w:r>
            <w:r w:rsidR="00902E55" w:rsidRPr="009047DF">
              <w:rPr>
                <w:rFonts w:ascii="Avenir Next LT Pro" w:hAnsi="Avenir Next LT Pro" w:cs="Arial"/>
                <w:iCs/>
                <w:color w:val="000000" w:themeColor="text1"/>
                <w:sz w:val="20"/>
                <w:szCs w:val="20"/>
              </w:rPr>
              <w:t>Consider b</w:t>
            </w:r>
            <w:r w:rsidRPr="009047DF">
              <w:rPr>
                <w:rFonts w:ascii="Avenir Next LT Pro" w:hAnsi="Avenir Next LT Pro" w:cs="Arial"/>
                <w:iCs/>
                <w:color w:val="000000" w:themeColor="text1"/>
                <w:sz w:val="20"/>
                <w:szCs w:val="20"/>
              </w:rPr>
              <w:t xml:space="preserve">reaks </w:t>
            </w:r>
            <w:r w:rsidR="00902E55" w:rsidRPr="009047DF">
              <w:rPr>
                <w:rFonts w:ascii="Avenir Next LT Pro" w:hAnsi="Avenir Next LT Pro" w:cs="Arial"/>
                <w:iCs/>
                <w:color w:val="000000" w:themeColor="text1"/>
                <w:sz w:val="20"/>
                <w:szCs w:val="20"/>
              </w:rPr>
              <w:t>being</w:t>
            </w:r>
            <w:r w:rsidRPr="009047DF">
              <w:rPr>
                <w:rFonts w:ascii="Avenir Next LT Pro" w:hAnsi="Avenir Next LT Pro" w:cs="Arial"/>
                <w:iCs/>
                <w:color w:val="000000" w:themeColor="text1"/>
                <w:sz w:val="20"/>
                <w:szCs w:val="20"/>
              </w:rPr>
              <w:t xml:space="preserve"> staggered as per children’s breaks to avoid congestion/contac</w:t>
            </w:r>
            <w:r w:rsidR="009E0CCF" w:rsidRPr="009047DF">
              <w:rPr>
                <w:rFonts w:ascii="Avenir Next LT Pro" w:hAnsi="Avenir Next LT Pro" w:cs="Arial"/>
                <w:iCs/>
                <w:color w:val="000000" w:themeColor="text1"/>
                <w:sz w:val="20"/>
                <w:szCs w:val="20"/>
              </w:rPr>
              <w:t>t.</w:t>
            </w:r>
          </w:p>
          <w:p w14:paraId="1DDEC6DB" w14:textId="1F0F04B9" w:rsidR="00161CF3" w:rsidRPr="009047DF" w:rsidRDefault="00161CF3" w:rsidP="00161CF3">
            <w:pPr>
              <w:spacing w:after="240"/>
              <w:rPr>
                <w:rFonts w:ascii="Avenir Next LT Pro" w:hAnsi="Avenir Next LT Pro" w:cs="Arial"/>
                <w:iCs/>
                <w:sz w:val="20"/>
                <w:szCs w:val="20"/>
              </w:rPr>
            </w:pPr>
            <w:r w:rsidRPr="00E46A6A">
              <w:rPr>
                <w:rFonts w:ascii="Avenir Next LT Pro" w:hAnsi="Avenir Next LT Pro" w:cs="Arial"/>
                <w:iCs/>
                <w:sz w:val="20"/>
                <w:szCs w:val="20"/>
              </w:rPr>
              <w:t>Schools should plan how shared staff spaces are set up and used to help staff to distance from each other. The number of people in staff rooms at any one time should be limited to ensure 2m distancing can be maintained and face coverings should also be worn.</w:t>
            </w:r>
          </w:p>
          <w:p w14:paraId="2E43E452" w14:textId="02F848F5" w:rsidR="006A2DC8" w:rsidRPr="009047DF" w:rsidRDefault="006A2DC8" w:rsidP="00161CF3">
            <w:pPr>
              <w:spacing w:after="240"/>
              <w:rPr>
                <w:rFonts w:ascii="Avenir Next LT Pro" w:hAnsi="Avenir Next LT Pro" w:cs="Arial"/>
                <w:iCs/>
                <w:sz w:val="20"/>
                <w:szCs w:val="20"/>
              </w:rPr>
            </w:pPr>
            <w:r w:rsidRPr="009047DF">
              <w:rPr>
                <w:rFonts w:ascii="Avenir Next LT Pro" w:hAnsi="Avenir Next LT Pro" w:cs="Arial"/>
                <w:iCs/>
                <w:sz w:val="20"/>
                <w:szCs w:val="20"/>
              </w:rPr>
              <w:t>Staff should ensure that they use their own eating and drinking utensils.</w:t>
            </w:r>
          </w:p>
          <w:p w14:paraId="7D9ADB4D" w14:textId="29754E66" w:rsidR="006A2DC8" w:rsidRPr="009047DF" w:rsidRDefault="006A2DC8" w:rsidP="0009785F">
            <w:pPr>
              <w:rPr>
                <w:rFonts w:ascii="Avenir Next LT Pro" w:hAnsi="Avenir Next LT Pro" w:cs="Arial"/>
                <w:iCs/>
                <w:sz w:val="20"/>
                <w:szCs w:val="20"/>
                <w:u w:val="single"/>
              </w:rPr>
            </w:pPr>
            <w:r w:rsidRPr="009047DF">
              <w:rPr>
                <w:rFonts w:ascii="Avenir Next LT Pro" w:hAnsi="Avenir Next LT Pro" w:cs="Arial"/>
                <w:iCs/>
                <w:sz w:val="20"/>
                <w:szCs w:val="20"/>
              </w:rPr>
              <w:t xml:space="preserve">All areas and surfaces should be kept as clear and clean; </w:t>
            </w:r>
            <w:r w:rsidRPr="009047DF">
              <w:rPr>
                <w:rFonts w:ascii="Avenir Next LT Pro" w:hAnsi="Avenir Next LT Pro" w:cs="Arial"/>
                <w:iCs/>
                <w:sz w:val="20"/>
                <w:szCs w:val="20"/>
                <w:u w:val="single"/>
              </w:rPr>
              <w:t>all dishes should be washed</w:t>
            </w:r>
            <w:r w:rsidR="00ED7BA0" w:rsidRPr="009047DF">
              <w:rPr>
                <w:rFonts w:ascii="Avenir Next LT Pro" w:hAnsi="Avenir Next LT Pro" w:cs="Arial"/>
                <w:iCs/>
                <w:sz w:val="20"/>
                <w:szCs w:val="20"/>
                <w:u w:val="single"/>
              </w:rPr>
              <w:t xml:space="preserve"> in warm soapy water, </w:t>
            </w:r>
            <w:proofErr w:type="gramStart"/>
            <w:r w:rsidRPr="009047DF">
              <w:rPr>
                <w:rFonts w:ascii="Avenir Next LT Pro" w:hAnsi="Avenir Next LT Pro" w:cs="Arial"/>
                <w:iCs/>
                <w:sz w:val="20"/>
                <w:szCs w:val="20"/>
                <w:u w:val="single"/>
              </w:rPr>
              <w:t>dried</w:t>
            </w:r>
            <w:proofErr w:type="gramEnd"/>
            <w:r w:rsidRPr="009047DF">
              <w:rPr>
                <w:rFonts w:ascii="Avenir Next LT Pro" w:hAnsi="Avenir Next LT Pro" w:cs="Arial"/>
                <w:iCs/>
                <w:sz w:val="20"/>
                <w:szCs w:val="20"/>
                <w:u w:val="single"/>
              </w:rPr>
              <w:t xml:space="preserve"> and tidied away for good hygiene</w:t>
            </w:r>
            <w:r w:rsidR="00902E55" w:rsidRPr="009047DF">
              <w:rPr>
                <w:rFonts w:ascii="Avenir Next LT Pro" w:hAnsi="Avenir Next LT Pro" w:cs="Arial"/>
                <w:iCs/>
                <w:sz w:val="20"/>
                <w:szCs w:val="20"/>
                <w:u w:val="single"/>
              </w:rPr>
              <w:t xml:space="preserve"> by individuals</w:t>
            </w:r>
            <w:r w:rsidRPr="009047DF">
              <w:rPr>
                <w:rFonts w:ascii="Avenir Next LT Pro" w:hAnsi="Avenir Next LT Pro" w:cs="Arial"/>
                <w:iCs/>
                <w:sz w:val="20"/>
                <w:szCs w:val="20"/>
                <w:u w:val="single"/>
              </w:rPr>
              <w:t>.</w:t>
            </w:r>
          </w:p>
          <w:p w14:paraId="38DC1E0C" w14:textId="77777777" w:rsidR="006A2DC8" w:rsidRPr="009047DF" w:rsidRDefault="006A2DC8" w:rsidP="0009785F">
            <w:pPr>
              <w:rPr>
                <w:rFonts w:ascii="Avenir Next LT Pro" w:hAnsi="Avenir Next LT Pro" w:cs="Arial"/>
                <w:iCs/>
                <w:sz w:val="20"/>
                <w:szCs w:val="20"/>
              </w:rPr>
            </w:pPr>
          </w:p>
          <w:p w14:paraId="6F797C9C" w14:textId="77777777" w:rsidR="006A2DC8" w:rsidRPr="009047DF" w:rsidRDefault="006A2DC8" w:rsidP="0009785F">
            <w:pPr>
              <w:rPr>
                <w:rFonts w:ascii="Avenir Next LT Pro" w:hAnsi="Avenir Next LT Pro" w:cs="Arial"/>
                <w:iCs/>
                <w:sz w:val="20"/>
                <w:szCs w:val="20"/>
              </w:rPr>
            </w:pPr>
            <w:r w:rsidRPr="009047DF">
              <w:rPr>
                <w:rFonts w:ascii="Avenir Next LT Pro" w:hAnsi="Avenir Next LT Pro" w:cs="Arial"/>
                <w:iCs/>
                <w:sz w:val="20"/>
                <w:szCs w:val="20"/>
              </w:rPr>
              <w:t xml:space="preserve">Safe, </w:t>
            </w:r>
            <w:proofErr w:type="gramStart"/>
            <w:r w:rsidRPr="009047DF">
              <w:rPr>
                <w:rFonts w:ascii="Avenir Next LT Pro" w:hAnsi="Avenir Next LT Pro" w:cs="Arial"/>
                <w:iCs/>
                <w:sz w:val="20"/>
                <w:szCs w:val="20"/>
              </w:rPr>
              <w:t>hygienic</w:t>
            </w:r>
            <w:proofErr w:type="gramEnd"/>
            <w:r w:rsidRPr="009047DF">
              <w:rPr>
                <w:rFonts w:ascii="Avenir Next LT Pro" w:hAnsi="Avenir Next LT Pro" w:cs="Arial"/>
                <w:iCs/>
                <w:sz w:val="20"/>
                <w:szCs w:val="20"/>
              </w:rPr>
              <w:t xml:space="preserve"> and labelled food storage is necessary for shared fridges by staff.</w:t>
            </w:r>
          </w:p>
          <w:p w14:paraId="22AE6D1A" w14:textId="77777777" w:rsidR="006A2DC8" w:rsidRPr="009047DF" w:rsidRDefault="006A2DC8" w:rsidP="0009785F">
            <w:pPr>
              <w:rPr>
                <w:rFonts w:ascii="Avenir Next LT Pro" w:hAnsi="Avenir Next LT Pro" w:cs="Arial"/>
                <w:iCs/>
                <w:sz w:val="20"/>
                <w:szCs w:val="20"/>
              </w:rPr>
            </w:pPr>
          </w:p>
          <w:p w14:paraId="189C3ED0" w14:textId="77777777" w:rsidR="006A2DC8" w:rsidRPr="009047DF" w:rsidRDefault="006A2DC8" w:rsidP="0009785F">
            <w:pPr>
              <w:rPr>
                <w:rFonts w:ascii="Avenir Next LT Pro" w:hAnsi="Avenir Next LT Pro" w:cs="Arial"/>
                <w:iCs/>
                <w:sz w:val="20"/>
                <w:szCs w:val="20"/>
              </w:rPr>
            </w:pPr>
            <w:r w:rsidRPr="009047DF">
              <w:rPr>
                <w:rFonts w:ascii="Avenir Next LT Pro" w:hAnsi="Avenir Next LT Pro" w:cs="Arial"/>
                <w:iCs/>
                <w:sz w:val="20"/>
                <w:szCs w:val="20"/>
              </w:rPr>
              <w:t>Universal signage should continue into any staff areas/bases and offices.</w:t>
            </w:r>
          </w:p>
          <w:p w14:paraId="3D22662A" w14:textId="77777777" w:rsidR="006A2DC8" w:rsidRPr="009047DF" w:rsidRDefault="006A2DC8" w:rsidP="0009785F">
            <w:pPr>
              <w:rPr>
                <w:rFonts w:ascii="Avenir Next LT Pro" w:hAnsi="Avenir Next LT Pro" w:cs="Arial"/>
                <w:iCs/>
                <w:sz w:val="20"/>
                <w:szCs w:val="20"/>
              </w:rPr>
            </w:pPr>
            <w:r w:rsidRPr="009047DF">
              <w:rPr>
                <w:rFonts w:ascii="Avenir Next LT Pro" w:hAnsi="Avenir Next LT Pro" w:cs="Arial"/>
                <w:iCs/>
                <w:sz w:val="20"/>
                <w:szCs w:val="20"/>
              </w:rPr>
              <w:t>Where there is a sink in the area, soap and paper towels should be available. Bin placed near sink.</w:t>
            </w:r>
          </w:p>
          <w:p w14:paraId="6BB6205D" w14:textId="77777777" w:rsidR="006A2DC8" w:rsidRPr="009047DF" w:rsidRDefault="006A2DC8" w:rsidP="0009785F">
            <w:pPr>
              <w:rPr>
                <w:rFonts w:ascii="Avenir Next LT Pro" w:hAnsi="Avenir Next LT Pro" w:cs="Arial"/>
                <w:iCs/>
                <w:sz w:val="20"/>
                <w:szCs w:val="20"/>
              </w:rPr>
            </w:pPr>
          </w:p>
          <w:p w14:paraId="42B0488A" w14:textId="34D976D1" w:rsidR="006A2DC8" w:rsidRPr="009047DF" w:rsidRDefault="006A2DC8" w:rsidP="0009785F">
            <w:pPr>
              <w:rPr>
                <w:rFonts w:ascii="Avenir Next LT Pro" w:hAnsi="Avenir Next LT Pro" w:cs="Arial"/>
                <w:iCs/>
                <w:sz w:val="20"/>
                <w:szCs w:val="20"/>
              </w:rPr>
            </w:pPr>
            <w:r w:rsidRPr="009047DF">
              <w:rPr>
                <w:rFonts w:ascii="Avenir Next LT Pro" w:hAnsi="Avenir Next LT Pro" w:cs="Arial"/>
                <w:iCs/>
                <w:sz w:val="20"/>
                <w:szCs w:val="20"/>
              </w:rPr>
              <w:t>Areas to be kept well-ventilated where possible.</w:t>
            </w:r>
            <w:r w:rsidR="00F22B16" w:rsidRPr="009047DF">
              <w:rPr>
                <w:rFonts w:ascii="Avenir Next LT Pro" w:hAnsi="Avenir Next LT Pro" w:cs="Arial"/>
                <w:iCs/>
                <w:sz w:val="20"/>
                <w:szCs w:val="20"/>
              </w:rPr>
              <w:t xml:space="preserve"> </w:t>
            </w:r>
            <w:r w:rsidRPr="009047DF">
              <w:rPr>
                <w:rFonts w:ascii="Avenir Next LT Pro" w:hAnsi="Avenir Next LT Pro" w:cs="Arial"/>
                <w:iCs/>
                <w:sz w:val="20"/>
                <w:szCs w:val="20"/>
              </w:rPr>
              <w:t>Reduce the range of resources to be used. Reduce the sharing of resources as much as possible. Trays of equipment for individual should be created.</w:t>
            </w:r>
          </w:p>
          <w:p w14:paraId="7FDBAF12" w14:textId="77777777" w:rsidR="006A2DC8" w:rsidRPr="009047DF" w:rsidRDefault="006A2DC8" w:rsidP="0009785F">
            <w:pPr>
              <w:rPr>
                <w:rFonts w:ascii="Avenir Next LT Pro" w:hAnsi="Avenir Next LT Pro" w:cs="Arial"/>
                <w:iCs/>
                <w:sz w:val="20"/>
                <w:szCs w:val="20"/>
              </w:rPr>
            </w:pPr>
          </w:p>
          <w:p w14:paraId="29D836AF" w14:textId="77777777" w:rsidR="006A2DC8" w:rsidRPr="009047DF" w:rsidRDefault="006A2DC8" w:rsidP="0009785F">
            <w:pPr>
              <w:rPr>
                <w:rFonts w:ascii="Avenir Next LT Pro" w:hAnsi="Avenir Next LT Pro" w:cs="Arial"/>
                <w:b/>
                <w:bCs/>
                <w:color w:val="1D2828"/>
                <w:spacing w:val="-2"/>
                <w:sz w:val="20"/>
                <w:szCs w:val="20"/>
                <w:u w:val="single"/>
                <w:lang w:val="en-AU"/>
              </w:rPr>
            </w:pPr>
            <w:r w:rsidRPr="009047DF">
              <w:rPr>
                <w:rFonts w:ascii="Avenir Next LT Pro" w:hAnsi="Avenir Next LT Pro" w:cs="Arial"/>
                <w:iCs/>
                <w:sz w:val="20"/>
                <w:szCs w:val="20"/>
              </w:rPr>
              <w:t>Consider the provision of hand sanitiser in each area.</w:t>
            </w:r>
          </w:p>
        </w:tc>
        <w:tc>
          <w:tcPr>
            <w:tcW w:w="425" w:type="dxa"/>
            <w:shd w:val="clear" w:color="auto" w:fill="auto"/>
          </w:tcPr>
          <w:p w14:paraId="66B695D6" w14:textId="58FE9C9B" w:rsidR="006A2DC8" w:rsidRPr="009047DF" w:rsidRDefault="006A2DC8" w:rsidP="0009785F">
            <w:pPr>
              <w:spacing w:after="240"/>
              <w:jc w:val="center"/>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b/>
                <w:spacing w:val="-2"/>
                <w:sz w:val="20"/>
                <w:szCs w:val="20"/>
                <w:shd w:val="clear" w:color="auto" w:fill="92D050"/>
                <w:lang w:val="en-AU"/>
              </w:rPr>
              <w:t>L</w:t>
            </w:r>
          </w:p>
        </w:tc>
        <w:tc>
          <w:tcPr>
            <w:tcW w:w="426" w:type="dxa"/>
            <w:shd w:val="clear" w:color="auto" w:fill="auto"/>
          </w:tcPr>
          <w:p w14:paraId="059F30C7" w14:textId="12A13C4B"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429" w:type="dxa"/>
            <w:gridSpan w:val="3"/>
            <w:shd w:val="clear" w:color="auto" w:fill="auto"/>
          </w:tcPr>
          <w:p w14:paraId="471EE356" w14:textId="33496087"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H</w:t>
            </w:r>
          </w:p>
        </w:tc>
      </w:tr>
      <w:tr w:rsidR="0019086A" w:rsidRPr="009047DF" w14:paraId="7A186588" w14:textId="77777777" w:rsidTr="7AA7D5B1">
        <w:tc>
          <w:tcPr>
            <w:tcW w:w="1276" w:type="dxa"/>
            <w:shd w:val="clear" w:color="auto" w:fill="auto"/>
          </w:tcPr>
          <w:p w14:paraId="47E73472"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 xml:space="preserve">Spread of infection during canteen use / break </w:t>
            </w:r>
            <w:r w:rsidRPr="009047DF">
              <w:rPr>
                <w:rFonts w:ascii="Avenir Next LT Pro" w:eastAsia="Times New Roman" w:hAnsi="Avenir Next LT Pro" w:cs="Arial"/>
                <w:spacing w:val="-2"/>
                <w:sz w:val="20"/>
                <w:szCs w:val="20"/>
                <w:lang w:val="en-AU"/>
              </w:rPr>
              <w:lastRenderedPageBreak/>
              <w:t>and lunchtimes</w:t>
            </w:r>
          </w:p>
        </w:tc>
        <w:tc>
          <w:tcPr>
            <w:tcW w:w="992" w:type="dxa"/>
            <w:shd w:val="clear" w:color="auto" w:fill="auto"/>
          </w:tcPr>
          <w:p w14:paraId="0BD3DE92"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lastRenderedPageBreak/>
              <w:t>Staff</w:t>
            </w:r>
          </w:p>
          <w:p w14:paraId="5A0E42C1" w14:textId="77777777" w:rsidR="006A2DC8" w:rsidRPr="009047DF" w:rsidRDefault="006A2DC8" w:rsidP="0009785F">
            <w:pPr>
              <w:spacing w:after="240"/>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t>Children &amp; young people</w:t>
            </w:r>
          </w:p>
          <w:p w14:paraId="7023DD66" w14:textId="77777777" w:rsidR="006A2DC8" w:rsidRPr="009047DF" w:rsidRDefault="006A2DC8" w:rsidP="0009785F">
            <w:pPr>
              <w:spacing w:after="240"/>
              <w:rPr>
                <w:rFonts w:ascii="Avenir Next LT Pro" w:eastAsia="Times New Roman" w:hAnsi="Avenir Next LT Pro" w:cs="Arial"/>
                <w:spacing w:val="-2"/>
                <w:sz w:val="20"/>
                <w:szCs w:val="20"/>
                <w:lang w:val="en-AU"/>
              </w:rPr>
            </w:pPr>
          </w:p>
        </w:tc>
        <w:tc>
          <w:tcPr>
            <w:tcW w:w="1559" w:type="dxa"/>
            <w:shd w:val="clear" w:color="auto" w:fill="auto"/>
          </w:tcPr>
          <w:p w14:paraId="2AF1727D"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lastRenderedPageBreak/>
              <w:t>Cross contamination of infection.</w:t>
            </w:r>
          </w:p>
          <w:p w14:paraId="0BC1F690" w14:textId="77777777" w:rsidR="006A2DC8" w:rsidRPr="009047DF" w:rsidRDefault="006A2DC8" w:rsidP="0009785F">
            <w:pPr>
              <w:spacing w:after="240" w:line="300" w:lineRule="atLeast"/>
              <w:rPr>
                <w:rFonts w:ascii="Avenir Next LT Pro" w:eastAsia="Times New Roman" w:hAnsi="Avenir Next LT Pro" w:cs="Arial"/>
                <w:spacing w:val="-2"/>
                <w:sz w:val="20"/>
                <w:szCs w:val="20"/>
                <w:lang w:val="en-AU"/>
              </w:rPr>
            </w:pPr>
            <w:r w:rsidRPr="009047DF">
              <w:rPr>
                <w:rFonts w:ascii="Avenir Next LT Pro" w:eastAsia="Times New Roman" w:hAnsi="Avenir Next LT Pro" w:cs="Arial"/>
                <w:spacing w:val="-2"/>
                <w:sz w:val="20"/>
                <w:szCs w:val="20"/>
                <w:lang w:val="en-AU"/>
              </w:rPr>
              <w:lastRenderedPageBreak/>
              <w:t xml:space="preserve">Infection of staff, </w:t>
            </w:r>
            <w:proofErr w:type="gramStart"/>
            <w:r w:rsidRPr="009047DF">
              <w:rPr>
                <w:rFonts w:ascii="Avenir Next LT Pro" w:eastAsia="Times New Roman" w:hAnsi="Avenir Next LT Pro" w:cs="Arial"/>
                <w:spacing w:val="-2"/>
                <w:sz w:val="20"/>
                <w:szCs w:val="20"/>
                <w:lang w:val="en-AU"/>
              </w:rPr>
              <w:t>children</w:t>
            </w:r>
            <w:proofErr w:type="gramEnd"/>
            <w:r w:rsidRPr="009047DF">
              <w:rPr>
                <w:rFonts w:ascii="Avenir Next LT Pro" w:eastAsia="Times New Roman" w:hAnsi="Avenir Next LT Pro" w:cs="Arial"/>
                <w:spacing w:val="-2"/>
                <w:sz w:val="20"/>
                <w:szCs w:val="20"/>
                <w:lang w:val="en-AU"/>
              </w:rPr>
              <w:t xml:space="preserve"> and visitors</w:t>
            </w:r>
          </w:p>
        </w:tc>
        <w:tc>
          <w:tcPr>
            <w:tcW w:w="425" w:type="dxa"/>
            <w:shd w:val="clear" w:color="auto" w:fill="auto"/>
          </w:tcPr>
          <w:p w14:paraId="2B1C9AED" w14:textId="75F4C263"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lastRenderedPageBreak/>
              <w:t xml:space="preserve">L  </w:t>
            </w:r>
          </w:p>
        </w:tc>
        <w:tc>
          <w:tcPr>
            <w:tcW w:w="425" w:type="dxa"/>
            <w:shd w:val="clear" w:color="auto" w:fill="auto"/>
          </w:tcPr>
          <w:p w14:paraId="03703AD0" w14:textId="770B7142"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568" w:type="dxa"/>
            <w:shd w:val="clear" w:color="auto" w:fill="auto"/>
          </w:tcPr>
          <w:p w14:paraId="038CE055" w14:textId="438ABD93"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H</w:t>
            </w:r>
          </w:p>
          <w:p w14:paraId="4E86DB25" w14:textId="77777777" w:rsidR="006A2DC8" w:rsidRPr="009047DF" w:rsidRDefault="006A2DC8" w:rsidP="0009785F">
            <w:pPr>
              <w:shd w:val="clear" w:color="auto" w:fill="FF0000"/>
              <w:spacing w:after="240"/>
              <w:jc w:val="center"/>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spacing w:val="-2"/>
                <w:sz w:val="20"/>
                <w:szCs w:val="20"/>
                <w:lang w:val="en-AU"/>
              </w:rPr>
              <w:t xml:space="preserve"> </w:t>
            </w:r>
          </w:p>
        </w:tc>
        <w:tc>
          <w:tcPr>
            <w:tcW w:w="9073" w:type="dxa"/>
            <w:gridSpan w:val="5"/>
            <w:shd w:val="clear" w:color="auto" w:fill="auto"/>
          </w:tcPr>
          <w:p w14:paraId="66E4A483" w14:textId="7236128F" w:rsidR="00ED7BA0" w:rsidRPr="009047DF" w:rsidRDefault="006D67DF" w:rsidP="0009785F">
            <w:pPr>
              <w:pStyle w:val="NoSpacing"/>
              <w:ind w:left="85"/>
              <w:rPr>
                <w:rFonts w:ascii="Avenir Next LT Pro" w:hAnsi="Avenir Next LT Pro" w:cs="Arial"/>
                <w:b/>
                <w:sz w:val="20"/>
                <w:szCs w:val="20"/>
                <w:u w:val="single"/>
              </w:rPr>
            </w:pPr>
            <w:r w:rsidRPr="009047DF">
              <w:rPr>
                <w:rFonts w:ascii="Avenir Next LT Pro" w:hAnsi="Avenir Next LT Pro" w:cs="Arial"/>
                <w:b/>
                <w:sz w:val="20"/>
                <w:szCs w:val="20"/>
                <w:u w:val="single"/>
              </w:rPr>
              <w:t xml:space="preserve">BREAK </w:t>
            </w:r>
            <w:r w:rsidR="000A4749" w:rsidRPr="009047DF">
              <w:rPr>
                <w:rFonts w:ascii="Avenir Next LT Pro" w:hAnsi="Avenir Next LT Pro" w:cs="Arial"/>
                <w:b/>
                <w:sz w:val="20"/>
                <w:szCs w:val="20"/>
                <w:u w:val="single"/>
              </w:rPr>
              <w:t>AN</w:t>
            </w:r>
            <w:r w:rsidRPr="009047DF">
              <w:rPr>
                <w:rFonts w:ascii="Avenir Next LT Pro" w:hAnsi="Avenir Next LT Pro" w:cs="Arial"/>
                <w:b/>
                <w:sz w:val="20"/>
                <w:szCs w:val="20"/>
                <w:u w:val="single"/>
              </w:rPr>
              <w:t>D LUNCHTIME</w:t>
            </w:r>
          </w:p>
          <w:p w14:paraId="4801E394" w14:textId="395546C2" w:rsidR="006A2DC8" w:rsidRPr="009047DF" w:rsidRDefault="000A4749" w:rsidP="0009785F">
            <w:pPr>
              <w:pStyle w:val="NoSpacing"/>
              <w:ind w:left="85"/>
              <w:rPr>
                <w:rFonts w:ascii="Avenir Next LT Pro" w:hAnsi="Avenir Next LT Pro" w:cs="Arial"/>
                <w:bCs/>
                <w:color w:val="000000" w:themeColor="text1"/>
                <w:sz w:val="20"/>
                <w:szCs w:val="20"/>
              </w:rPr>
            </w:pPr>
            <w:r w:rsidRPr="009047DF">
              <w:rPr>
                <w:rFonts w:ascii="Avenir Next LT Pro" w:hAnsi="Avenir Next LT Pro" w:cs="Arial"/>
                <w:bCs/>
                <w:sz w:val="20"/>
                <w:szCs w:val="20"/>
              </w:rPr>
              <w:t>A</w:t>
            </w:r>
            <w:r w:rsidR="006A2DC8" w:rsidRPr="009047DF">
              <w:rPr>
                <w:rFonts w:ascii="Avenir Next LT Pro" w:hAnsi="Avenir Next LT Pro" w:cs="Arial"/>
                <w:bCs/>
                <w:sz w:val="20"/>
                <w:szCs w:val="20"/>
              </w:rPr>
              <w:t>ll pe</w:t>
            </w:r>
            <w:r w:rsidRPr="009047DF">
              <w:rPr>
                <w:rFonts w:ascii="Avenir Next LT Pro" w:hAnsi="Avenir Next LT Pro" w:cs="Arial"/>
                <w:bCs/>
                <w:sz w:val="20"/>
                <w:szCs w:val="20"/>
              </w:rPr>
              <w:t xml:space="preserve">ople attending schools should </w:t>
            </w:r>
            <w:r w:rsidR="00B7335E" w:rsidRPr="009047DF">
              <w:rPr>
                <w:rFonts w:ascii="Avenir Next LT Pro" w:hAnsi="Avenir Next LT Pro" w:cs="Arial"/>
                <w:bCs/>
                <w:sz w:val="20"/>
                <w:szCs w:val="20"/>
              </w:rPr>
              <w:t>stay</w:t>
            </w:r>
            <w:r w:rsidR="006A2DC8" w:rsidRPr="009047DF">
              <w:rPr>
                <w:rFonts w:ascii="Avenir Next LT Pro" w:hAnsi="Avenir Next LT Pro" w:cs="Arial"/>
                <w:bCs/>
                <w:sz w:val="20"/>
                <w:szCs w:val="20"/>
              </w:rPr>
              <w:t xml:space="preserve"> on site once they have entered it and not use local shops etc</w:t>
            </w:r>
            <w:r w:rsidR="007C5A38" w:rsidRPr="009047DF">
              <w:rPr>
                <w:rFonts w:ascii="Avenir Next LT Pro" w:hAnsi="Avenir Next LT Pro" w:cs="Arial"/>
                <w:bCs/>
                <w:sz w:val="20"/>
                <w:szCs w:val="20"/>
              </w:rPr>
              <w:t>, where possible.</w:t>
            </w:r>
            <w:r w:rsidR="006A2DC8" w:rsidRPr="009047DF">
              <w:rPr>
                <w:rFonts w:ascii="Avenir Next LT Pro" w:hAnsi="Avenir Next LT Pro" w:cs="Arial"/>
                <w:bCs/>
                <w:sz w:val="20"/>
                <w:szCs w:val="20"/>
              </w:rPr>
              <w:t xml:space="preserve"> </w:t>
            </w:r>
            <w:r w:rsidR="007C5A38" w:rsidRPr="009047DF">
              <w:rPr>
                <w:rFonts w:ascii="Avenir Next LT Pro" w:hAnsi="Avenir Next LT Pro" w:cs="Arial"/>
                <w:bCs/>
                <w:sz w:val="20"/>
                <w:szCs w:val="20"/>
              </w:rPr>
              <w:t>It is recognised where staff have dual roles that this is not always possible.</w:t>
            </w:r>
            <w:r w:rsidR="001E1FDC" w:rsidRPr="009047DF">
              <w:rPr>
                <w:rFonts w:ascii="Avenir Next LT Pro" w:hAnsi="Avenir Next LT Pro" w:cs="Arial"/>
                <w:bCs/>
                <w:sz w:val="20"/>
                <w:szCs w:val="20"/>
              </w:rPr>
              <w:t xml:space="preserve"> </w:t>
            </w:r>
            <w:r w:rsidR="009E0CCF" w:rsidRPr="009047DF">
              <w:rPr>
                <w:rFonts w:ascii="Avenir Next LT Pro" w:hAnsi="Avenir Next LT Pro" w:cs="Arial"/>
                <w:bCs/>
                <w:color w:val="000000" w:themeColor="text1"/>
                <w:sz w:val="20"/>
                <w:szCs w:val="20"/>
              </w:rPr>
              <w:t xml:space="preserve">If staff and pupils go off </w:t>
            </w:r>
            <w:r w:rsidR="00192868" w:rsidRPr="009047DF">
              <w:rPr>
                <w:rFonts w:ascii="Avenir Next LT Pro" w:hAnsi="Avenir Next LT Pro" w:cs="Arial"/>
                <w:bCs/>
                <w:color w:val="000000" w:themeColor="text1"/>
                <w:sz w:val="20"/>
                <w:szCs w:val="20"/>
              </w:rPr>
              <w:t>site,</w:t>
            </w:r>
            <w:r w:rsidR="009E0CCF" w:rsidRPr="009047DF">
              <w:rPr>
                <w:rFonts w:ascii="Avenir Next LT Pro" w:hAnsi="Avenir Next LT Pro" w:cs="Arial"/>
                <w:bCs/>
                <w:color w:val="000000" w:themeColor="text1"/>
                <w:sz w:val="20"/>
                <w:szCs w:val="20"/>
              </w:rPr>
              <w:t xml:space="preserve"> they should follow rules in place for wider society. Hand hygiene needs to be addressed on return and the sanitisation of hands followed by appropriate washing needs to be undertaken. </w:t>
            </w:r>
          </w:p>
          <w:p w14:paraId="64D97E41" w14:textId="77777777" w:rsidR="00192868" w:rsidRPr="009047DF" w:rsidRDefault="00192868" w:rsidP="0009785F">
            <w:pPr>
              <w:pStyle w:val="NoSpacing"/>
              <w:ind w:left="85"/>
              <w:rPr>
                <w:rFonts w:ascii="Avenir Next LT Pro" w:hAnsi="Avenir Next LT Pro" w:cs="Arial"/>
                <w:bCs/>
                <w:sz w:val="20"/>
                <w:szCs w:val="20"/>
              </w:rPr>
            </w:pPr>
          </w:p>
          <w:p w14:paraId="0B848294" w14:textId="67A913C4" w:rsidR="006A2DC8" w:rsidRPr="009047DF" w:rsidRDefault="00C7784C" w:rsidP="00C7784C">
            <w:pPr>
              <w:ind w:left="34"/>
              <w:rPr>
                <w:rFonts w:ascii="Avenir Next LT Pro" w:hAnsi="Avenir Next LT Pro" w:cs="Arial"/>
                <w:sz w:val="20"/>
                <w:szCs w:val="20"/>
              </w:rPr>
            </w:pPr>
            <w:r w:rsidRPr="009047DF">
              <w:rPr>
                <w:rFonts w:ascii="Avenir Next LT Pro" w:eastAsia="Times New Roman" w:hAnsi="Avenir Next LT Pro" w:cs="Arial"/>
                <w:color w:val="000000" w:themeColor="text1"/>
                <w:sz w:val="20"/>
                <w:szCs w:val="20"/>
              </w:rPr>
              <w:lastRenderedPageBreak/>
              <w:t xml:space="preserve">Consider staggered handwashing for snack and lunchtimes. Staggered toilet breaks. </w:t>
            </w:r>
            <w:proofErr w:type="gramStart"/>
            <w:r w:rsidRPr="009047DF">
              <w:rPr>
                <w:rFonts w:ascii="Avenir Next LT Pro" w:hAnsi="Avenir Next LT Pro" w:cs="Arial"/>
                <w:sz w:val="20"/>
                <w:szCs w:val="20"/>
              </w:rPr>
              <w:t>Consider staggering break times to reduce congestion and contact at all times</w:t>
            </w:r>
            <w:proofErr w:type="gramEnd"/>
            <w:r w:rsidRPr="009047DF">
              <w:rPr>
                <w:rFonts w:ascii="Avenir Next LT Pro" w:hAnsi="Avenir Next LT Pro" w:cs="Arial"/>
                <w:sz w:val="20"/>
                <w:szCs w:val="20"/>
              </w:rPr>
              <w:t>.</w:t>
            </w:r>
            <w:r w:rsidRPr="009047DF">
              <w:rPr>
                <w:rFonts w:ascii="Avenir Next LT Pro" w:eastAsia="Times New Roman" w:hAnsi="Avenir Next LT Pro" w:cs="Arial"/>
                <w:color w:val="000000" w:themeColor="text1"/>
                <w:sz w:val="20"/>
                <w:szCs w:val="20"/>
              </w:rPr>
              <w:t xml:space="preserve"> Localised solutions should be agreed at each establishment. </w:t>
            </w:r>
          </w:p>
          <w:p w14:paraId="75922B20" w14:textId="77777777" w:rsidR="006A2DC8" w:rsidRPr="009047DF" w:rsidRDefault="006A2DC8" w:rsidP="0009785F">
            <w:pPr>
              <w:pStyle w:val="NoSpacing"/>
              <w:ind w:left="85"/>
              <w:rPr>
                <w:rFonts w:ascii="Avenir Next LT Pro" w:hAnsi="Avenir Next LT Pro" w:cs="Arial"/>
                <w:sz w:val="20"/>
                <w:szCs w:val="20"/>
              </w:rPr>
            </w:pPr>
          </w:p>
          <w:p w14:paraId="5F3A6786" w14:textId="2B11DCE3" w:rsidR="006A2DC8" w:rsidRPr="009047DF" w:rsidRDefault="006A2DC8" w:rsidP="0009785F">
            <w:pPr>
              <w:pStyle w:val="NoSpacing"/>
              <w:ind w:left="85"/>
              <w:rPr>
                <w:rFonts w:ascii="Avenir Next LT Pro" w:hAnsi="Avenir Next LT Pro" w:cs="Arial"/>
                <w:sz w:val="20"/>
                <w:szCs w:val="20"/>
              </w:rPr>
            </w:pPr>
            <w:r w:rsidRPr="009047DF">
              <w:rPr>
                <w:rFonts w:ascii="Avenir Next LT Pro" w:hAnsi="Avenir Next LT Pro" w:cs="Arial"/>
                <w:sz w:val="20"/>
                <w:szCs w:val="20"/>
              </w:rPr>
              <w:t>Reinforce handwashing prior to eating food.</w:t>
            </w:r>
            <w:r w:rsidR="00423317" w:rsidRPr="009047DF">
              <w:rPr>
                <w:rFonts w:ascii="Avenir Next LT Pro" w:hAnsi="Avenir Next LT Pro" w:cs="Arial"/>
                <w:sz w:val="20"/>
                <w:szCs w:val="20"/>
              </w:rPr>
              <w:t xml:space="preserve"> </w:t>
            </w:r>
            <w:r w:rsidRPr="009047DF">
              <w:rPr>
                <w:rFonts w:ascii="Avenir Next LT Pro" w:hAnsi="Avenir Next LT Pro" w:cs="Arial"/>
                <w:sz w:val="20"/>
                <w:szCs w:val="20"/>
              </w:rPr>
              <w:t>Hand sanitiser should be where people eat and should be used by all persons when entering and leaving the area.</w:t>
            </w:r>
          </w:p>
          <w:p w14:paraId="282A0960" w14:textId="77777777" w:rsidR="000212FB" w:rsidRPr="009047DF" w:rsidRDefault="000212FB" w:rsidP="0009785F">
            <w:pPr>
              <w:pStyle w:val="NoSpacing"/>
              <w:ind w:left="85"/>
              <w:rPr>
                <w:rFonts w:ascii="Avenir Next LT Pro" w:hAnsi="Avenir Next LT Pro" w:cs="Arial"/>
                <w:sz w:val="20"/>
                <w:szCs w:val="20"/>
              </w:rPr>
            </w:pPr>
          </w:p>
          <w:p w14:paraId="66E0E0C8" w14:textId="77777777" w:rsidR="006A2DC8" w:rsidRPr="009047DF" w:rsidRDefault="006A2DC8" w:rsidP="0009785F">
            <w:pPr>
              <w:pStyle w:val="NoSpacing"/>
              <w:tabs>
                <w:tab w:val="left" w:pos="1549"/>
              </w:tabs>
              <w:ind w:left="85"/>
              <w:rPr>
                <w:rFonts w:ascii="Avenir Next LT Pro" w:hAnsi="Avenir Next LT Pro" w:cs="Arial"/>
                <w:b/>
                <w:bCs/>
                <w:sz w:val="20"/>
                <w:szCs w:val="20"/>
              </w:rPr>
            </w:pPr>
            <w:r w:rsidRPr="009047DF">
              <w:rPr>
                <w:rFonts w:ascii="Avenir Next LT Pro" w:hAnsi="Avenir Next LT Pro" w:cs="Arial"/>
                <w:b/>
                <w:bCs/>
                <w:sz w:val="20"/>
                <w:szCs w:val="20"/>
              </w:rPr>
              <w:t>Canteen use</w:t>
            </w:r>
            <w:r w:rsidRPr="009047DF">
              <w:rPr>
                <w:rFonts w:ascii="Avenir Next LT Pro" w:hAnsi="Avenir Next LT Pro" w:cs="Arial"/>
                <w:b/>
                <w:bCs/>
                <w:sz w:val="20"/>
                <w:szCs w:val="20"/>
              </w:rPr>
              <w:tab/>
            </w:r>
          </w:p>
          <w:p w14:paraId="5C1C4500" w14:textId="178679FD" w:rsidR="006A2DC8" w:rsidRPr="009047DF" w:rsidRDefault="006A2DC8" w:rsidP="0009785F">
            <w:pPr>
              <w:pStyle w:val="NoSpacing"/>
              <w:ind w:left="85"/>
              <w:rPr>
                <w:rFonts w:ascii="Avenir Next LT Pro" w:hAnsi="Avenir Next LT Pro" w:cs="Arial"/>
                <w:sz w:val="20"/>
                <w:szCs w:val="20"/>
                <w:lang w:val="en"/>
              </w:rPr>
            </w:pPr>
            <w:r w:rsidRPr="009047DF">
              <w:rPr>
                <w:rFonts w:ascii="Avenir Next LT Pro" w:hAnsi="Avenir Next LT Pro" w:cs="Arial"/>
                <w:sz w:val="20"/>
                <w:szCs w:val="20"/>
                <w:lang w:val="en"/>
              </w:rPr>
              <w:t>Canteen staff should continue to follow Food Standard Agency’s (FSA) in food preparation and their Hazard Analysis and Critical Control Point (HACCP) processes.</w:t>
            </w:r>
            <w:r w:rsidR="00510C2B" w:rsidRPr="009047DF">
              <w:rPr>
                <w:rFonts w:ascii="Avenir Next LT Pro" w:hAnsi="Avenir Next LT Pro" w:cs="Arial"/>
                <w:sz w:val="20"/>
                <w:szCs w:val="20"/>
                <w:lang w:val="en"/>
              </w:rPr>
              <w:t xml:space="preserve"> </w:t>
            </w:r>
            <w:r w:rsidR="00510C2B" w:rsidRPr="009047DF">
              <w:rPr>
                <w:rFonts w:ascii="Avenir Next LT Pro" w:hAnsi="Avenir Next LT Pro" w:cs="Arial"/>
                <w:color w:val="000000" w:themeColor="text1"/>
                <w:sz w:val="20"/>
                <w:szCs w:val="20"/>
                <w:lang w:val="en"/>
              </w:rPr>
              <w:t>Covid-19 Guidance can be found</w:t>
            </w:r>
            <w:r w:rsidR="00510C2B" w:rsidRPr="009047DF">
              <w:rPr>
                <w:rFonts w:ascii="Avenir Next LT Pro" w:hAnsi="Avenir Next LT Pro" w:cs="Arial"/>
                <w:color w:val="FF0000"/>
                <w:sz w:val="20"/>
                <w:szCs w:val="20"/>
                <w:lang w:val="en"/>
              </w:rPr>
              <w:t xml:space="preserve"> </w:t>
            </w:r>
            <w:hyperlink r:id="rId77" w:history="1">
              <w:r w:rsidR="00510C2B" w:rsidRPr="009047DF">
                <w:rPr>
                  <w:rStyle w:val="Hyperlink"/>
                  <w:rFonts w:ascii="Avenir Next LT Pro" w:hAnsi="Avenir Next LT Pro" w:cs="Arial"/>
                  <w:sz w:val="20"/>
                  <w:szCs w:val="20"/>
                  <w:lang w:val="en"/>
                </w:rPr>
                <w:t>here.</w:t>
              </w:r>
            </w:hyperlink>
            <w:r w:rsidR="00510C2B" w:rsidRPr="009047DF">
              <w:rPr>
                <w:rFonts w:ascii="Avenir Next LT Pro" w:hAnsi="Avenir Next LT Pro" w:cs="Arial"/>
                <w:color w:val="FF0000"/>
                <w:sz w:val="20"/>
                <w:szCs w:val="20"/>
                <w:lang w:val="en"/>
              </w:rPr>
              <w:t xml:space="preserve"> </w:t>
            </w:r>
          </w:p>
          <w:p w14:paraId="439003DD" w14:textId="77777777" w:rsidR="006A2DC8" w:rsidRPr="009047DF" w:rsidRDefault="006A2DC8" w:rsidP="0009785F">
            <w:pPr>
              <w:pStyle w:val="NoSpacing"/>
              <w:ind w:left="85"/>
              <w:rPr>
                <w:rFonts w:ascii="Avenir Next LT Pro" w:hAnsi="Avenir Next LT Pro" w:cs="Arial"/>
                <w:sz w:val="20"/>
                <w:szCs w:val="20"/>
              </w:rPr>
            </w:pPr>
          </w:p>
          <w:p w14:paraId="6824CA60" w14:textId="2B582540" w:rsidR="00D82405" w:rsidRPr="009047DF" w:rsidRDefault="000A4749" w:rsidP="00D82405">
            <w:pPr>
              <w:rPr>
                <w:rFonts w:ascii="Avenir Next LT Pro" w:hAnsi="Avenir Next LT Pro" w:cs="Arial"/>
                <w:sz w:val="20"/>
                <w:szCs w:val="20"/>
              </w:rPr>
            </w:pPr>
            <w:r w:rsidRPr="009047DF">
              <w:rPr>
                <w:rFonts w:ascii="Avenir Next LT Pro" w:hAnsi="Avenir Next LT Pro" w:cs="Arial"/>
                <w:sz w:val="20"/>
                <w:szCs w:val="20"/>
              </w:rPr>
              <w:t xml:space="preserve">A </w:t>
            </w:r>
            <w:r w:rsidR="00D82405" w:rsidRPr="009047DF">
              <w:rPr>
                <w:rFonts w:ascii="Avenir Next LT Pro" w:hAnsi="Avenir Next LT Pro" w:cs="Arial"/>
                <w:sz w:val="20"/>
                <w:szCs w:val="20"/>
              </w:rPr>
              <w:t xml:space="preserve">tailored menu will continue, with another 2 weeks menu being added to the current 2 weeks </w:t>
            </w:r>
          </w:p>
          <w:p w14:paraId="283807C2" w14:textId="6F99CDA2" w:rsidR="00D82405" w:rsidRPr="009047DF" w:rsidRDefault="00D82405" w:rsidP="00D82405">
            <w:pPr>
              <w:rPr>
                <w:rFonts w:ascii="Avenir Next LT Pro" w:hAnsi="Avenir Next LT Pro" w:cs="Arial"/>
                <w:sz w:val="20"/>
                <w:szCs w:val="20"/>
              </w:rPr>
            </w:pPr>
            <w:r w:rsidRPr="009047DF">
              <w:rPr>
                <w:rFonts w:ascii="Avenir Next LT Pro" w:hAnsi="Avenir Next LT Pro" w:cs="Arial"/>
                <w:sz w:val="20"/>
                <w:szCs w:val="20"/>
              </w:rPr>
              <w:t>This menu will run for the time being and be reviewed as guidelines change.</w:t>
            </w:r>
            <w:r w:rsidR="00CB1BDD" w:rsidRPr="009047DF">
              <w:rPr>
                <w:rFonts w:ascii="Avenir Next LT Pro" w:hAnsi="Avenir Next LT Pro" w:cs="Arial"/>
                <w:sz w:val="20"/>
                <w:szCs w:val="20"/>
              </w:rPr>
              <w:t xml:space="preserve"> </w:t>
            </w:r>
            <w:r w:rsidRPr="009047DF">
              <w:rPr>
                <w:rFonts w:ascii="Avenir Next LT Pro" w:hAnsi="Avenir Next LT Pro" w:cs="Arial"/>
                <w:sz w:val="20"/>
                <w:szCs w:val="20"/>
              </w:rPr>
              <w:t>Week 3 will commence 7</w:t>
            </w:r>
            <w:r w:rsidRPr="009047DF">
              <w:rPr>
                <w:rFonts w:ascii="Avenir Next LT Pro" w:hAnsi="Avenir Next LT Pro" w:cs="Arial"/>
                <w:sz w:val="20"/>
                <w:szCs w:val="20"/>
                <w:vertAlign w:val="superscript"/>
              </w:rPr>
              <w:t>th</w:t>
            </w:r>
            <w:r w:rsidRPr="009047DF">
              <w:rPr>
                <w:rFonts w:ascii="Avenir Next LT Pro" w:hAnsi="Avenir Next LT Pro" w:cs="Arial"/>
                <w:sz w:val="20"/>
                <w:szCs w:val="20"/>
              </w:rPr>
              <w:t xml:space="preserve"> September.</w:t>
            </w:r>
          </w:p>
          <w:p w14:paraId="7A72A154" w14:textId="77777777" w:rsidR="000A4749" w:rsidRPr="009047DF" w:rsidRDefault="000A4749" w:rsidP="00D82405">
            <w:pPr>
              <w:rPr>
                <w:rFonts w:ascii="Avenir Next LT Pro" w:hAnsi="Avenir Next LT Pro" w:cs="Arial"/>
                <w:sz w:val="20"/>
                <w:szCs w:val="20"/>
              </w:rPr>
            </w:pPr>
          </w:p>
          <w:p w14:paraId="6617962F" w14:textId="5C6A94F9" w:rsidR="00423317" w:rsidRPr="009047DF" w:rsidRDefault="00CB1BDD" w:rsidP="00C91AED">
            <w:pPr>
              <w:pStyle w:val="CommentText"/>
              <w:ind w:left="35" w:hanging="35"/>
              <w:rPr>
                <w:rFonts w:ascii="Avenir Next LT Pro" w:hAnsi="Avenir Next LT Pro" w:cs="Arial"/>
              </w:rPr>
            </w:pPr>
            <w:r w:rsidRPr="009047DF">
              <w:rPr>
                <w:rFonts w:ascii="Avenir Next LT Pro" w:hAnsi="Avenir Next LT Pro" w:cs="Arial"/>
              </w:rPr>
              <w:t>S</w:t>
            </w:r>
            <w:r w:rsidR="00423317" w:rsidRPr="009047DF">
              <w:rPr>
                <w:rFonts w:ascii="Avenir Next LT Pro" w:hAnsi="Avenir Next LT Pro" w:cs="Arial"/>
              </w:rPr>
              <w:t xml:space="preserve">econdary schools will </w:t>
            </w:r>
            <w:r w:rsidR="00185E97" w:rsidRPr="009047DF">
              <w:rPr>
                <w:rFonts w:ascii="Avenir Next LT Pro" w:hAnsi="Avenir Next LT Pro" w:cs="Arial"/>
              </w:rPr>
              <w:t xml:space="preserve">have the </w:t>
            </w:r>
            <w:r w:rsidR="009E1A2F" w:rsidRPr="009047DF">
              <w:rPr>
                <w:rFonts w:ascii="Avenir Next LT Pro" w:hAnsi="Avenir Next LT Pro" w:cs="Arial"/>
              </w:rPr>
              <w:t>opportunity of also using</w:t>
            </w:r>
            <w:r w:rsidR="00423317" w:rsidRPr="009047DF">
              <w:rPr>
                <w:rFonts w:ascii="Avenir Next LT Pro" w:hAnsi="Avenir Next LT Pro" w:cs="Arial"/>
              </w:rPr>
              <w:t xml:space="preserve"> a new app for young people selecting their meal choices. This will assist with the flow of pupil queues. </w:t>
            </w:r>
          </w:p>
          <w:p w14:paraId="5A0017EE" w14:textId="77777777" w:rsidR="00770CB0" w:rsidRPr="009047DF" w:rsidRDefault="00770CB0" w:rsidP="00C91AED">
            <w:pPr>
              <w:pStyle w:val="CommentText"/>
              <w:ind w:left="35" w:hanging="35"/>
              <w:rPr>
                <w:rFonts w:ascii="Avenir Next LT Pro" w:hAnsi="Avenir Next LT Pro" w:cs="Arial"/>
              </w:rPr>
            </w:pPr>
          </w:p>
          <w:p w14:paraId="4367C74A" w14:textId="77777777" w:rsidR="001C3ACE" w:rsidRPr="009047DF" w:rsidRDefault="006A2DC8" w:rsidP="001C3ACE">
            <w:pPr>
              <w:pStyle w:val="CommentText"/>
              <w:rPr>
                <w:rFonts w:ascii="Avenir Next LT Pro" w:hAnsi="Avenir Next LT Pro" w:cs="Arial"/>
              </w:rPr>
            </w:pPr>
            <w:r w:rsidRPr="009047DF">
              <w:rPr>
                <w:rFonts w:ascii="Avenir Next LT Pro" w:hAnsi="Avenir Next LT Pro" w:cs="Arial"/>
              </w:rPr>
              <w:t xml:space="preserve">Payments should be taken by contactless methods wherever possible. </w:t>
            </w:r>
            <w:r w:rsidR="001C3ACE" w:rsidRPr="009047DF">
              <w:rPr>
                <w:rFonts w:ascii="Avenir Next LT Pro" w:hAnsi="Avenir Next LT Pro" w:cs="Arial"/>
              </w:rPr>
              <w:t>Touch pads will be removed from all till points. Payment will be taken by card or look up by catering staff.</w:t>
            </w:r>
          </w:p>
          <w:p w14:paraId="1B80328D" w14:textId="7F553952" w:rsidR="00423317" w:rsidRPr="009047DF" w:rsidRDefault="00423317" w:rsidP="00423317">
            <w:pPr>
              <w:pStyle w:val="Header"/>
              <w:tabs>
                <w:tab w:val="left" w:pos="720"/>
              </w:tabs>
              <w:ind w:left="85"/>
              <w:rPr>
                <w:rFonts w:ascii="Avenir Next LT Pro" w:hAnsi="Avenir Next LT Pro" w:cs="Arial"/>
                <w:b/>
                <w:bCs/>
                <w:sz w:val="20"/>
                <w:szCs w:val="20"/>
              </w:rPr>
            </w:pPr>
          </w:p>
          <w:p w14:paraId="48582C82" w14:textId="1AA41FDC" w:rsidR="0022159A" w:rsidRPr="009047DF" w:rsidRDefault="00985A71" w:rsidP="0022159A">
            <w:pPr>
              <w:pStyle w:val="NoSpacing"/>
              <w:ind w:left="85"/>
              <w:rPr>
                <w:rFonts w:ascii="Avenir Next LT Pro" w:hAnsi="Avenir Next LT Pro" w:cs="Arial"/>
                <w:sz w:val="20"/>
                <w:szCs w:val="20"/>
              </w:rPr>
            </w:pPr>
            <w:r w:rsidRPr="009047DF">
              <w:rPr>
                <w:rFonts w:ascii="Avenir Next LT Pro" w:hAnsi="Avenir Next LT Pro" w:cs="Arial"/>
                <w:sz w:val="20"/>
                <w:szCs w:val="20"/>
              </w:rPr>
              <w:t xml:space="preserve">Drinking water should be provided with enhanced cleaning measures of the tap mechanism </w:t>
            </w:r>
            <w:r w:rsidRPr="00E46A6A">
              <w:rPr>
                <w:rFonts w:ascii="Avenir Next LT Pro" w:hAnsi="Avenir Next LT Pro" w:cs="Arial"/>
                <w:sz w:val="20"/>
                <w:szCs w:val="20"/>
              </w:rPr>
              <w:t xml:space="preserve">introduced. </w:t>
            </w:r>
            <w:r w:rsidR="0022159A" w:rsidRPr="00E46A6A">
              <w:rPr>
                <w:rFonts w:ascii="Avenir Next LT Pro" w:hAnsi="Avenir Next LT Pro" w:cs="Arial"/>
                <w:sz w:val="20"/>
                <w:szCs w:val="20"/>
              </w:rPr>
              <w:t>Ensure that free drinking water is available to children and young people throughout the day</w:t>
            </w:r>
            <w:r w:rsidR="000127E8" w:rsidRPr="009047DF">
              <w:rPr>
                <w:rFonts w:ascii="Avenir Next LT Pro" w:hAnsi="Avenir Next LT Pro" w:cs="Arial"/>
                <w:sz w:val="20"/>
                <w:szCs w:val="20"/>
              </w:rPr>
              <w:t xml:space="preserve"> </w:t>
            </w:r>
          </w:p>
          <w:p w14:paraId="2566F6A4" w14:textId="77777777" w:rsidR="000A4749" w:rsidRPr="009047DF" w:rsidRDefault="000A4749" w:rsidP="0022159A">
            <w:pPr>
              <w:pStyle w:val="NoSpacing"/>
              <w:ind w:left="85"/>
              <w:rPr>
                <w:rFonts w:ascii="Avenir Next LT Pro" w:hAnsi="Avenir Next LT Pro" w:cs="Arial"/>
                <w:sz w:val="20"/>
                <w:szCs w:val="20"/>
              </w:rPr>
            </w:pPr>
          </w:p>
          <w:p w14:paraId="1A68E2EA" w14:textId="2196B9E0" w:rsidR="006A2DC8" w:rsidRPr="009047DF" w:rsidRDefault="006A2DC8" w:rsidP="00ED5121">
            <w:pPr>
              <w:pStyle w:val="NoSpacing"/>
              <w:ind w:left="85"/>
              <w:rPr>
                <w:rFonts w:ascii="Avenir Next LT Pro" w:hAnsi="Avenir Next LT Pro" w:cs="Arial"/>
                <w:sz w:val="20"/>
                <w:szCs w:val="20"/>
              </w:rPr>
            </w:pPr>
            <w:r w:rsidRPr="009047DF">
              <w:rPr>
                <w:rFonts w:ascii="Avenir Next LT Pro" w:hAnsi="Avenir Next LT Pro" w:cs="Arial"/>
                <w:sz w:val="20"/>
                <w:szCs w:val="20"/>
              </w:rPr>
              <w:t>All rubbish and waste should be put straight in the bin by pupils/ the user and not left for someone else to clear up.</w:t>
            </w:r>
          </w:p>
          <w:p w14:paraId="2E659D12" w14:textId="0B477516" w:rsidR="00344F3D" w:rsidRPr="009047DF" w:rsidRDefault="00344F3D" w:rsidP="00ED5121">
            <w:pPr>
              <w:pStyle w:val="NoSpacing"/>
              <w:ind w:left="85"/>
              <w:rPr>
                <w:rFonts w:ascii="Avenir Next LT Pro" w:hAnsi="Avenir Next LT Pro" w:cs="Arial"/>
                <w:sz w:val="20"/>
                <w:szCs w:val="20"/>
              </w:rPr>
            </w:pPr>
          </w:p>
          <w:p w14:paraId="4F6393A6" w14:textId="36C3236C" w:rsidR="00344F3D" w:rsidRPr="009047DF" w:rsidRDefault="00D913E8" w:rsidP="00D913E8">
            <w:pPr>
              <w:rPr>
                <w:rFonts w:ascii="Avenir Next LT Pro" w:hAnsi="Avenir Next LT Pro" w:cs="Arial"/>
                <w:sz w:val="20"/>
                <w:szCs w:val="20"/>
              </w:rPr>
            </w:pPr>
            <w:r w:rsidRPr="009047DF">
              <w:rPr>
                <w:rFonts w:ascii="Avenir Next LT Pro" w:hAnsi="Avenir Next LT Pro"/>
                <w:b/>
                <w:bCs/>
              </w:rPr>
              <w:t>Service Counters – all staff working at a service counter are required to wear a face mask during service (unless exempt on medical grounds)</w:t>
            </w:r>
            <w:r w:rsidR="003D60A4" w:rsidRPr="009047DF">
              <w:rPr>
                <w:rFonts w:ascii="Avenir Next LT Pro" w:hAnsi="Avenir Next LT Pro" w:cs="Arial"/>
                <w:sz w:val="20"/>
                <w:szCs w:val="20"/>
              </w:rPr>
              <w:t>. In addition, visors can be used at staff member’s discretion</w:t>
            </w:r>
            <w:r w:rsidR="006F1FEF" w:rsidRPr="009047DF">
              <w:rPr>
                <w:rFonts w:ascii="Avenir Next LT Pro" w:hAnsi="Avenir Next LT Pro" w:cs="Arial"/>
                <w:sz w:val="20"/>
                <w:szCs w:val="20"/>
              </w:rPr>
              <w:t xml:space="preserve">. </w:t>
            </w:r>
          </w:p>
          <w:p w14:paraId="3D68B8AD" w14:textId="77777777" w:rsidR="00770CB0" w:rsidRPr="009047DF" w:rsidRDefault="00770CB0" w:rsidP="00ED5121">
            <w:pPr>
              <w:pStyle w:val="NoSpacing"/>
              <w:ind w:left="85"/>
              <w:rPr>
                <w:rFonts w:ascii="Avenir Next LT Pro" w:hAnsi="Avenir Next LT Pro" w:cs="Arial"/>
                <w:sz w:val="20"/>
                <w:szCs w:val="20"/>
              </w:rPr>
            </w:pPr>
          </w:p>
          <w:p w14:paraId="745B2186" w14:textId="77777777" w:rsidR="00C7784C" w:rsidRPr="009047DF" w:rsidRDefault="006A2DC8" w:rsidP="00C7784C">
            <w:pPr>
              <w:pStyle w:val="NoSpacing"/>
              <w:ind w:left="85"/>
              <w:rPr>
                <w:rFonts w:ascii="Avenir Next LT Pro" w:hAnsi="Avenir Next LT Pro" w:cs="Arial"/>
                <w:sz w:val="20"/>
                <w:szCs w:val="20"/>
              </w:rPr>
            </w:pPr>
            <w:r w:rsidRPr="009047DF">
              <w:rPr>
                <w:rFonts w:ascii="Avenir Next LT Pro" w:hAnsi="Avenir Next LT Pro" w:cs="Arial"/>
                <w:sz w:val="20"/>
                <w:szCs w:val="20"/>
              </w:rPr>
              <w:t>All areas used for eating must be thoroughly cleaned at the end of each break and shift, including chairs, door handles, vending machines etc.</w:t>
            </w:r>
          </w:p>
          <w:p w14:paraId="7FBF550F" w14:textId="6A2F1197" w:rsidR="00A83D46" w:rsidRPr="009047DF" w:rsidRDefault="00A83D46" w:rsidP="00C7784C">
            <w:pPr>
              <w:pStyle w:val="NoSpacing"/>
              <w:ind w:left="85"/>
              <w:rPr>
                <w:rFonts w:ascii="Avenir Next LT Pro" w:hAnsi="Avenir Next LT Pro" w:cs="Arial"/>
                <w:sz w:val="20"/>
                <w:szCs w:val="20"/>
              </w:rPr>
            </w:pPr>
          </w:p>
          <w:p w14:paraId="2AC2B27C" w14:textId="6FB66431" w:rsidR="00A83D46" w:rsidRPr="009047DF" w:rsidRDefault="00A83D46" w:rsidP="00C7784C">
            <w:pPr>
              <w:pStyle w:val="NoSpacing"/>
              <w:ind w:left="85"/>
              <w:rPr>
                <w:rFonts w:ascii="Avenir Next LT Pro" w:hAnsi="Avenir Next LT Pro" w:cs="Arial"/>
                <w:sz w:val="20"/>
                <w:szCs w:val="20"/>
              </w:rPr>
            </w:pPr>
            <w:r w:rsidRPr="009047DF">
              <w:rPr>
                <w:rFonts w:ascii="Avenir Next LT Pro" w:hAnsi="Avenir Next LT Pro" w:cs="Arial"/>
                <w:sz w:val="20"/>
                <w:szCs w:val="20"/>
              </w:rPr>
              <w:t xml:space="preserve">Catering Risk Assessment found </w:t>
            </w:r>
            <w:hyperlink r:id="rId78" w:history="1">
              <w:r w:rsidRPr="009047DF">
                <w:rPr>
                  <w:rStyle w:val="Hyperlink"/>
                  <w:rFonts w:ascii="Avenir Next LT Pro" w:hAnsi="Avenir Next LT Pro" w:cs="Arial"/>
                  <w:sz w:val="20"/>
                  <w:szCs w:val="20"/>
                </w:rPr>
                <w:t>here.</w:t>
              </w:r>
            </w:hyperlink>
            <w:r w:rsidRPr="009047DF">
              <w:rPr>
                <w:rFonts w:ascii="Avenir Next LT Pro" w:hAnsi="Avenir Next LT Pro" w:cs="Arial"/>
                <w:sz w:val="20"/>
                <w:szCs w:val="20"/>
              </w:rPr>
              <w:t xml:space="preserve"> </w:t>
            </w:r>
          </w:p>
          <w:p w14:paraId="432E8E1B" w14:textId="6C0E87A2" w:rsidR="000212FB" w:rsidRPr="009047DF" w:rsidRDefault="000212FB" w:rsidP="00C7784C">
            <w:pPr>
              <w:pStyle w:val="NoSpacing"/>
              <w:ind w:left="85"/>
              <w:rPr>
                <w:rFonts w:ascii="Avenir Next LT Pro" w:hAnsi="Avenir Next LT Pro" w:cs="Arial"/>
                <w:sz w:val="20"/>
                <w:szCs w:val="20"/>
              </w:rPr>
            </w:pPr>
          </w:p>
          <w:p w14:paraId="5EE428C4" w14:textId="6F1E316D" w:rsidR="006F6899" w:rsidRPr="009047DF" w:rsidRDefault="006F6899" w:rsidP="000A4749">
            <w:pPr>
              <w:pStyle w:val="NoSpacing"/>
              <w:rPr>
                <w:rFonts w:ascii="Avenir Next LT Pro" w:hAnsi="Avenir Next LT Pro" w:cs="Arial"/>
                <w:b/>
                <w:bCs/>
                <w:color w:val="1D2828"/>
                <w:spacing w:val="-2"/>
                <w:sz w:val="20"/>
                <w:szCs w:val="20"/>
                <w:u w:val="single"/>
                <w:lang w:val="en-AU"/>
              </w:rPr>
            </w:pPr>
          </w:p>
        </w:tc>
        <w:tc>
          <w:tcPr>
            <w:tcW w:w="425" w:type="dxa"/>
            <w:shd w:val="clear" w:color="auto" w:fill="auto"/>
          </w:tcPr>
          <w:p w14:paraId="71FCC5D6" w14:textId="1CAABDAE" w:rsidR="006A2DC8" w:rsidRPr="009047DF" w:rsidRDefault="006A2DC8" w:rsidP="0009785F">
            <w:pPr>
              <w:spacing w:after="240"/>
              <w:jc w:val="center"/>
              <w:rPr>
                <w:rFonts w:ascii="Avenir Next LT Pro" w:eastAsia="Times New Roman" w:hAnsi="Avenir Next LT Pro" w:cs="Arial"/>
                <w:b/>
                <w:spacing w:val="-2"/>
                <w:sz w:val="20"/>
                <w:szCs w:val="20"/>
                <w:shd w:val="clear" w:color="auto" w:fill="92D050"/>
                <w:lang w:val="en-AU"/>
              </w:rPr>
            </w:pPr>
            <w:r w:rsidRPr="009047DF">
              <w:rPr>
                <w:rFonts w:ascii="Avenir Next LT Pro" w:eastAsia="Times New Roman" w:hAnsi="Avenir Next LT Pro" w:cs="Arial"/>
                <w:b/>
                <w:spacing w:val="-2"/>
                <w:sz w:val="20"/>
                <w:szCs w:val="20"/>
                <w:shd w:val="clear" w:color="auto" w:fill="92D050"/>
                <w:lang w:val="en-AU"/>
              </w:rPr>
              <w:lastRenderedPageBreak/>
              <w:t>L</w:t>
            </w:r>
          </w:p>
        </w:tc>
        <w:tc>
          <w:tcPr>
            <w:tcW w:w="426" w:type="dxa"/>
            <w:shd w:val="clear" w:color="auto" w:fill="auto"/>
          </w:tcPr>
          <w:p w14:paraId="093E8C65" w14:textId="4F6E9F9F"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 xml:space="preserve">M    </w:t>
            </w:r>
          </w:p>
        </w:tc>
        <w:tc>
          <w:tcPr>
            <w:tcW w:w="429" w:type="dxa"/>
            <w:gridSpan w:val="3"/>
            <w:shd w:val="clear" w:color="auto" w:fill="auto"/>
          </w:tcPr>
          <w:p w14:paraId="3F9CB6AA" w14:textId="5D7AE8EB" w:rsidR="006A2DC8" w:rsidRPr="009047DF" w:rsidRDefault="006A2DC8" w:rsidP="0009785F">
            <w:pPr>
              <w:spacing w:after="240"/>
              <w:jc w:val="center"/>
              <w:rPr>
                <w:rFonts w:ascii="Avenir Next LT Pro" w:eastAsia="Times New Roman" w:hAnsi="Avenir Next LT Pro" w:cs="Arial"/>
                <w:bCs/>
                <w:spacing w:val="-2"/>
                <w:sz w:val="20"/>
                <w:szCs w:val="20"/>
                <w:lang w:val="en-AU"/>
              </w:rPr>
            </w:pPr>
            <w:r w:rsidRPr="009047DF">
              <w:rPr>
                <w:rFonts w:ascii="Avenir Next LT Pro" w:eastAsia="Times New Roman" w:hAnsi="Avenir Next LT Pro" w:cs="Arial"/>
                <w:bCs/>
                <w:spacing w:val="-2"/>
                <w:sz w:val="20"/>
                <w:szCs w:val="20"/>
                <w:lang w:val="en-AU"/>
              </w:rPr>
              <w:t>H</w:t>
            </w:r>
          </w:p>
        </w:tc>
      </w:tr>
      <w:tr w:rsidR="0019086A" w:rsidRPr="009047DF" w14:paraId="6363B7EA" w14:textId="77777777" w:rsidTr="7AA7D5B1">
        <w:trPr>
          <w:gridAfter w:val="2"/>
          <w:wAfter w:w="147" w:type="dxa"/>
        </w:trPr>
        <w:tc>
          <w:tcPr>
            <w:tcW w:w="8355" w:type="dxa"/>
            <w:gridSpan w:val="8"/>
            <w:shd w:val="clear" w:color="auto" w:fill="auto"/>
          </w:tcPr>
          <w:p w14:paraId="22C21AAF" w14:textId="77777777" w:rsidR="006A2DC8" w:rsidRPr="009047DF" w:rsidRDefault="006A2DC8" w:rsidP="0009785F">
            <w:pPr>
              <w:spacing w:before="120" w:after="120"/>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color w:val="4472C4"/>
                <w:spacing w:val="-2"/>
                <w:sz w:val="20"/>
                <w:szCs w:val="20"/>
                <w:lang w:val="en-AU"/>
              </w:rPr>
              <w:t>Process/Activity:</w:t>
            </w:r>
            <w:r w:rsidRPr="009047DF">
              <w:rPr>
                <w:rFonts w:ascii="Avenir Next LT Pro" w:eastAsia="Times New Roman" w:hAnsi="Avenir Next LT Pro" w:cs="Arial"/>
                <w:b/>
                <w:spacing w:val="-2"/>
                <w:sz w:val="20"/>
                <w:szCs w:val="20"/>
                <w:lang w:val="en-AU"/>
              </w:rPr>
              <w:tab/>
              <w:t>Infection Prevention &amp; Control</w:t>
            </w:r>
            <w:r w:rsidRPr="009047DF">
              <w:rPr>
                <w:rFonts w:ascii="Avenir Next LT Pro" w:eastAsia="Times New Roman" w:hAnsi="Avenir Next LT Pro" w:cs="Arial"/>
                <w:spacing w:val="-2"/>
                <w:sz w:val="20"/>
                <w:szCs w:val="20"/>
                <w:lang w:val="en-AU"/>
              </w:rPr>
              <w:t xml:space="preserve"> </w:t>
            </w:r>
          </w:p>
        </w:tc>
        <w:tc>
          <w:tcPr>
            <w:tcW w:w="4140" w:type="dxa"/>
            <w:shd w:val="clear" w:color="auto" w:fill="auto"/>
          </w:tcPr>
          <w:p w14:paraId="0B866AD1" w14:textId="77777777" w:rsidR="006A2DC8" w:rsidRPr="009047DF" w:rsidRDefault="006A2DC8" w:rsidP="0009785F">
            <w:pPr>
              <w:spacing w:before="120" w:after="120"/>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color w:val="4472C4"/>
                <w:spacing w:val="-2"/>
                <w:sz w:val="20"/>
                <w:szCs w:val="20"/>
                <w:lang w:val="en-AU"/>
              </w:rPr>
              <w:t>Location:</w:t>
            </w:r>
            <w:r w:rsidRPr="009047DF">
              <w:rPr>
                <w:rFonts w:ascii="Avenir Next LT Pro" w:eastAsia="Times New Roman" w:hAnsi="Avenir Next LT Pro" w:cs="Arial"/>
                <w:spacing w:val="-2"/>
                <w:sz w:val="20"/>
                <w:szCs w:val="20"/>
                <w:lang w:val="en-AU"/>
              </w:rPr>
              <w:t xml:space="preserve">    </w:t>
            </w:r>
            <w:r w:rsidRPr="009047DF">
              <w:rPr>
                <w:rFonts w:ascii="Avenir Next LT Pro" w:eastAsia="Times New Roman" w:hAnsi="Avenir Next LT Pro" w:cs="Arial"/>
                <w:b/>
                <w:bCs/>
                <w:spacing w:val="-2"/>
                <w:sz w:val="20"/>
                <w:szCs w:val="20"/>
                <w:lang w:val="en-AU"/>
              </w:rPr>
              <w:t>All ECS Establishments</w:t>
            </w:r>
            <w:r w:rsidRPr="009047DF">
              <w:rPr>
                <w:rFonts w:ascii="Avenir Next LT Pro" w:eastAsia="Times New Roman" w:hAnsi="Avenir Next LT Pro" w:cs="Arial"/>
                <w:spacing w:val="-2"/>
                <w:sz w:val="20"/>
                <w:szCs w:val="20"/>
                <w:lang w:val="en-AU"/>
              </w:rPr>
              <w:t xml:space="preserve"> </w:t>
            </w:r>
          </w:p>
        </w:tc>
        <w:tc>
          <w:tcPr>
            <w:tcW w:w="2956" w:type="dxa"/>
            <w:gridSpan w:val="5"/>
            <w:shd w:val="clear" w:color="auto" w:fill="auto"/>
          </w:tcPr>
          <w:p w14:paraId="3EBC9317" w14:textId="693AA7D0" w:rsidR="006A2DC8" w:rsidRPr="009047DF" w:rsidRDefault="006A2DC8" w:rsidP="0009785F">
            <w:pPr>
              <w:spacing w:before="120" w:after="120"/>
              <w:rPr>
                <w:rFonts w:ascii="Avenir Next LT Pro" w:eastAsia="Times New Roman" w:hAnsi="Avenir Next LT Pro" w:cs="Arial"/>
                <w:b/>
                <w:spacing w:val="-2"/>
                <w:sz w:val="20"/>
                <w:szCs w:val="20"/>
                <w:lang w:val="en-AU"/>
              </w:rPr>
            </w:pPr>
            <w:r w:rsidRPr="009047DF">
              <w:rPr>
                <w:rFonts w:ascii="Avenir Next LT Pro" w:eastAsia="Times New Roman" w:hAnsi="Avenir Next LT Pro" w:cs="Arial"/>
                <w:b/>
                <w:color w:val="4472C4"/>
                <w:spacing w:val="-2"/>
                <w:sz w:val="20"/>
                <w:szCs w:val="20"/>
                <w:lang w:val="en-AU"/>
              </w:rPr>
              <w:t>Date:</w:t>
            </w:r>
            <w:r w:rsidR="00F401BC" w:rsidRPr="009047DF">
              <w:rPr>
                <w:rFonts w:ascii="Avenir Next LT Pro" w:eastAsia="Times New Roman" w:hAnsi="Avenir Next LT Pro" w:cs="Arial"/>
                <w:b/>
                <w:color w:val="4472C4"/>
                <w:spacing w:val="-2"/>
                <w:sz w:val="20"/>
                <w:szCs w:val="20"/>
                <w:lang w:val="en-AU"/>
              </w:rPr>
              <w:t xml:space="preserve"> </w:t>
            </w:r>
            <w:r w:rsidR="00F95367" w:rsidRPr="009047DF">
              <w:rPr>
                <w:rFonts w:ascii="Avenir Next LT Pro" w:eastAsia="Times New Roman" w:hAnsi="Avenir Next LT Pro" w:cs="Arial"/>
                <w:b/>
                <w:spacing w:val="-2"/>
                <w:sz w:val="20"/>
                <w:szCs w:val="20"/>
                <w:lang w:val="en-AU"/>
              </w:rPr>
              <w:t xml:space="preserve"> </w:t>
            </w:r>
          </w:p>
        </w:tc>
      </w:tr>
      <w:tr w:rsidR="0019086A" w:rsidRPr="009047DF" w14:paraId="051C885B" w14:textId="77777777" w:rsidTr="7AA7D5B1">
        <w:trPr>
          <w:gridAfter w:val="2"/>
          <w:wAfter w:w="147" w:type="dxa"/>
        </w:trPr>
        <w:tc>
          <w:tcPr>
            <w:tcW w:w="7761" w:type="dxa"/>
            <w:gridSpan w:val="7"/>
            <w:shd w:val="clear" w:color="auto" w:fill="auto"/>
          </w:tcPr>
          <w:p w14:paraId="03936EB1" w14:textId="77777777" w:rsidR="006A2DC8" w:rsidRPr="009047DF" w:rsidRDefault="006A2DC8" w:rsidP="0009785F">
            <w:pPr>
              <w:tabs>
                <w:tab w:val="left" w:pos="1173"/>
              </w:tabs>
              <w:spacing w:before="120" w:after="120"/>
              <w:rPr>
                <w:rFonts w:ascii="Avenir Next LT Pro" w:eastAsia="Times New Roman" w:hAnsi="Avenir Next LT Pro" w:cs="Arial"/>
                <w:b/>
                <w:color w:val="4472C4"/>
                <w:spacing w:val="-2"/>
                <w:sz w:val="20"/>
                <w:szCs w:val="20"/>
                <w:lang w:val="en-AU"/>
              </w:rPr>
            </w:pPr>
            <w:r w:rsidRPr="009047DF">
              <w:rPr>
                <w:rFonts w:ascii="Avenir Next LT Pro" w:eastAsia="Times New Roman" w:hAnsi="Avenir Next LT Pro" w:cs="Arial"/>
                <w:b/>
                <w:color w:val="4472C4"/>
                <w:spacing w:val="-2"/>
                <w:sz w:val="20"/>
                <w:szCs w:val="20"/>
                <w:lang w:val="en-AU"/>
              </w:rPr>
              <w:t xml:space="preserve">Establishment RA Author: </w:t>
            </w:r>
            <w:r w:rsidRPr="009047DF">
              <w:rPr>
                <w:rFonts w:ascii="Avenir Next LT Pro" w:eastAsia="Times New Roman" w:hAnsi="Avenir Next LT Pro" w:cs="Arial"/>
                <w:b/>
                <w:spacing w:val="-2"/>
                <w:sz w:val="20"/>
                <w:szCs w:val="20"/>
                <w:lang w:val="en-AU"/>
              </w:rPr>
              <w:t xml:space="preserve">  </w:t>
            </w:r>
          </w:p>
        </w:tc>
        <w:tc>
          <w:tcPr>
            <w:tcW w:w="7690" w:type="dxa"/>
            <w:gridSpan w:val="7"/>
            <w:shd w:val="clear" w:color="auto" w:fill="auto"/>
          </w:tcPr>
          <w:p w14:paraId="4A0A383E" w14:textId="77777777" w:rsidR="006A2DC8" w:rsidRPr="009047DF" w:rsidRDefault="006A2DC8" w:rsidP="0009785F">
            <w:pPr>
              <w:tabs>
                <w:tab w:val="left" w:pos="1173"/>
              </w:tabs>
              <w:spacing w:before="120" w:after="120"/>
              <w:rPr>
                <w:rFonts w:ascii="Avenir Next LT Pro" w:eastAsia="Times New Roman" w:hAnsi="Avenir Next LT Pro" w:cs="Arial"/>
                <w:b/>
                <w:color w:val="4472C4"/>
                <w:spacing w:val="-2"/>
                <w:sz w:val="20"/>
                <w:szCs w:val="20"/>
                <w:lang w:val="en-AU"/>
              </w:rPr>
            </w:pPr>
            <w:r w:rsidRPr="009047DF">
              <w:rPr>
                <w:rFonts w:ascii="Avenir Next LT Pro" w:eastAsia="Times New Roman" w:hAnsi="Avenir Next LT Pro" w:cs="Arial"/>
                <w:b/>
                <w:color w:val="4472C4"/>
                <w:spacing w:val="-2"/>
                <w:sz w:val="20"/>
                <w:szCs w:val="20"/>
                <w:lang w:val="en-AU"/>
              </w:rPr>
              <w:t xml:space="preserve">Date of Review: </w:t>
            </w:r>
          </w:p>
        </w:tc>
      </w:tr>
    </w:tbl>
    <w:p w14:paraId="2C71A889" w14:textId="1F5B5142" w:rsidR="001A632C" w:rsidRPr="009047DF" w:rsidRDefault="001A632C" w:rsidP="000212FB">
      <w:pPr>
        <w:pStyle w:val="CommentText"/>
        <w:rPr>
          <w:rFonts w:ascii="Avenir Next LT Pro" w:hAnsi="Avenir Next LT Pro" w:cs="Arial"/>
          <w:b/>
          <w:bCs/>
          <w:sz w:val="24"/>
          <w:szCs w:val="24"/>
        </w:rPr>
      </w:pPr>
    </w:p>
    <w:p w14:paraId="0D492161" w14:textId="499235E4" w:rsidR="001A632C" w:rsidRPr="009047DF" w:rsidRDefault="001A632C" w:rsidP="00F401BC">
      <w:pPr>
        <w:pStyle w:val="CommentText"/>
        <w:jc w:val="center"/>
        <w:rPr>
          <w:rFonts w:ascii="Avenir Next LT Pro" w:hAnsi="Avenir Next LT Pro" w:cs="Arial"/>
          <w:b/>
          <w:bCs/>
          <w:sz w:val="24"/>
          <w:szCs w:val="24"/>
        </w:rPr>
      </w:pPr>
    </w:p>
    <w:tbl>
      <w:tblPr>
        <w:tblStyle w:val="TableGrid"/>
        <w:tblW w:w="0" w:type="auto"/>
        <w:tblLook w:val="04A0" w:firstRow="1" w:lastRow="0" w:firstColumn="1" w:lastColumn="0" w:noHBand="0" w:noVBand="1"/>
      </w:tblPr>
      <w:tblGrid>
        <w:gridCol w:w="1413"/>
        <w:gridCol w:w="1276"/>
        <w:gridCol w:w="12699"/>
      </w:tblGrid>
      <w:tr w:rsidR="001A632C" w:rsidRPr="009047DF" w14:paraId="7BF3E519" w14:textId="77777777" w:rsidTr="00220F5F">
        <w:tc>
          <w:tcPr>
            <w:tcW w:w="1413" w:type="dxa"/>
            <w:shd w:val="clear" w:color="auto" w:fill="1F3864" w:themeFill="accent1" w:themeFillShade="80"/>
          </w:tcPr>
          <w:p w14:paraId="7093C751" w14:textId="3634B733" w:rsidR="001A632C" w:rsidRPr="009047DF" w:rsidRDefault="001A632C" w:rsidP="001A632C">
            <w:pPr>
              <w:pStyle w:val="CommentText"/>
              <w:rPr>
                <w:rFonts w:ascii="Avenir Next LT Pro" w:hAnsi="Avenir Next LT Pro" w:cs="Arial"/>
                <w:b/>
                <w:bCs/>
                <w:color w:val="FFFFFF" w:themeColor="background1"/>
              </w:rPr>
            </w:pPr>
            <w:r w:rsidRPr="009047DF">
              <w:rPr>
                <w:rFonts w:ascii="Avenir Next LT Pro" w:hAnsi="Avenir Next LT Pro" w:cs="Arial"/>
                <w:b/>
                <w:bCs/>
                <w:color w:val="FFFFFF" w:themeColor="background1"/>
              </w:rPr>
              <w:t>Version Reference</w:t>
            </w:r>
          </w:p>
        </w:tc>
        <w:tc>
          <w:tcPr>
            <w:tcW w:w="1276" w:type="dxa"/>
            <w:shd w:val="clear" w:color="auto" w:fill="1F3864" w:themeFill="accent1" w:themeFillShade="80"/>
          </w:tcPr>
          <w:p w14:paraId="7052646F" w14:textId="4A932C9F" w:rsidR="001A632C" w:rsidRPr="009047DF" w:rsidRDefault="001A632C" w:rsidP="001A632C">
            <w:pPr>
              <w:pStyle w:val="CommentText"/>
              <w:rPr>
                <w:rFonts w:ascii="Avenir Next LT Pro" w:hAnsi="Avenir Next LT Pro" w:cs="Arial"/>
                <w:b/>
                <w:bCs/>
                <w:color w:val="FFFFFF" w:themeColor="background1"/>
              </w:rPr>
            </w:pPr>
            <w:r w:rsidRPr="009047DF">
              <w:rPr>
                <w:rFonts w:ascii="Avenir Next LT Pro" w:hAnsi="Avenir Next LT Pro" w:cs="Arial"/>
                <w:b/>
                <w:bCs/>
                <w:color w:val="FFFFFF" w:themeColor="background1"/>
              </w:rPr>
              <w:t xml:space="preserve">Date </w:t>
            </w:r>
          </w:p>
        </w:tc>
        <w:tc>
          <w:tcPr>
            <w:tcW w:w="12699" w:type="dxa"/>
            <w:shd w:val="clear" w:color="auto" w:fill="1F3864" w:themeFill="accent1" w:themeFillShade="80"/>
          </w:tcPr>
          <w:p w14:paraId="23E3F9D3" w14:textId="78A2EAA7" w:rsidR="001A632C" w:rsidRPr="009047DF" w:rsidRDefault="001A632C" w:rsidP="001A632C">
            <w:pPr>
              <w:pStyle w:val="CommentText"/>
              <w:rPr>
                <w:rFonts w:ascii="Avenir Next LT Pro" w:hAnsi="Avenir Next LT Pro" w:cs="Arial"/>
                <w:b/>
                <w:bCs/>
                <w:color w:val="FFFFFF" w:themeColor="background1"/>
              </w:rPr>
            </w:pPr>
            <w:r w:rsidRPr="009047DF">
              <w:rPr>
                <w:rFonts w:ascii="Avenir Next LT Pro" w:hAnsi="Avenir Next LT Pro" w:cs="Arial"/>
                <w:b/>
                <w:bCs/>
                <w:color w:val="FFFFFF" w:themeColor="background1"/>
              </w:rPr>
              <w:t>Updates</w:t>
            </w:r>
          </w:p>
        </w:tc>
      </w:tr>
      <w:tr w:rsidR="00E57ADB" w:rsidRPr="009047DF" w14:paraId="6DF5B7E6" w14:textId="77777777" w:rsidTr="00220F5F">
        <w:tc>
          <w:tcPr>
            <w:tcW w:w="1413" w:type="dxa"/>
          </w:tcPr>
          <w:p w14:paraId="045BA322" w14:textId="4BB68DCF" w:rsidR="00E57ADB" w:rsidRPr="009047DF" w:rsidRDefault="00E57ADB" w:rsidP="00F401BC">
            <w:pPr>
              <w:pStyle w:val="CommentText"/>
              <w:jc w:val="center"/>
              <w:rPr>
                <w:rFonts w:ascii="Avenir Next LT Pro" w:hAnsi="Avenir Next LT Pro" w:cs="Arial"/>
              </w:rPr>
            </w:pPr>
            <w:r w:rsidRPr="009047DF">
              <w:rPr>
                <w:rFonts w:ascii="Avenir Next LT Pro" w:hAnsi="Avenir Next LT Pro" w:cs="Arial"/>
              </w:rPr>
              <w:t>Version 6</w:t>
            </w:r>
          </w:p>
        </w:tc>
        <w:tc>
          <w:tcPr>
            <w:tcW w:w="1276" w:type="dxa"/>
          </w:tcPr>
          <w:p w14:paraId="4A8DFA36" w14:textId="662790A6" w:rsidR="00E57ADB" w:rsidRPr="009047DF" w:rsidRDefault="00E57ADB" w:rsidP="00F401BC">
            <w:pPr>
              <w:pStyle w:val="CommentText"/>
              <w:jc w:val="center"/>
              <w:rPr>
                <w:rFonts w:ascii="Avenir Next LT Pro" w:hAnsi="Avenir Next LT Pro" w:cs="Arial"/>
              </w:rPr>
            </w:pPr>
            <w:r w:rsidRPr="009047DF">
              <w:rPr>
                <w:rFonts w:ascii="Avenir Next LT Pro" w:hAnsi="Avenir Next LT Pro" w:cs="Arial"/>
              </w:rPr>
              <w:t>03.11.20</w:t>
            </w:r>
          </w:p>
        </w:tc>
        <w:tc>
          <w:tcPr>
            <w:tcW w:w="12699" w:type="dxa"/>
          </w:tcPr>
          <w:p w14:paraId="25CEDF87" w14:textId="29F5D7FB" w:rsidR="002E53F9" w:rsidRPr="00E46A6A" w:rsidRDefault="009D4714" w:rsidP="00E57ADB">
            <w:pPr>
              <w:spacing w:after="240"/>
              <w:rPr>
                <w:rFonts w:ascii="Avenir Next LT Pro" w:eastAsia="Times New Roman" w:hAnsi="Avenir Next LT Pro" w:cs="Arial"/>
                <w:color w:val="0563C1" w:themeColor="hyperlink"/>
                <w:spacing w:val="-2"/>
                <w:sz w:val="20"/>
                <w:szCs w:val="20"/>
                <w:u w:val="single"/>
                <w:lang w:val="en-AU"/>
              </w:rPr>
            </w:pPr>
            <w:hyperlink r:id="rId79" w:history="1">
              <w:r w:rsidR="00E57ADB" w:rsidRPr="00E46A6A">
                <w:rPr>
                  <w:rStyle w:val="Hyperlink"/>
                  <w:rFonts w:ascii="Avenir Next LT Pro" w:eastAsia="Times New Roman" w:hAnsi="Avenir Next LT Pro" w:cs="Arial"/>
                  <w:color w:val="auto"/>
                  <w:spacing w:val="-2"/>
                  <w:sz w:val="20"/>
                  <w:szCs w:val="20"/>
                  <w:lang w:val="en-AU"/>
                </w:rPr>
                <w:t>A</w:t>
              </w:r>
              <w:proofErr w:type="spellStart"/>
              <w:r w:rsidR="00E57ADB" w:rsidRPr="00E46A6A">
                <w:rPr>
                  <w:rStyle w:val="Hyperlink"/>
                  <w:rFonts w:ascii="Avenir Next LT Pro" w:hAnsi="Avenir Next LT Pro"/>
                  <w:color w:val="auto"/>
                </w:rPr>
                <w:t>dded</w:t>
              </w:r>
              <w:proofErr w:type="spellEnd"/>
              <w:r w:rsidR="00E57ADB" w:rsidRPr="00E46A6A">
                <w:rPr>
                  <w:rStyle w:val="Hyperlink"/>
                  <w:rFonts w:ascii="Avenir Next LT Pro" w:hAnsi="Avenir Next LT Pro"/>
                  <w:color w:val="auto"/>
                </w:rPr>
                <w:t>:</w:t>
              </w:r>
            </w:hyperlink>
            <w:r w:rsidR="00E57ADB" w:rsidRPr="00E46A6A">
              <w:rPr>
                <w:rStyle w:val="Hyperlink"/>
                <w:rFonts w:ascii="Avenir Next LT Pro" w:eastAsia="Times New Roman" w:hAnsi="Avenir Next LT Pro" w:cs="Arial"/>
                <w:spacing w:val="-2"/>
                <w:sz w:val="20"/>
                <w:szCs w:val="20"/>
                <w:lang w:val="en-AU"/>
              </w:rPr>
              <w:t xml:space="preserve"> </w:t>
            </w:r>
            <w:r w:rsidR="00E57ADB" w:rsidRPr="00E46A6A">
              <w:rPr>
                <w:rFonts w:ascii="Avenir Next LT Pro" w:eastAsia="Times New Roman" w:hAnsi="Avenir Next LT Pro" w:cs="Arial"/>
                <w:spacing w:val="-2"/>
                <w:sz w:val="20"/>
                <w:szCs w:val="20"/>
                <w:lang w:val="en-AU"/>
              </w:rPr>
              <w:t xml:space="preserve"> </w:t>
            </w:r>
            <w:hyperlink r:id="rId80" w:history="1">
              <w:r w:rsidR="00E57ADB" w:rsidRPr="00E46A6A">
                <w:rPr>
                  <w:rStyle w:val="Hyperlink"/>
                  <w:rFonts w:ascii="Avenir Next LT Pro" w:eastAsia="Times New Roman" w:hAnsi="Avenir Next LT Pro" w:cs="Arial"/>
                  <w:spacing w:val="-2"/>
                  <w:sz w:val="20"/>
                  <w:szCs w:val="20"/>
                  <w:lang w:val="en-AU"/>
                </w:rPr>
                <w:t>Updated advice released 30.10.20 can be found here.</w:t>
              </w:r>
            </w:hyperlink>
          </w:p>
          <w:p w14:paraId="6B01FAB3" w14:textId="77777777" w:rsidR="00D33733" w:rsidRPr="00E46A6A" w:rsidRDefault="00CE689E" w:rsidP="00D33733">
            <w:pPr>
              <w:spacing w:after="160" w:line="259" w:lineRule="auto"/>
              <w:rPr>
                <w:rFonts w:ascii="Avenir Next LT Pro" w:hAnsi="Avenir Next LT Pro" w:cs="Arial"/>
                <w:b/>
                <w:bCs/>
                <w:sz w:val="20"/>
                <w:szCs w:val="20"/>
                <w:u w:val="single"/>
              </w:rPr>
            </w:pPr>
            <w:r w:rsidRPr="00E46A6A">
              <w:rPr>
                <w:rFonts w:ascii="Avenir Next LT Pro" w:eastAsia="Times New Roman" w:hAnsi="Avenir Next LT Pro" w:cs="Arial"/>
                <w:spacing w:val="-2"/>
                <w:sz w:val="20"/>
                <w:szCs w:val="20"/>
                <w:lang w:val="en-AU"/>
              </w:rPr>
              <w:t xml:space="preserve">Added: </w:t>
            </w:r>
            <w:r w:rsidR="00D33733" w:rsidRPr="00E46A6A">
              <w:rPr>
                <w:rFonts w:ascii="Avenir Next LT Pro" w:hAnsi="Avenir Next LT Pro" w:cs="Arial"/>
                <w:b/>
                <w:bCs/>
                <w:sz w:val="20"/>
                <w:szCs w:val="20"/>
                <w:u w:val="single"/>
              </w:rPr>
              <w:t xml:space="preserve">Health and safety advice on latex gloves </w:t>
            </w:r>
          </w:p>
          <w:p w14:paraId="45FB8C47" w14:textId="77777777" w:rsidR="00D33733" w:rsidRPr="00E46A6A" w:rsidRDefault="00D33733" w:rsidP="00D33733">
            <w:pPr>
              <w:autoSpaceDE w:val="0"/>
              <w:autoSpaceDN w:val="0"/>
              <w:adjustRightInd w:val="0"/>
              <w:rPr>
                <w:rFonts w:ascii="Avenir Next LT Pro" w:hAnsi="Avenir Next LT Pro" w:cs="Arial"/>
                <w:sz w:val="20"/>
                <w:szCs w:val="20"/>
              </w:rPr>
            </w:pPr>
            <w:r w:rsidRPr="00E46A6A">
              <w:rPr>
                <w:rFonts w:ascii="Avenir Next LT Pro" w:hAnsi="Avenir Next LT Pro" w:cs="Arial"/>
                <w:sz w:val="20"/>
                <w:szCs w:val="20"/>
              </w:rPr>
              <w:t>Disposable Nitrile gloves are usually the glove of choice, during the Covid-19</w:t>
            </w:r>
          </w:p>
          <w:p w14:paraId="5E416552" w14:textId="77777777" w:rsidR="00D33733" w:rsidRPr="00E46A6A" w:rsidRDefault="00D33733" w:rsidP="00D33733">
            <w:pPr>
              <w:autoSpaceDE w:val="0"/>
              <w:autoSpaceDN w:val="0"/>
              <w:adjustRightInd w:val="0"/>
              <w:rPr>
                <w:rFonts w:ascii="Avenir Next LT Pro" w:hAnsi="Avenir Next LT Pro" w:cs="Arial"/>
                <w:sz w:val="20"/>
                <w:szCs w:val="20"/>
              </w:rPr>
            </w:pPr>
            <w:r w:rsidRPr="00E46A6A">
              <w:rPr>
                <w:rFonts w:ascii="Avenir Next LT Pro" w:hAnsi="Avenir Next LT Pro" w:cs="Arial"/>
                <w:sz w:val="20"/>
                <w:szCs w:val="20"/>
              </w:rPr>
              <w:t>Pandemic.</w:t>
            </w:r>
          </w:p>
          <w:p w14:paraId="0DD8D95A" w14:textId="77777777" w:rsidR="00D33733" w:rsidRPr="00E46A6A" w:rsidRDefault="00D33733" w:rsidP="00D33733">
            <w:pPr>
              <w:autoSpaceDE w:val="0"/>
              <w:autoSpaceDN w:val="0"/>
              <w:adjustRightInd w:val="0"/>
              <w:rPr>
                <w:rFonts w:ascii="Avenir Next LT Pro" w:hAnsi="Avenir Next LT Pro" w:cs="Arial"/>
                <w:sz w:val="20"/>
                <w:szCs w:val="20"/>
              </w:rPr>
            </w:pPr>
          </w:p>
          <w:p w14:paraId="53170E03" w14:textId="77777777" w:rsidR="00D33733" w:rsidRPr="00E46A6A" w:rsidRDefault="00D33733" w:rsidP="00D33733">
            <w:pPr>
              <w:autoSpaceDE w:val="0"/>
              <w:autoSpaceDN w:val="0"/>
              <w:adjustRightInd w:val="0"/>
              <w:rPr>
                <w:rFonts w:ascii="Avenir Next LT Pro" w:hAnsi="Avenir Next LT Pro" w:cs="Arial"/>
                <w:sz w:val="20"/>
                <w:szCs w:val="20"/>
              </w:rPr>
            </w:pPr>
            <w:r w:rsidRPr="00E46A6A">
              <w:rPr>
                <w:rFonts w:ascii="Avenir Next LT Pro" w:hAnsi="Avenir Next LT Pro" w:cs="Arial"/>
                <w:sz w:val="20"/>
                <w:szCs w:val="20"/>
              </w:rPr>
              <w:t xml:space="preserve">Due to known latex allergy risks, latex gloves must only be purchased where there is a reason for them to be used and the </w:t>
            </w:r>
            <w:hyperlink r:id="rId81" w:history="1">
              <w:r w:rsidRPr="00E46A6A">
                <w:rPr>
                  <w:rStyle w:val="Hyperlink"/>
                  <w:rFonts w:ascii="Avenir Next LT Pro" w:hAnsi="Avenir Next LT Pro" w:cs="Arial"/>
                  <w:sz w:val="20"/>
                  <w:szCs w:val="20"/>
                </w:rPr>
                <w:t>guidance for the use of latex gloves</w:t>
              </w:r>
            </w:hyperlink>
            <w:r w:rsidRPr="00E46A6A">
              <w:rPr>
                <w:rStyle w:val="Hyperlink"/>
                <w:rFonts w:ascii="Avenir Next LT Pro" w:hAnsi="Avenir Next LT Pro" w:cs="Arial"/>
                <w:sz w:val="20"/>
                <w:szCs w:val="20"/>
              </w:rPr>
              <w:t xml:space="preserve"> </w:t>
            </w:r>
            <w:r w:rsidRPr="00E46A6A">
              <w:rPr>
                <w:rFonts w:ascii="Avenir Next LT Pro" w:hAnsi="Avenir Next LT Pro" w:cs="Arial"/>
                <w:sz w:val="20"/>
                <w:szCs w:val="20"/>
              </w:rPr>
              <w:t>must be followed before staff use the gloves.</w:t>
            </w:r>
          </w:p>
          <w:p w14:paraId="36816B66" w14:textId="77777777" w:rsidR="00D33733" w:rsidRPr="00E46A6A" w:rsidRDefault="00D33733" w:rsidP="00D33733">
            <w:pPr>
              <w:autoSpaceDE w:val="0"/>
              <w:autoSpaceDN w:val="0"/>
              <w:adjustRightInd w:val="0"/>
              <w:rPr>
                <w:rFonts w:ascii="Avenir Next LT Pro" w:hAnsi="Avenir Next LT Pro" w:cs="Arial"/>
                <w:sz w:val="20"/>
                <w:szCs w:val="20"/>
              </w:rPr>
            </w:pPr>
          </w:p>
          <w:p w14:paraId="1E01E785" w14:textId="77777777" w:rsidR="00D33733" w:rsidRPr="00E46A6A" w:rsidRDefault="00D33733" w:rsidP="00D33733">
            <w:pPr>
              <w:spacing w:after="160" w:line="259" w:lineRule="auto"/>
              <w:rPr>
                <w:rFonts w:ascii="Avenir Next LT Pro" w:hAnsi="Avenir Next LT Pro" w:cs="Arial"/>
                <w:b/>
                <w:bCs/>
                <w:sz w:val="20"/>
                <w:szCs w:val="20"/>
                <w:u w:val="single"/>
              </w:rPr>
            </w:pPr>
            <w:r w:rsidRPr="00E46A6A">
              <w:rPr>
                <w:rFonts w:ascii="Avenir Next LT Pro" w:hAnsi="Avenir Next LT Pro" w:cs="Arial"/>
                <w:b/>
                <w:bCs/>
                <w:sz w:val="20"/>
                <w:szCs w:val="20"/>
                <w:u w:val="single"/>
              </w:rPr>
              <w:t>Health and safety advice on face masks</w:t>
            </w:r>
          </w:p>
          <w:p w14:paraId="4A1BAD63" w14:textId="77777777" w:rsidR="00D33733" w:rsidRPr="00E46A6A" w:rsidRDefault="00D33733" w:rsidP="00D33733">
            <w:pPr>
              <w:autoSpaceDE w:val="0"/>
              <w:autoSpaceDN w:val="0"/>
              <w:adjustRightInd w:val="0"/>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All PPE identified by a risk assessment and used to protect employees from infection with COVID 19 must be worn as directed. Type IIR face masks are classed as PPE and as such must not be modified in any way as this would then reduce the protection that the mask offers. </w:t>
            </w:r>
          </w:p>
          <w:p w14:paraId="22D7812A" w14:textId="77777777" w:rsidR="00D33733" w:rsidRPr="00E46A6A" w:rsidRDefault="00D33733" w:rsidP="00D33733">
            <w:pPr>
              <w:autoSpaceDE w:val="0"/>
              <w:autoSpaceDN w:val="0"/>
              <w:adjustRightInd w:val="0"/>
              <w:rPr>
                <w:rFonts w:ascii="Avenir Next LT Pro" w:hAnsi="Avenir Next LT Pro" w:cs="Arial"/>
                <w:color w:val="000000"/>
                <w:sz w:val="20"/>
                <w:szCs w:val="20"/>
              </w:rPr>
            </w:pPr>
          </w:p>
          <w:p w14:paraId="4082E5B3" w14:textId="77777777" w:rsidR="00D33733" w:rsidRPr="00E46A6A" w:rsidRDefault="00D33733" w:rsidP="00D33733">
            <w:pPr>
              <w:spacing w:after="160" w:line="259" w:lineRule="auto"/>
              <w:rPr>
                <w:rFonts w:ascii="Avenir Next LT Pro" w:hAnsi="Avenir Next LT Pro" w:cs="Arial"/>
                <w:sz w:val="20"/>
                <w:szCs w:val="20"/>
              </w:rPr>
            </w:pPr>
            <w:r w:rsidRPr="00E46A6A">
              <w:rPr>
                <w:rFonts w:ascii="Avenir Next LT Pro" w:hAnsi="Avenir Next LT Pro" w:cs="Arial"/>
                <w:sz w:val="20"/>
                <w:szCs w:val="20"/>
              </w:rPr>
              <w:t xml:space="preserve">A 3D face bracket (an inner support for face masks) has been used by some staff to add extra comfort when wearing a mask to make it more breathable and stop glasses from fogging. These inserts must not be used when wearing a type IIR mask as the protection offered by the mask cannot then be guaranteed </w:t>
            </w:r>
          </w:p>
          <w:p w14:paraId="3A6CC6EE" w14:textId="78B2DBC4" w:rsidR="00D50EA5" w:rsidRPr="00E46A6A" w:rsidRDefault="00076C9F" w:rsidP="00076C9F">
            <w:pPr>
              <w:pStyle w:val="NoSpacing"/>
              <w:rPr>
                <w:rStyle w:val="Hyperlink"/>
                <w:rFonts w:ascii="Avenir Next LT Pro" w:hAnsi="Avenir Next LT Pro"/>
              </w:rPr>
            </w:pPr>
            <w:r w:rsidRPr="00E46A6A">
              <w:rPr>
                <w:rFonts w:ascii="Avenir Next LT Pro" w:eastAsia="Calibri" w:hAnsi="Avenir Next LT Pro" w:cs="Times New Roman"/>
              </w:rPr>
              <w:t>Added: Risk Assessment EPS for visiting schools</w:t>
            </w:r>
            <w:r w:rsidRPr="00E46A6A">
              <w:rPr>
                <w:rFonts w:ascii="Avenir Next LT Pro" w:eastAsia="Calibri" w:hAnsi="Avenir Next LT Pro" w:cs="Times New Roman"/>
                <w:b/>
                <w:bCs/>
              </w:rPr>
              <w:t xml:space="preserve"> </w:t>
            </w:r>
            <w:r w:rsidRPr="00E46A6A">
              <w:rPr>
                <w:rFonts w:ascii="Avenir Next LT Pro" w:eastAsia="Calibri" w:hAnsi="Avenir Next LT Pro" w:cs="Times New Roman"/>
              </w:rPr>
              <w:t>can be found</w:t>
            </w:r>
            <w:r w:rsidRPr="00E46A6A">
              <w:rPr>
                <w:rFonts w:ascii="Avenir Next LT Pro" w:eastAsia="Calibri" w:hAnsi="Avenir Next LT Pro" w:cs="Times New Roman"/>
                <w:b/>
                <w:bCs/>
              </w:rPr>
              <w:t xml:space="preserve"> </w:t>
            </w:r>
            <w:r w:rsidRPr="00E46A6A">
              <w:rPr>
                <w:rFonts w:ascii="Avenir Next LT Pro" w:eastAsia="Calibri" w:hAnsi="Avenir Next LT Pro" w:cs="Times New Roman"/>
                <w:b/>
                <w:bCs/>
                <w:sz w:val="24"/>
                <w:szCs w:val="24"/>
              </w:rPr>
              <w:t xml:space="preserve">here </w:t>
            </w:r>
          </w:p>
          <w:p w14:paraId="668B2826" w14:textId="77777777" w:rsidR="003B11D4" w:rsidRPr="00E46A6A" w:rsidRDefault="003B11D4" w:rsidP="00076C9F">
            <w:pPr>
              <w:pStyle w:val="NoSpacing"/>
              <w:rPr>
                <w:rStyle w:val="Hyperlink"/>
                <w:rFonts w:ascii="Avenir Next LT Pro" w:eastAsia="Calibri" w:hAnsi="Avenir Next LT Pro" w:cs="Times New Roman"/>
                <w:b/>
                <w:bCs/>
                <w:sz w:val="24"/>
                <w:szCs w:val="24"/>
              </w:rPr>
            </w:pPr>
          </w:p>
          <w:p w14:paraId="0C2A6422" w14:textId="77777777" w:rsidR="003F0E30" w:rsidRPr="00E46A6A" w:rsidRDefault="003B11D4" w:rsidP="003F0E30">
            <w:pPr>
              <w:rPr>
                <w:rFonts w:ascii="Avenir Next LT Pro" w:hAnsi="Avenir Next LT Pro" w:cs="Arial"/>
                <w:color w:val="1D2828"/>
                <w:sz w:val="20"/>
                <w:szCs w:val="20"/>
              </w:rPr>
            </w:pPr>
            <w:r w:rsidRPr="00E46A6A">
              <w:rPr>
                <w:rFonts w:ascii="Avenir Next LT Pro" w:hAnsi="Avenir Next LT Pro" w:cs="Arial"/>
                <w:sz w:val="20"/>
                <w:szCs w:val="20"/>
              </w:rPr>
              <w:t xml:space="preserve">Added: </w:t>
            </w:r>
            <w:r w:rsidR="003F0E30" w:rsidRPr="00E46A6A">
              <w:rPr>
                <w:rFonts w:ascii="Avenir Next LT Pro" w:hAnsi="Avenir Next LT Pro" w:cs="Arial"/>
                <w:color w:val="1D2828"/>
                <w:sz w:val="20"/>
                <w:szCs w:val="20"/>
              </w:rPr>
              <w:t xml:space="preserve">A further </w:t>
            </w:r>
            <w:hyperlink r:id="rId82">
              <w:r w:rsidR="003F0E30" w:rsidRPr="00E46A6A">
                <w:rPr>
                  <w:rFonts w:ascii="Avenir Next LT Pro" w:hAnsi="Avenir Next LT Pro"/>
                  <w:color w:val="0000FF"/>
                </w:rPr>
                <w:t xml:space="preserve">update </w:t>
              </w:r>
            </w:hyperlink>
            <w:r w:rsidR="003F0E30" w:rsidRPr="00E46A6A">
              <w:rPr>
                <w:rFonts w:ascii="Avenir Next LT Pro" w:hAnsi="Avenir Next LT Pro" w:cs="Arial"/>
                <w:color w:val="1D2828"/>
                <w:sz w:val="20"/>
                <w:szCs w:val="20"/>
              </w:rPr>
              <w:t xml:space="preserve"> was published on 30 October</w:t>
            </w:r>
          </w:p>
          <w:p w14:paraId="01BDC42E" w14:textId="5150187C" w:rsidR="00E81B5D" w:rsidRPr="00E46A6A" w:rsidRDefault="00E81B5D" w:rsidP="00E81B5D">
            <w:pPr>
              <w:rPr>
                <w:rFonts w:ascii="Avenir Next LT Pro" w:hAnsi="Avenir Next LT Pro" w:cs="Arial"/>
                <w:color w:val="1D2828"/>
                <w:sz w:val="20"/>
                <w:szCs w:val="20"/>
              </w:rPr>
            </w:pPr>
          </w:p>
          <w:p w14:paraId="681BD63A" w14:textId="77777777" w:rsidR="00E81B5D" w:rsidRPr="00E46A6A" w:rsidRDefault="00E81B5D" w:rsidP="00E81B5D">
            <w:pPr>
              <w:rPr>
                <w:rFonts w:ascii="Avenir Next LT Pro" w:hAnsi="Avenir Next LT Pro" w:cs="Arial"/>
                <w:color w:val="1D2828"/>
                <w:sz w:val="20"/>
                <w:szCs w:val="20"/>
              </w:rPr>
            </w:pPr>
          </w:p>
          <w:p w14:paraId="1A12D2EA" w14:textId="5F010D4F" w:rsidR="00E81B5D" w:rsidRPr="00E46A6A" w:rsidRDefault="00E81B5D" w:rsidP="00E81B5D">
            <w:pPr>
              <w:pStyle w:val="Default"/>
              <w:rPr>
                <w:rFonts w:ascii="Avenir Next LT Pro" w:hAnsi="Avenir Next LT Pro"/>
                <w:color w:val="000000" w:themeColor="text1"/>
                <w:sz w:val="20"/>
                <w:szCs w:val="20"/>
              </w:rPr>
            </w:pPr>
            <w:r w:rsidRPr="00E46A6A">
              <w:rPr>
                <w:rFonts w:ascii="Avenir Next LT Pro" w:hAnsi="Avenir Next LT Pro"/>
                <w:color w:val="000000" w:themeColor="text1"/>
                <w:sz w:val="20"/>
                <w:szCs w:val="20"/>
              </w:rPr>
              <w:t xml:space="preserve">A definition of face coverings (which should not be confused with PPE) can be found in </w:t>
            </w:r>
            <w:hyperlink r:id="rId83" w:history="1">
              <w:proofErr w:type="spellStart"/>
              <w:r w:rsidRPr="00E46A6A">
                <w:rPr>
                  <w:rStyle w:val="Hyperlink"/>
                  <w:rFonts w:ascii="Avenir Next LT Pro" w:hAnsi="Avenir Next LT Pro"/>
                  <w:sz w:val="20"/>
                  <w:szCs w:val="20"/>
                </w:rPr>
                <w:t>Covid</w:t>
              </w:r>
              <w:proofErr w:type="spellEnd"/>
              <w:r w:rsidRPr="00E46A6A">
                <w:rPr>
                  <w:rStyle w:val="Hyperlink"/>
                  <w:rFonts w:ascii="Avenir Next LT Pro" w:hAnsi="Avenir Next LT Pro"/>
                  <w:sz w:val="20"/>
                  <w:szCs w:val="20"/>
                </w:rPr>
                <w:t xml:space="preserve"> 19: staying safe and protecting others</w:t>
              </w:r>
            </w:hyperlink>
            <w:r w:rsidRPr="00E46A6A">
              <w:rPr>
                <w:rStyle w:val="Hyperlink"/>
                <w:rFonts w:ascii="Avenir Next LT Pro" w:hAnsi="Avenir Next LT Pro"/>
                <w:sz w:val="20"/>
                <w:szCs w:val="20"/>
              </w:rPr>
              <w:t xml:space="preserve"> </w:t>
            </w:r>
            <w:r w:rsidRPr="00E46A6A">
              <w:rPr>
                <w:rFonts w:ascii="Avenir Next LT Pro" w:hAnsi="Avenir Next LT Pro"/>
                <w:color w:val="000000" w:themeColor="text1"/>
                <w:sz w:val="20"/>
                <w:szCs w:val="20"/>
              </w:rPr>
              <w:t xml:space="preserve">, </w:t>
            </w:r>
          </w:p>
          <w:p w14:paraId="71398201" w14:textId="5F322C01" w:rsidR="00C01FC2" w:rsidRPr="00E46A6A" w:rsidRDefault="00C01FC2" w:rsidP="00076C9F">
            <w:pPr>
              <w:pStyle w:val="NoSpacing"/>
              <w:rPr>
                <w:rFonts w:ascii="Avenir Next LT Pro" w:hAnsi="Avenir Next LT Pro" w:cs="Arial"/>
                <w:sz w:val="20"/>
                <w:szCs w:val="20"/>
              </w:rPr>
            </w:pPr>
          </w:p>
          <w:p w14:paraId="6F807CF2" w14:textId="3F7B20F7" w:rsidR="004F14AC" w:rsidRPr="00E46A6A" w:rsidRDefault="008926BB" w:rsidP="004F14AC">
            <w:pPr>
              <w:pStyle w:val="Default"/>
              <w:rPr>
                <w:rFonts w:ascii="Avenir Next LT Pro" w:hAnsi="Avenir Next LT Pro"/>
                <w:color w:val="000000" w:themeColor="text1"/>
                <w:sz w:val="20"/>
                <w:szCs w:val="20"/>
              </w:rPr>
            </w:pPr>
            <w:r w:rsidRPr="00E46A6A">
              <w:rPr>
                <w:rFonts w:ascii="Avenir Next LT Pro" w:hAnsi="Avenir Next LT Pro"/>
                <w:sz w:val="20"/>
                <w:szCs w:val="20"/>
              </w:rPr>
              <w:t>Added</w:t>
            </w:r>
            <w:r w:rsidR="004F14AC" w:rsidRPr="00E46A6A">
              <w:rPr>
                <w:rFonts w:ascii="Avenir Next LT Pro" w:hAnsi="Avenir Next LT Pro"/>
                <w:color w:val="000000" w:themeColor="text1"/>
                <w:sz w:val="20"/>
                <w:szCs w:val="20"/>
              </w:rPr>
              <w:t xml:space="preserve"> Face covering should be worn in the following circumstances (except where an adult or child/young person is exempt from wearing a covering):</w:t>
            </w:r>
          </w:p>
          <w:p w14:paraId="2F463C1D" w14:textId="77777777" w:rsidR="004F14AC" w:rsidRPr="00E46A6A" w:rsidRDefault="004F14AC" w:rsidP="004F14AC">
            <w:pPr>
              <w:pStyle w:val="Default"/>
              <w:rPr>
                <w:rFonts w:ascii="Avenir Next LT Pro" w:hAnsi="Avenir Next LT Pro"/>
                <w:color w:val="000000" w:themeColor="text1"/>
                <w:sz w:val="20"/>
                <w:szCs w:val="20"/>
              </w:rPr>
            </w:pPr>
          </w:p>
          <w:p w14:paraId="347CE31A" w14:textId="77777777" w:rsidR="004F14AC" w:rsidRPr="00E46A6A" w:rsidRDefault="004F14AC" w:rsidP="004F14AC">
            <w:pPr>
              <w:pStyle w:val="Default"/>
              <w:numPr>
                <w:ilvl w:val="0"/>
                <w:numId w:val="12"/>
              </w:numPr>
              <w:rPr>
                <w:rFonts w:ascii="Avenir Next LT Pro" w:hAnsi="Avenir Next LT Pro"/>
                <w:color w:val="000000" w:themeColor="text1"/>
                <w:sz w:val="20"/>
                <w:szCs w:val="20"/>
              </w:rPr>
            </w:pPr>
            <w:r w:rsidRPr="00E46A6A">
              <w:rPr>
                <w:rFonts w:ascii="Avenir Next LT Pro" w:hAnsi="Avenir Next LT Pro"/>
                <w:color w:val="000000" w:themeColor="text1"/>
                <w:sz w:val="20"/>
                <w:szCs w:val="20"/>
              </w:rPr>
              <w:t>at all times when adults in primary schools, and adults and young people in secondary</w:t>
            </w:r>
          </w:p>
          <w:p w14:paraId="3621299F" w14:textId="77777777" w:rsidR="004F14AC" w:rsidRPr="00E46A6A" w:rsidRDefault="004F14AC" w:rsidP="004F14AC">
            <w:pPr>
              <w:pStyle w:val="Default"/>
              <w:ind w:left="720"/>
              <w:rPr>
                <w:rFonts w:ascii="Avenir Next LT Pro" w:hAnsi="Avenir Next LT Pro"/>
                <w:color w:val="000000" w:themeColor="text1"/>
                <w:sz w:val="20"/>
                <w:szCs w:val="20"/>
              </w:rPr>
            </w:pPr>
            <w:r w:rsidRPr="00E46A6A">
              <w:rPr>
                <w:rFonts w:ascii="Avenir Next LT Pro" w:hAnsi="Avenir Next LT Pro"/>
                <w:color w:val="000000" w:themeColor="text1"/>
                <w:sz w:val="20"/>
                <w:szCs w:val="20"/>
              </w:rPr>
              <w:t>schools, including special schools are moving around the school in corridors, office and admin areas, canteens (except when dining) and other confined communal areas, (including staff rooms and toilets</w:t>
            </w:r>
            <w:proofErr w:type="gramStart"/>
            <w:r w:rsidRPr="00E46A6A">
              <w:rPr>
                <w:rFonts w:ascii="Avenir Next LT Pro" w:hAnsi="Avenir Next LT Pro"/>
                <w:color w:val="000000" w:themeColor="text1"/>
                <w:sz w:val="20"/>
                <w:szCs w:val="20"/>
              </w:rPr>
              <w:t>);</w:t>
            </w:r>
            <w:proofErr w:type="gramEnd"/>
          </w:p>
          <w:p w14:paraId="3146960C" w14:textId="77777777" w:rsidR="004F14AC" w:rsidRPr="00E46A6A" w:rsidRDefault="004F14AC" w:rsidP="004F14AC">
            <w:pPr>
              <w:pStyle w:val="Default"/>
              <w:numPr>
                <w:ilvl w:val="0"/>
                <w:numId w:val="12"/>
              </w:numPr>
              <w:rPr>
                <w:rFonts w:ascii="Avenir Next LT Pro" w:hAnsi="Avenir Next LT Pro"/>
                <w:color w:val="000000" w:themeColor="text1"/>
                <w:sz w:val="20"/>
                <w:szCs w:val="20"/>
              </w:rPr>
            </w:pPr>
            <w:r w:rsidRPr="00E46A6A">
              <w:rPr>
                <w:rFonts w:ascii="Avenir Next LT Pro" w:hAnsi="Avenir Next LT Pro"/>
                <w:color w:val="000000" w:themeColor="text1"/>
                <w:sz w:val="20"/>
                <w:szCs w:val="20"/>
              </w:rPr>
              <w:t>in line with the current arrangements for public transport, where adults and children and young people aged 5 and over are travelling on dedicated school transport (see School Transport section).</w:t>
            </w:r>
          </w:p>
          <w:p w14:paraId="7BF729AA" w14:textId="77777777" w:rsidR="004F14AC" w:rsidRPr="00E46A6A" w:rsidRDefault="004F14AC" w:rsidP="004F14AC">
            <w:pPr>
              <w:pStyle w:val="Default"/>
              <w:numPr>
                <w:ilvl w:val="0"/>
                <w:numId w:val="12"/>
              </w:numPr>
              <w:rPr>
                <w:rFonts w:ascii="Avenir Next LT Pro" w:hAnsi="Avenir Next LT Pro"/>
                <w:color w:val="000000" w:themeColor="text1"/>
                <w:sz w:val="20"/>
                <w:szCs w:val="20"/>
              </w:rPr>
            </w:pPr>
            <w:r w:rsidRPr="00E46A6A">
              <w:rPr>
                <w:rFonts w:ascii="Avenir Next LT Pro" w:hAnsi="Avenir Next LT Pro"/>
                <w:color w:val="000000" w:themeColor="text1"/>
                <w:sz w:val="20"/>
                <w:szCs w:val="20"/>
              </w:rPr>
              <w:t>other than where schools are using ELC models and guidance in the early stage (P1-2),</w:t>
            </w:r>
          </w:p>
          <w:p w14:paraId="540660C2" w14:textId="77777777" w:rsidR="004F14AC" w:rsidRPr="00E46A6A" w:rsidRDefault="004F14AC" w:rsidP="004F14AC">
            <w:pPr>
              <w:pStyle w:val="Default"/>
              <w:ind w:left="720"/>
              <w:rPr>
                <w:rFonts w:ascii="Avenir Next LT Pro" w:hAnsi="Avenir Next LT Pro"/>
                <w:color w:val="000000" w:themeColor="text1"/>
                <w:sz w:val="20"/>
                <w:szCs w:val="20"/>
              </w:rPr>
            </w:pPr>
            <w:r w:rsidRPr="00E46A6A">
              <w:rPr>
                <w:rFonts w:ascii="Avenir Next LT Pro" w:hAnsi="Avenir Next LT Pro"/>
                <w:color w:val="000000" w:themeColor="text1"/>
                <w:sz w:val="20"/>
                <w:szCs w:val="20"/>
              </w:rPr>
              <w:t>where adults cannot keep 2m distance and are interacting face-to-face with other adults</w:t>
            </w:r>
          </w:p>
          <w:p w14:paraId="13BAD203" w14:textId="77777777" w:rsidR="004F14AC" w:rsidRPr="00E46A6A" w:rsidRDefault="004F14AC" w:rsidP="004F14AC">
            <w:pPr>
              <w:pStyle w:val="Default"/>
              <w:ind w:left="720"/>
              <w:rPr>
                <w:rFonts w:ascii="Avenir Next LT Pro" w:hAnsi="Avenir Next LT Pro"/>
                <w:color w:val="000000" w:themeColor="text1"/>
                <w:sz w:val="20"/>
                <w:szCs w:val="20"/>
              </w:rPr>
            </w:pPr>
            <w:r w:rsidRPr="00E46A6A">
              <w:rPr>
                <w:rFonts w:ascii="Avenir Next LT Pro" w:hAnsi="Avenir Next LT Pro"/>
                <w:color w:val="000000" w:themeColor="text1"/>
                <w:sz w:val="20"/>
                <w:szCs w:val="20"/>
              </w:rPr>
              <w:t xml:space="preserve">and/or children and young people, face coverings (or, in certain specific circumstances, PPE- see section on PPE and other protective barrier measures, below) </w:t>
            </w:r>
            <w:proofErr w:type="gramStart"/>
            <w:r w:rsidRPr="00E46A6A">
              <w:rPr>
                <w:rFonts w:ascii="Avenir Next LT Pro" w:hAnsi="Avenir Next LT Pro"/>
                <w:color w:val="000000" w:themeColor="text1"/>
                <w:sz w:val="20"/>
                <w:szCs w:val="20"/>
              </w:rPr>
              <w:t>should be worn at all times</w:t>
            </w:r>
            <w:proofErr w:type="gramEnd"/>
            <w:r w:rsidRPr="00E46A6A">
              <w:rPr>
                <w:rFonts w:ascii="Avenir Next LT Pro" w:hAnsi="Avenir Next LT Pro"/>
                <w:color w:val="000000" w:themeColor="text1"/>
                <w:sz w:val="20"/>
                <w:szCs w:val="20"/>
              </w:rPr>
              <w:t>. This applies to all staff including support staff and Pupil Support Assistants. Transparent face-coverings may be supplied where appropriate and used where there is a risk of detriment to the child’s health and wellbeing.</w:t>
            </w:r>
          </w:p>
          <w:p w14:paraId="01178746" w14:textId="77777777" w:rsidR="004F14AC" w:rsidRPr="00E46A6A" w:rsidRDefault="004F14AC" w:rsidP="004F14AC">
            <w:pPr>
              <w:pStyle w:val="Default"/>
              <w:numPr>
                <w:ilvl w:val="0"/>
                <w:numId w:val="12"/>
              </w:numPr>
              <w:rPr>
                <w:rFonts w:ascii="Avenir Next LT Pro" w:hAnsi="Avenir Next LT Pro"/>
                <w:sz w:val="20"/>
                <w:szCs w:val="20"/>
              </w:rPr>
            </w:pPr>
            <w:r w:rsidRPr="00E46A6A">
              <w:rPr>
                <w:rFonts w:ascii="Avenir Next LT Pro" w:hAnsi="Avenir Next LT Pro"/>
                <w:sz w:val="20"/>
                <w:szCs w:val="20"/>
              </w:rPr>
              <w:lastRenderedPageBreak/>
              <w:t xml:space="preserve">Pupil Support Assistants and those supporting children with Additional Support Needs, who may routinely have to work within two metres of primary, </w:t>
            </w:r>
            <w:proofErr w:type="gramStart"/>
            <w:r w:rsidRPr="00E46A6A">
              <w:rPr>
                <w:rFonts w:ascii="Avenir Next LT Pro" w:hAnsi="Avenir Next LT Pro"/>
                <w:sz w:val="20"/>
                <w:szCs w:val="20"/>
              </w:rPr>
              <w:t>secondary</w:t>
            </w:r>
            <w:proofErr w:type="gramEnd"/>
            <w:r w:rsidRPr="00E46A6A">
              <w:rPr>
                <w:rFonts w:ascii="Avenir Next LT Pro" w:hAnsi="Avenir Next LT Pro"/>
                <w:sz w:val="20"/>
                <w:szCs w:val="20"/>
              </w:rPr>
              <w:t xml:space="preserve"> or special school pupils,</w:t>
            </w:r>
          </w:p>
          <w:p w14:paraId="7EAD3529" w14:textId="77777777" w:rsidR="004F14AC" w:rsidRPr="00E46A6A" w:rsidRDefault="004F14AC" w:rsidP="004F14AC">
            <w:pPr>
              <w:pStyle w:val="Default"/>
              <w:rPr>
                <w:rFonts w:ascii="Avenir Next LT Pro" w:hAnsi="Avenir Next LT Pro"/>
                <w:sz w:val="20"/>
                <w:szCs w:val="20"/>
              </w:rPr>
            </w:pPr>
            <w:r w:rsidRPr="00E46A6A">
              <w:rPr>
                <w:rFonts w:ascii="Avenir Next LT Pro" w:hAnsi="Avenir Next LT Pro"/>
                <w:sz w:val="20"/>
                <w:szCs w:val="20"/>
              </w:rPr>
              <w:t xml:space="preserve">             should wear face coverings </w:t>
            </w:r>
            <w:proofErr w:type="gramStart"/>
            <w:r w:rsidRPr="00E46A6A">
              <w:rPr>
                <w:rFonts w:ascii="Avenir Next LT Pro" w:hAnsi="Avenir Next LT Pro"/>
                <w:sz w:val="20"/>
                <w:szCs w:val="20"/>
              </w:rPr>
              <w:t>as a general rule</w:t>
            </w:r>
            <w:proofErr w:type="gramEnd"/>
          </w:p>
          <w:p w14:paraId="55DD5098" w14:textId="77777777" w:rsidR="004F14AC" w:rsidRPr="00E46A6A" w:rsidRDefault="004F14AC" w:rsidP="004F14AC">
            <w:pPr>
              <w:pStyle w:val="Default"/>
              <w:numPr>
                <w:ilvl w:val="0"/>
                <w:numId w:val="12"/>
              </w:numPr>
              <w:rPr>
                <w:rFonts w:ascii="Avenir Next LT Pro" w:hAnsi="Avenir Next LT Pro"/>
                <w:color w:val="000000" w:themeColor="text1"/>
                <w:sz w:val="20"/>
                <w:szCs w:val="20"/>
              </w:rPr>
            </w:pPr>
            <w:r w:rsidRPr="00E46A6A">
              <w:rPr>
                <w:rFonts w:ascii="Avenir Next LT Pro" w:hAnsi="Avenir Next LT Pro"/>
                <w:color w:val="000000" w:themeColor="text1"/>
                <w:sz w:val="20"/>
                <w:szCs w:val="20"/>
              </w:rPr>
              <w:t>Distancing should be maintained by support assistants, and if that is not possible, face coverings should be worn (including transparent ones where appropriate)</w:t>
            </w:r>
          </w:p>
          <w:p w14:paraId="73E3E7D6" w14:textId="2669AF69" w:rsidR="005D7A54" w:rsidRPr="00E46A6A" w:rsidRDefault="005D7A54" w:rsidP="00C01FC2">
            <w:pPr>
              <w:pStyle w:val="Default"/>
              <w:rPr>
                <w:rFonts w:ascii="Avenir Next LT Pro" w:hAnsi="Avenir Next LT Pro"/>
                <w:color w:val="000000" w:themeColor="text1"/>
                <w:sz w:val="20"/>
                <w:szCs w:val="20"/>
              </w:rPr>
            </w:pPr>
          </w:p>
          <w:p w14:paraId="119D8309" w14:textId="64A4729D" w:rsidR="004F14AC" w:rsidRPr="00E46A6A" w:rsidRDefault="005D7A54" w:rsidP="004F14AC">
            <w:pPr>
              <w:pStyle w:val="NoSpacing"/>
              <w:rPr>
                <w:rFonts w:ascii="Avenir Next LT Pro" w:hAnsi="Avenir Next LT Pro" w:cs="Arial"/>
                <w:sz w:val="20"/>
                <w:szCs w:val="20"/>
              </w:rPr>
            </w:pPr>
            <w:r w:rsidRPr="00E46A6A">
              <w:rPr>
                <w:rFonts w:ascii="Avenir Next LT Pro" w:hAnsi="Avenir Next LT Pro"/>
                <w:color w:val="000000" w:themeColor="text1"/>
                <w:sz w:val="20"/>
                <w:szCs w:val="20"/>
              </w:rPr>
              <w:t>Added</w:t>
            </w:r>
            <w:r w:rsidR="004F14AC" w:rsidRPr="00E46A6A">
              <w:rPr>
                <w:rFonts w:ascii="Avenir Next LT Pro" w:hAnsi="Avenir Next LT Pro" w:cs="Arial"/>
                <w:b/>
                <w:bCs/>
                <w:sz w:val="20"/>
                <w:szCs w:val="20"/>
              </w:rPr>
              <w:t xml:space="preserve"> </w:t>
            </w:r>
            <w:proofErr w:type="gramStart"/>
            <w:r w:rsidR="004F14AC" w:rsidRPr="00E46A6A">
              <w:rPr>
                <w:rFonts w:ascii="Avenir Next LT Pro" w:hAnsi="Avenir Next LT Pro" w:cs="Arial"/>
                <w:b/>
                <w:bCs/>
                <w:sz w:val="20"/>
                <w:szCs w:val="20"/>
              </w:rPr>
              <w:t>In</w:t>
            </w:r>
            <w:proofErr w:type="gramEnd"/>
            <w:r w:rsidR="004F14AC" w:rsidRPr="00E46A6A">
              <w:rPr>
                <w:rFonts w:ascii="Avenir Next LT Pro" w:hAnsi="Avenir Next LT Pro" w:cs="Arial"/>
                <w:b/>
                <w:bCs/>
                <w:sz w:val="20"/>
                <w:szCs w:val="20"/>
              </w:rPr>
              <w:t xml:space="preserve"> Protection levels 0 – 2,</w:t>
            </w:r>
            <w:r w:rsidR="004F14AC" w:rsidRPr="00E46A6A">
              <w:rPr>
                <w:rFonts w:ascii="Avenir Next LT Pro" w:hAnsi="Avenir Next LT Pro" w:cs="Arial"/>
                <w:sz w:val="20"/>
                <w:szCs w:val="20"/>
              </w:rPr>
              <w:t xml:space="preserve"> pupils with the highest clinical risk can continue to attend schools and follow the advice to the general population. Staff with the highest clinical risk can continue to work in schools, following a dynamic risk assessment, and arrangements should</w:t>
            </w:r>
          </w:p>
          <w:p w14:paraId="61176205" w14:textId="3A8780AB" w:rsidR="004F14AC" w:rsidRPr="00E46A6A" w:rsidRDefault="004F14AC" w:rsidP="004F14AC">
            <w:pPr>
              <w:pStyle w:val="NoSpacing"/>
              <w:rPr>
                <w:rFonts w:ascii="Avenir Next LT Pro" w:hAnsi="Avenir Next LT Pro" w:cs="Arial"/>
                <w:sz w:val="20"/>
                <w:szCs w:val="20"/>
              </w:rPr>
            </w:pPr>
            <w:r w:rsidRPr="00E46A6A">
              <w:rPr>
                <w:rFonts w:ascii="Avenir Next LT Pro" w:hAnsi="Avenir Next LT Pro" w:cs="Arial"/>
                <w:sz w:val="20"/>
                <w:szCs w:val="20"/>
              </w:rPr>
              <w:t>be made to enable appropriate physical distancing staying 2 metres away from others wherever possible, in line with current advice on maintaining a safe school environment Enhanced measures apply to children and young people, and staff, at highest clinical risk in schools in local areas at Protection Levels 3 and 4</w:t>
            </w:r>
          </w:p>
          <w:p w14:paraId="5918554C" w14:textId="77777777" w:rsidR="004F14AC" w:rsidRPr="00E46A6A" w:rsidRDefault="004F14AC" w:rsidP="004F14AC">
            <w:pPr>
              <w:pStyle w:val="NoSpacing"/>
              <w:rPr>
                <w:rFonts w:ascii="Avenir Next LT Pro" w:hAnsi="Avenir Next LT Pro" w:cs="Arial"/>
                <w:sz w:val="20"/>
                <w:szCs w:val="20"/>
              </w:rPr>
            </w:pPr>
          </w:p>
          <w:p w14:paraId="158D2BA4" w14:textId="77777777" w:rsidR="004F14AC" w:rsidRPr="00E46A6A" w:rsidRDefault="004F14AC" w:rsidP="004F14AC">
            <w:pPr>
              <w:pStyle w:val="NoSpacing"/>
              <w:rPr>
                <w:rFonts w:ascii="Avenir Next LT Pro" w:hAnsi="Avenir Next LT Pro" w:cs="Arial"/>
                <w:b/>
                <w:bCs/>
                <w:sz w:val="20"/>
                <w:szCs w:val="20"/>
              </w:rPr>
            </w:pPr>
            <w:r w:rsidRPr="00E46A6A">
              <w:rPr>
                <w:rFonts w:ascii="Avenir Next LT Pro" w:hAnsi="Avenir Next LT Pro" w:cs="Arial"/>
                <w:b/>
                <w:bCs/>
                <w:sz w:val="20"/>
                <w:szCs w:val="20"/>
              </w:rPr>
              <w:t>Protection Level 3 – Enhanced protective measures</w:t>
            </w:r>
          </w:p>
          <w:p w14:paraId="385228ED" w14:textId="666D26CA" w:rsidR="004F14AC" w:rsidRPr="00E46A6A" w:rsidRDefault="004F14AC" w:rsidP="00536E55">
            <w:pPr>
              <w:pStyle w:val="NoSpacing"/>
              <w:numPr>
                <w:ilvl w:val="0"/>
                <w:numId w:val="16"/>
              </w:numPr>
              <w:rPr>
                <w:rFonts w:ascii="Avenir Next LT Pro" w:hAnsi="Avenir Next LT Pro" w:cs="Arial"/>
                <w:sz w:val="20"/>
                <w:szCs w:val="20"/>
              </w:rPr>
            </w:pPr>
            <w:r w:rsidRPr="00E46A6A">
              <w:rPr>
                <w:rFonts w:ascii="Avenir Next LT Pro" w:hAnsi="Avenir Next LT Pro" w:cs="Arial"/>
                <w:sz w:val="20"/>
                <w:szCs w:val="20"/>
              </w:rPr>
              <w:t>All staff and pupils should wear a face covering in classrooms during lessons in the senior phase.</w:t>
            </w:r>
          </w:p>
          <w:p w14:paraId="5E3E8087" w14:textId="76DC821D" w:rsidR="004F14AC" w:rsidRPr="00E46A6A" w:rsidRDefault="004F14AC" w:rsidP="00536E55">
            <w:pPr>
              <w:pStyle w:val="NoSpacing"/>
              <w:numPr>
                <w:ilvl w:val="0"/>
                <w:numId w:val="16"/>
              </w:numPr>
              <w:rPr>
                <w:rFonts w:ascii="Avenir Next LT Pro" w:hAnsi="Avenir Next LT Pro" w:cs="Arial"/>
                <w:sz w:val="20"/>
                <w:szCs w:val="20"/>
              </w:rPr>
            </w:pPr>
            <w:r w:rsidRPr="00E46A6A">
              <w:rPr>
                <w:rFonts w:ascii="Avenir Next LT Pro" w:hAnsi="Avenir Next LT Pro" w:cs="Arial"/>
                <w:sz w:val="20"/>
                <w:szCs w:val="20"/>
              </w:rPr>
              <w:t>Parents or guardians should discuss with their GP or clinician whether children with the highest clinical risk should still attend.</w:t>
            </w:r>
          </w:p>
          <w:p w14:paraId="1ED59901" w14:textId="77777777" w:rsidR="004F14AC" w:rsidRPr="00E46A6A" w:rsidRDefault="004F14AC" w:rsidP="004F14AC">
            <w:pPr>
              <w:pStyle w:val="NoSpacing"/>
              <w:rPr>
                <w:rFonts w:ascii="Avenir Next LT Pro" w:hAnsi="Avenir Next LT Pro" w:cs="Arial"/>
                <w:sz w:val="20"/>
                <w:szCs w:val="20"/>
              </w:rPr>
            </w:pPr>
          </w:p>
          <w:p w14:paraId="6A300C4E" w14:textId="1C975CF7" w:rsidR="004F14AC" w:rsidRPr="00E46A6A" w:rsidRDefault="004F14AC" w:rsidP="004F14AC">
            <w:pPr>
              <w:pStyle w:val="NoSpacing"/>
              <w:rPr>
                <w:rFonts w:ascii="Avenir Next LT Pro" w:hAnsi="Avenir Next LT Pro" w:cs="Arial"/>
                <w:sz w:val="20"/>
                <w:szCs w:val="20"/>
              </w:rPr>
            </w:pPr>
            <w:r w:rsidRPr="00E46A6A">
              <w:rPr>
                <w:rFonts w:ascii="Avenir Next LT Pro" w:hAnsi="Avenir Next LT Pro" w:cs="Arial"/>
                <w:sz w:val="20"/>
                <w:szCs w:val="20"/>
              </w:rPr>
              <w:t>Employers should ensure that individualised risk assessments for school staff members with the highest clinical risk are in place and updated appropriately</w:t>
            </w:r>
          </w:p>
          <w:p w14:paraId="5054EF2A" w14:textId="77777777" w:rsidR="004F14AC" w:rsidRPr="00E46A6A" w:rsidRDefault="004F14AC" w:rsidP="004F14AC">
            <w:pPr>
              <w:pStyle w:val="NoSpacing"/>
              <w:rPr>
                <w:rFonts w:ascii="Avenir Next LT Pro" w:hAnsi="Avenir Next LT Pro" w:cs="Arial"/>
                <w:sz w:val="20"/>
                <w:szCs w:val="20"/>
              </w:rPr>
            </w:pPr>
          </w:p>
          <w:p w14:paraId="65680E80" w14:textId="77777777" w:rsidR="004F14AC" w:rsidRPr="00E46A6A" w:rsidRDefault="004F14AC" w:rsidP="004F14AC">
            <w:pPr>
              <w:pStyle w:val="NoSpacing"/>
              <w:rPr>
                <w:rFonts w:ascii="Avenir Next LT Pro" w:hAnsi="Avenir Next LT Pro" w:cs="Arial"/>
                <w:b/>
                <w:bCs/>
                <w:sz w:val="20"/>
                <w:szCs w:val="20"/>
              </w:rPr>
            </w:pPr>
            <w:r w:rsidRPr="00E46A6A">
              <w:rPr>
                <w:rFonts w:ascii="Avenir Next LT Pro" w:hAnsi="Avenir Next LT Pro" w:cs="Arial"/>
                <w:b/>
                <w:bCs/>
                <w:sz w:val="20"/>
                <w:szCs w:val="20"/>
              </w:rPr>
              <w:t>Protection Level 4</w:t>
            </w:r>
            <w:r w:rsidRPr="00E46A6A">
              <w:rPr>
                <w:rFonts w:ascii="Avenir Next LT Pro" w:hAnsi="Avenir Next LT Pro" w:cs="Arial"/>
                <w:sz w:val="20"/>
                <w:szCs w:val="20"/>
              </w:rPr>
              <w:t xml:space="preserve"> - </w:t>
            </w:r>
            <w:r w:rsidRPr="00E46A6A">
              <w:rPr>
                <w:rFonts w:ascii="Avenir Next LT Pro" w:hAnsi="Avenir Next LT Pro" w:cs="Arial"/>
                <w:b/>
                <w:bCs/>
                <w:sz w:val="20"/>
                <w:szCs w:val="20"/>
              </w:rPr>
              <w:t>enhanced and targeted protective measures</w:t>
            </w:r>
          </w:p>
          <w:p w14:paraId="64012215" w14:textId="77777777" w:rsidR="004F14AC" w:rsidRPr="00E46A6A" w:rsidRDefault="004F14AC" w:rsidP="004F14AC">
            <w:pPr>
              <w:pStyle w:val="NoSpacing"/>
              <w:numPr>
                <w:ilvl w:val="0"/>
                <w:numId w:val="16"/>
              </w:numPr>
              <w:rPr>
                <w:rFonts w:ascii="Avenir Next LT Pro" w:hAnsi="Avenir Next LT Pro" w:cs="Arial"/>
                <w:sz w:val="20"/>
                <w:szCs w:val="20"/>
              </w:rPr>
            </w:pPr>
            <w:r w:rsidRPr="00E46A6A">
              <w:rPr>
                <w:rFonts w:ascii="Avenir Next LT Pro" w:hAnsi="Avenir Next LT Pro" w:cs="Arial"/>
                <w:sz w:val="20"/>
                <w:szCs w:val="20"/>
              </w:rPr>
              <w:t>The current advice is that children on the shielding list should not attend in person.</w:t>
            </w:r>
          </w:p>
          <w:p w14:paraId="0DC548B8" w14:textId="47174EB4" w:rsidR="004F14AC" w:rsidRPr="00E46A6A" w:rsidRDefault="004F14AC" w:rsidP="00536E55">
            <w:pPr>
              <w:pStyle w:val="NoSpacing"/>
              <w:numPr>
                <w:ilvl w:val="0"/>
                <w:numId w:val="16"/>
              </w:numPr>
              <w:rPr>
                <w:rFonts w:ascii="Avenir Next LT Pro" w:hAnsi="Avenir Next LT Pro" w:cs="Arial"/>
                <w:sz w:val="20"/>
                <w:szCs w:val="20"/>
              </w:rPr>
            </w:pPr>
            <w:r w:rsidRPr="00E46A6A">
              <w:rPr>
                <w:rFonts w:ascii="Avenir Next LT Pro" w:hAnsi="Avenir Next LT Pro" w:cs="Arial"/>
                <w:sz w:val="20"/>
                <w:szCs w:val="20"/>
              </w:rPr>
              <w:t>Employers should ensure that individualised risk assessments for school staff members with the highest clinical risk are in place and updated appropriately</w:t>
            </w:r>
          </w:p>
          <w:p w14:paraId="64837570" w14:textId="77777777" w:rsidR="004F14AC" w:rsidRPr="00E46A6A" w:rsidRDefault="004F14AC" w:rsidP="004F14AC">
            <w:pPr>
              <w:pStyle w:val="NoSpacing"/>
              <w:numPr>
                <w:ilvl w:val="0"/>
                <w:numId w:val="16"/>
              </w:numPr>
              <w:rPr>
                <w:rFonts w:ascii="Avenir Next LT Pro" w:hAnsi="Avenir Next LT Pro" w:cs="Arial"/>
                <w:sz w:val="20"/>
                <w:szCs w:val="20"/>
              </w:rPr>
            </w:pPr>
            <w:r w:rsidRPr="00E46A6A">
              <w:rPr>
                <w:rFonts w:ascii="Avenir Next LT Pro" w:hAnsi="Avenir Next LT Pro" w:cs="Arial"/>
                <w:sz w:val="20"/>
                <w:szCs w:val="20"/>
              </w:rPr>
              <w:t xml:space="preserve">Schools should be prepared to engage with enhanced testing responses to </w:t>
            </w:r>
            <w:proofErr w:type="spellStart"/>
            <w:r w:rsidRPr="00E46A6A">
              <w:rPr>
                <w:rFonts w:ascii="Avenir Next LT Pro" w:hAnsi="Avenir Next LT Pro" w:cs="Arial"/>
                <w:sz w:val="20"/>
                <w:szCs w:val="20"/>
              </w:rPr>
              <w:t>Covid</w:t>
            </w:r>
            <w:proofErr w:type="spellEnd"/>
            <w:r w:rsidRPr="00E46A6A">
              <w:rPr>
                <w:rFonts w:ascii="Avenir Next LT Pro" w:hAnsi="Avenir Next LT Pro" w:cs="Arial"/>
                <w:sz w:val="20"/>
                <w:szCs w:val="20"/>
              </w:rPr>
              <w:t xml:space="preserve"> outbreaks in schools, where recommended by the Incident Management Team.</w:t>
            </w:r>
          </w:p>
          <w:p w14:paraId="223D252D" w14:textId="77777777" w:rsidR="004F14AC" w:rsidRPr="00E46A6A" w:rsidRDefault="004F14AC" w:rsidP="004F14AC">
            <w:pPr>
              <w:pStyle w:val="NoSpacing"/>
              <w:numPr>
                <w:ilvl w:val="0"/>
                <w:numId w:val="16"/>
              </w:numPr>
              <w:rPr>
                <w:rFonts w:ascii="Avenir Next LT Pro" w:hAnsi="Avenir Next LT Pro" w:cs="Arial"/>
                <w:sz w:val="20"/>
                <w:szCs w:val="20"/>
              </w:rPr>
            </w:pPr>
            <w:r w:rsidRPr="00E46A6A">
              <w:rPr>
                <w:rFonts w:ascii="Avenir Next LT Pro" w:hAnsi="Avenir Next LT Pro" w:cs="Arial"/>
                <w:sz w:val="20"/>
                <w:szCs w:val="20"/>
              </w:rPr>
              <w:t>Physical education within school settings should only take place out of doors</w:t>
            </w:r>
          </w:p>
          <w:p w14:paraId="79D63676" w14:textId="2F950216" w:rsidR="004F14AC" w:rsidRPr="00E46A6A" w:rsidRDefault="004F14AC" w:rsidP="00536E55">
            <w:pPr>
              <w:pStyle w:val="NoSpacing"/>
              <w:numPr>
                <w:ilvl w:val="0"/>
                <w:numId w:val="16"/>
              </w:numPr>
              <w:rPr>
                <w:rFonts w:ascii="Avenir Next LT Pro" w:hAnsi="Avenir Next LT Pro" w:cs="Arial"/>
                <w:sz w:val="20"/>
                <w:szCs w:val="20"/>
              </w:rPr>
            </w:pPr>
            <w:r w:rsidRPr="00E46A6A">
              <w:rPr>
                <w:rFonts w:ascii="Avenir Next LT Pro" w:hAnsi="Avenir Next LT Pro" w:cs="Arial"/>
                <w:sz w:val="20"/>
                <w:szCs w:val="20"/>
              </w:rPr>
              <w:t>Pausing of the provision of non-essential activities or clubs outside the usual school timetable.</w:t>
            </w:r>
          </w:p>
          <w:p w14:paraId="1D79693B" w14:textId="29F449B3" w:rsidR="005D7A54" w:rsidRPr="00E46A6A" w:rsidRDefault="005D7A54" w:rsidP="005D7A54">
            <w:pPr>
              <w:pStyle w:val="NoSpacing"/>
              <w:rPr>
                <w:rFonts w:ascii="Avenir Next LT Pro" w:hAnsi="Avenir Next LT Pro" w:cs="Arial"/>
                <w:sz w:val="20"/>
                <w:szCs w:val="20"/>
              </w:rPr>
            </w:pPr>
          </w:p>
          <w:p w14:paraId="5A11BEA2" w14:textId="77777777" w:rsidR="005D7A54" w:rsidRPr="00E46A6A" w:rsidRDefault="005D7A54" w:rsidP="005D7A54">
            <w:pPr>
              <w:autoSpaceDE w:val="0"/>
              <w:autoSpaceDN w:val="0"/>
              <w:adjustRightInd w:val="0"/>
              <w:rPr>
                <w:rFonts w:ascii="Avenir Next LT Pro" w:hAnsi="Avenir Next LT Pro"/>
                <w:b/>
                <w:bCs/>
                <w:color w:val="21272E"/>
              </w:rPr>
            </w:pPr>
            <w:r w:rsidRPr="00E46A6A">
              <w:rPr>
                <w:rFonts w:ascii="Avenir Next LT Pro" w:hAnsi="Avenir Next LT Pro" w:cs="Arial"/>
                <w:sz w:val="20"/>
                <w:szCs w:val="20"/>
              </w:rPr>
              <w:t xml:space="preserve">Added: </w:t>
            </w:r>
            <w:r w:rsidRPr="00E46A6A">
              <w:rPr>
                <w:rFonts w:ascii="Avenir Next LT Pro" w:hAnsi="Avenir Next LT Pro"/>
                <w:b/>
                <w:bCs/>
                <w:color w:val="21272E"/>
              </w:rPr>
              <w:t xml:space="preserve">Support for minority ethnic children, young </w:t>
            </w:r>
            <w:proofErr w:type="gramStart"/>
            <w:r w:rsidRPr="00E46A6A">
              <w:rPr>
                <w:rFonts w:ascii="Avenir Next LT Pro" w:hAnsi="Avenir Next LT Pro"/>
                <w:b/>
                <w:bCs/>
                <w:color w:val="21272E"/>
              </w:rPr>
              <w:t>people</w:t>
            </w:r>
            <w:proofErr w:type="gramEnd"/>
            <w:r w:rsidRPr="00E46A6A">
              <w:rPr>
                <w:rFonts w:ascii="Avenir Next LT Pro" w:hAnsi="Avenir Next LT Pro"/>
                <w:b/>
                <w:bCs/>
                <w:color w:val="21272E"/>
              </w:rPr>
              <w:t xml:space="preserve"> and staff</w:t>
            </w:r>
          </w:p>
          <w:p w14:paraId="31FA2A50" w14:textId="7097773E" w:rsidR="005D7A54" w:rsidRPr="00E46A6A" w:rsidRDefault="005D7A54" w:rsidP="005D7A54">
            <w:pPr>
              <w:autoSpaceDE w:val="0"/>
              <w:autoSpaceDN w:val="0"/>
              <w:adjustRightInd w:val="0"/>
              <w:rPr>
                <w:rFonts w:ascii="Avenir Next LT Pro" w:hAnsi="Avenir Next LT Pro" w:cs="Arial"/>
                <w:sz w:val="20"/>
                <w:szCs w:val="20"/>
              </w:rPr>
            </w:pPr>
            <w:r w:rsidRPr="00E46A6A">
              <w:rPr>
                <w:rFonts w:ascii="Avenir Next LT Pro" w:hAnsi="Avenir Next LT Pro" w:cs="Arial"/>
                <w:sz w:val="20"/>
                <w:szCs w:val="20"/>
              </w:rPr>
              <w:t>The concerns within Minority Ethnic communities must be recognised and individual requests for additional protections should be supported wherever possible.</w:t>
            </w:r>
          </w:p>
          <w:p w14:paraId="4AFE81AF" w14:textId="78BCA964" w:rsidR="005D7A54" w:rsidRPr="00E46A6A" w:rsidRDefault="005D7A54" w:rsidP="005D7A54">
            <w:pPr>
              <w:autoSpaceDE w:val="0"/>
              <w:autoSpaceDN w:val="0"/>
              <w:adjustRightInd w:val="0"/>
              <w:rPr>
                <w:rFonts w:ascii="Avenir Next LT Pro" w:hAnsi="Avenir Next LT Pro" w:cs="Arial"/>
                <w:sz w:val="20"/>
                <w:szCs w:val="20"/>
              </w:rPr>
            </w:pPr>
            <w:r w:rsidRPr="00E46A6A">
              <w:rPr>
                <w:rFonts w:ascii="Avenir Next LT Pro" w:hAnsi="Avenir Next LT Pro" w:cs="Arial"/>
                <w:sz w:val="20"/>
                <w:szCs w:val="20"/>
              </w:rPr>
              <w:t>Local authorities should ensure that managers in school have sensitive, supportive conversations with all Minority Ethnic staff, which also consider their health, safety and psychological wellbeing and personal views and concerns about risk. Wellbeing support services should be promoted to all Minority Ethnic staff.</w:t>
            </w:r>
          </w:p>
          <w:p w14:paraId="541B8EF8" w14:textId="7FFFDE43" w:rsidR="00A4744A" w:rsidRPr="00E46A6A" w:rsidRDefault="00A4744A" w:rsidP="00A4744A">
            <w:pPr>
              <w:pStyle w:val="NoSpacing"/>
              <w:rPr>
                <w:rFonts w:ascii="Avenir Next LT Pro" w:hAnsi="Avenir Next LT Pro" w:cs="Arial"/>
                <w:sz w:val="20"/>
                <w:szCs w:val="20"/>
              </w:rPr>
            </w:pPr>
            <w:r w:rsidRPr="00E46A6A">
              <w:rPr>
                <w:rFonts w:ascii="Avenir Next LT Pro" w:hAnsi="Avenir Next LT Pro" w:cs="Arial"/>
                <w:sz w:val="20"/>
                <w:szCs w:val="20"/>
              </w:rPr>
              <w:t xml:space="preserve">Employers should be mindful of their duties under the </w:t>
            </w:r>
            <w:hyperlink r:id="rId84">
              <w:r w:rsidRPr="00E46A6A">
                <w:rPr>
                  <w:rFonts w:ascii="Avenir Next LT Pro" w:hAnsi="Avenir Next LT Pro"/>
                  <w:color w:val="0000FF"/>
                </w:rPr>
                <w:t xml:space="preserve">Equality Act 2010 </w:t>
              </w:r>
            </w:hyperlink>
            <w:r w:rsidRPr="00E46A6A">
              <w:rPr>
                <w:rFonts w:ascii="Avenir Next LT Pro" w:hAnsi="Avenir Next LT Pro" w:cs="Arial"/>
                <w:sz w:val="20"/>
                <w:szCs w:val="20"/>
              </w:rPr>
              <w:t>at all times. All Minority Ethnic staff from South Asian backgrounds with underlying health conditions and disabilities, who are over 55, or who are pregnant, should be individually risk assessed, and appropriate reasonable adjustments should be made following risk assessment.</w:t>
            </w:r>
          </w:p>
          <w:p w14:paraId="57B0EFBC" w14:textId="45B41773" w:rsidR="005D7A54" w:rsidRPr="00E46A6A" w:rsidRDefault="005D7A54" w:rsidP="00076C9F">
            <w:pPr>
              <w:pStyle w:val="NoSpacing"/>
              <w:rPr>
                <w:rFonts w:ascii="Avenir Next LT Pro" w:hAnsi="Avenir Next LT Pro" w:cs="Arial"/>
                <w:sz w:val="20"/>
                <w:szCs w:val="20"/>
              </w:rPr>
            </w:pPr>
          </w:p>
          <w:p w14:paraId="185BCC51" w14:textId="4F152D26" w:rsidR="00E1727E" w:rsidRPr="00E46A6A" w:rsidRDefault="00E1727E" w:rsidP="00E1727E">
            <w:pPr>
              <w:pStyle w:val="NoSpacing"/>
              <w:rPr>
                <w:rFonts w:ascii="Avenir Next LT Pro" w:hAnsi="Avenir Next LT Pro"/>
              </w:rPr>
            </w:pPr>
            <w:r w:rsidRPr="00E46A6A">
              <w:rPr>
                <w:rFonts w:ascii="Avenir Next LT Pro" w:hAnsi="Avenir Next LT Pro"/>
              </w:rPr>
              <w:t>PE UPDATE</w:t>
            </w:r>
          </w:p>
          <w:p w14:paraId="3DB0CDB1" w14:textId="0E095F49" w:rsidR="00E1727E" w:rsidRPr="00E46A6A" w:rsidRDefault="00E1727E" w:rsidP="00E1727E">
            <w:pPr>
              <w:pStyle w:val="NoSpacing"/>
              <w:rPr>
                <w:rFonts w:ascii="Avenir Next LT Pro" w:hAnsi="Avenir Next LT Pro"/>
              </w:rPr>
            </w:pPr>
          </w:p>
          <w:p w14:paraId="4DC33E4C" w14:textId="5E1E48A2" w:rsidR="00E1727E" w:rsidRPr="00E46A6A" w:rsidRDefault="00E1727E" w:rsidP="00E1727E">
            <w:pPr>
              <w:pStyle w:val="NoSpacing"/>
              <w:rPr>
                <w:rFonts w:ascii="Avenir Next LT Pro" w:hAnsi="Avenir Next LT Pro" w:cs="Arial"/>
                <w:sz w:val="20"/>
                <w:szCs w:val="20"/>
              </w:rPr>
            </w:pPr>
            <w:r w:rsidRPr="00E46A6A">
              <w:rPr>
                <w:rFonts w:ascii="Avenir Next LT Pro" w:eastAsia="Times New Roman" w:hAnsi="Avenir Next LT Pro" w:cs="Arial"/>
                <w:noProof/>
                <w:sz w:val="20"/>
                <w:szCs w:val="20"/>
              </w:rPr>
              <mc:AlternateContent>
                <mc:Choice Requires="wps">
                  <w:drawing>
                    <wp:anchor distT="0" distB="0" distL="114300" distR="114300" simplePos="0" relativeHeight="251662336" behindDoc="1" locked="0" layoutInCell="1" allowOverlap="1" wp14:anchorId="58DD1B43" wp14:editId="3EBCA736">
                      <wp:simplePos x="0" y="0"/>
                      <wp:positionH relativeFrom="column">
                        <wp:posOffset>-41910</wp:posOffset>
                      </wp:positionH>
                      <wp:positionV relativeFrom="page">
                        <wp:posOffset>1094740</wp:posOffset>
                      </wp:positionV>
                      <wp:extent cx="5734800" cy="3848400"/>
                      <wp:effectExtent l="0" t="0" r="18415" b="19050"/>
                      <wp:wrapNone/>
                      <wp:docPr id="8" name="Rectangle 8"/>
                      <wp:cNvGraphicFramePr/>
                      <a:graphic xmlns:a="http://schemas.openxmlformats.org/drawingml/2006/main">
                        <a:graphicData uri="http://schemas.microsoft.com/office/word/2010/wordprocessingShape">
                          <wps:wsp>
                            <wps:cNvSpPr/>
                            <wps:spPr>
                              <a:xfrm>
                                <a:off x="0" y="0"/>
                                <a:ext cx="5734800" cy="3848400"/>
                              </a:xfrm>
                              <a:prstGeom prst="rect">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B96BB" id="Rectangle 8" o:spid="_x0000_s1026" style="position:absolute;margin-left:-3.3pt;margin-top:86.2pt;width:451.55pt;height:3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" fillcolor="yellow" strokecolor="#2f528f" strokeweight="1pt">
                      <w10:wrap anchory="page"/>
                    </v:rect>
                  </w:pict>
                </mc:Fallback>
              </mc:AlternateContent>
            </w:r>
            <w:r w:rsidR="002E53F9" w:rsidRPr="00E46A6A">
              <w:rPr>
                <w:rFonts w:ascii="Avenir Next LT Pro" w:hAnsi="Avenir Next LT Pro"/>
              </w:rPr>
              <w:t xml:space="preserve">Added: </w:t>
            </w:r>
            <w:r w:rsidRPr="00E46A6A">
              <w:rPr>
                <w:rFonts w:ascii="Avenir Next LT Pro" w:eastAsia="Times New Roman" w:hAnsi="Avenir Next LT Pro" w:cs="Arial"/>
                <w:sz w:val="20"/>
                <w:szCs w:val="20"/>
              </w:rPr>
              <w:t xml:space="preserve">Updated guidance for PE found </w:t>
            </w:r>
            <w:hyperlink r:id="rId85" w:history="1">
              <w:r w:rsidRPr="00E46A6A">
                <w:rPr>
                  <w:rStyle w:val="Hyperlink"/>
                  <w:rFonts w:ascii="Avenir Next LT Pro" w:hAnsi="Avenir Next LT Pro"/>
                </w:rPr>
                <w:t xml:space="preserve"> here.</w:t>
              </w:r>
              <w:r w:rsidRPr="00E46A6A">
                <w:rPr>
                  <w:rStyle w:val="Hyperlink"/>
                  <w:rFonts w:ascii="Avenir Next LT Pro" w:eastAsia="Times New Roman" w:hAnsi="Avenir Next LT Pro" w:cs="Arial"/>
                  <w:sz w:val="20"/>
                  <w:szCs w:val="20"/>
                </w:rPr>
                <w:t xml:space="preserve"> </w:t>
              </w:r>
            </w:hyperlink>
            <w:r w:rsidRPr="00E46A6A">
              <w:rPr>
                <w:rFonts w:ascii="Avenir Next LT Pro" w:hAnsi="Avenir Next LT Pro" w:cs="Arial"/>
                <w:sz w:val="20"/>
                <w:szCs w:val="20"/>
              </w:rPr>
              <w:t xml:space="preserve">. </w:t>
            </w:r>
          </w:p>
          <w:p w14:paraId="5639D5BB" w14:textId="732B45B6" w:rsidR="00E1727E" w:rsidRPr="00E46A6A" w:rsidRDefault="00E1727E" w:rsidP="00E1727E">
            <w:pPr>
              <w:pStyle w:val="NoSpacing"/>
              <w:rPr>
                <w:rFonts w:ascii="Avenir Next LT Pro" w:hAnsi="Avenir Next LT Pro" w:cs="Arial"/>
                <w:sz w:val="20"/>
                <w:szCs w:val="20"/>
              </w:rPr>
            </w:pPr>
          </w:p>
          <w:p w14:paraId="03C944E6" w14:textId="4AE3BF8D" w:rsidR="00E1727E" w:rsidRPr="00E46A6A" w:rsidRDefault="00E1727E" w:rsidP="00E1727E">
            <w:pPr>
              <w:pStyle w:val="NoSpacing"/>
              <w:rPr>
                <w:rFonts w:ascii="Avenir Next LT Pro" w:hAnsi="Avenir Next LT Pro" w:cs="Arial"/>
                <w:sz w:val="20"/>
                <w:szCs w:val="20"/>
              </w:rPr>
            </w:pPr>
            <w:r w:rsidRPr="00E46A6A">
              <w:rPr>
                <w:rFonts w:ascii="Avenir Next LT Pro" w:hAnsi="Avenir Next LT Pro"/>
                <w:noProof/>
              </w:rPr>
              <w:lastRenderedPageBreak/>
              <w:drawing>
                <wp:inline distT="0" distB="0" distL="0" distR="0" wp14:anchorId="000ABA48" wp14:editId="36991F5E">
                  <wp:extent cx="5624195" cy="3582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624195" cy="3582035"/>
                          </a:xfrm>
                          <a:prstGeom prst="rect">
                            <a:avLst/>
                          </a:prstGeom>
                        </pic:spPr>
                      </pic:pic>
                    </a:graphicData>
                  </a:graphic>
                </wp:inline>
              </w:drawing>
            </w:r>
          </w:p>
          <w:p w14:paraId="5B64D67D" w14:textId="77777777" w:rsidR="00E1727E" w:rsidRPr="00E46A6A" w:rsidRDefault="00E1727E" w:rsidP="00E1727E">
            <w:pPr>
              <w:pStyle w:val="NoSpacing"/>
              <w:rPr>
                <w:rFonts w:ascii="Avenir Next LT Pro" w:hAnsi="Avenir Next LT Pro" w:cs="Arial"/>
                <w:sz w:val="20"/>
                <w:szCs w:val="20"/>
              </w:rPr>
            </w:pPr>
          </w:p>
          <w:p w14:paraId="46855652" w14:textId="77777777" w:rsidR="00E1727E" w:rsidRPr="00E46A6A" w:rsidRDefault="00E1727E" w:rsidP="00E1727E">
            <w:pPr>
              <w:pStyle w:val="NoSpacing"/>
              <w:rPr>
                <w:rFonts w:ascii="Avenir Next LT Pro" w:hAnsi="Avenir Next LT Pro" w:cs="Arial"/>
                <w:sz w:val="20"/>
                <w:szCs w:val="20"/>
              </w:rPr>
            </w:pPr>
            <w:r w:rsidRPr="00E46A6A">
              <w:rPr>
                <w:rFonts w:ascii="Avenir Next LT Pro" w:hAnsi="Avenir Next LT Pro" w:cs="Arial"/>
                <w:sz w:val="20"/>
                <w:szCs w:val="20"/>
              </w:rPr>
              <w:t xml:space="preserve">Local arrangements need to be made regarding the cleaning schedule for changing areas. Changing rooms are an area of increased risk of transmission and should be avoided where possible, </w:t>
            </w:r>
          </w:p>
          <w:p w14:paraId="044D6AA0" w14:textId="77777777" w:rsidR="00E1727E" w:rsidRPr="00E46A6A" w:rsidRDefault="00E1727E" w:rsidP="00E1727E">
            <w:pPr>
              <w:pStyle w:val="Default"/>
              <w:rPr>
                <w:rFonts w:ascii="Avenir Next LT Pro" w:hAnsi="Avenir Next LT Pro"/>
                <w:color w:val="auto"/>
              </w:rPr>
            </w:pPr>
          </w:p>
          <w:p w14:paraId="29001FA5" w14:textId="77777777" w:rsidR="00E1727E" w:rsidRPr="00E46A6A" w:rsidRDefault="00E1727E" w:rsidP="00E1727E">
            <w:pPr>
              <w:pStyle w:val="Default"/>
              <w:rPr>
                <w:rFonts w:ascii="Avenir Next LT Pro" w:hAnsi="Avenir Next LT Pro"/>
                <w:sz w:val="20"/>
                <w:szCs w:val="20"/>
              </w:rPr>
            </w:pPr>
            <w:r w:rsidRPr="00E46A6A">
              <w:rPr>
                <w:rFonts w:ascii="Avenir Next LT Pro" w:hAnsi="Avenir Next LT Pro"/>
                <w:sz w:val="20"/>
                <w:szCs w:val="20"/>
              </w:rPr>
              <w:t xml:space="preserve">Following a risk assessment, if the use of changing rooms is considered necessary, schools should ensure mitigating actions are in place. This includes ensuring that changing rooms are as well ventilated as possible, used only by small numbers at any point in time to maximise physical distancing, and that close attention is paid to cleaning surfaces after use. </w:t>
            </w:r>
          </w:p>
          <w:p w14:paraId="04CAB42B" w14:textId="77777777" w:rsidR="00E1727E" w:rsidRPr="00E46A6A" w:rsidRDefault="00E1727E" w:rsidP="00E1727E">
            <w:pPr>
              <w:pStyle w:val="Default"/>
              <w:rPr>
                <w:rFonts w:ascii="Avenir Next LT Pro" w:hAnsi="Avenir Next LT Pro"/>
                <w:sz w:val="20"/>
                <w:szCs w:val="20"/>
              </w:rPr>
            </w:pPr>
          </w:p>
          <w:p w14:paraId="6F6E8413" w14:textId="77777777" w:rsidR="00E1727E" w:rsidRPr="00E46A6A" w:rsidRDefault="00E1727E" w:rsidP="00E1727E">
            <w:pPr>
              <w:pStyle w:val="Default"/>
              <w:rPr>
                <w:rFonts w:ascii="Avenir Next LT Pro" w:hAnsi="Avenir Next LT Pro"/>
                <w:sz w:val="20"/>
                <w:szCs w:val="20"/>
              </w:rPr>
            </w:pPr>
            <w:r w:rsidRPr="00E46A6A">
              <w:rPr>
                <w:rFonts w:ascii="Avenir Next LT Pro" w:hAnsi="Avenir Next LT Pro"/>
                <w:sz w:val="20"/>
                <w:szCs w:val="20"/>
              </w:rPr>
              <w:t xml:space="preserve">If changing rooms are not used: </w:t>
            </w:r>
          </w:p>
          <w:p w14:paraId="7DCDBE6A" w14:textId="77777777" w:rsidR="00E1727E" w:rsidRPr="00E46A6A" w:rsidRDefault="00E1727E" w:rsidP="00E1727E">
            <w:pPr>
              <w:pStyle w:val="Default"/>
              <w:rPr>
                <w:rFonts w:ascii="Avenir Next LT Pro" w:hAnsi="Avenir Next LT Pro"/>
                <w:sz w:val="20"/>
                <w:szCs w:val="20"/>
              </w:rPr>
            </w:pPr>
          </w:p>
          <w:p w14:paraId="590EEFE7" w14:textId="77777777" w:rsidR="00E1727E" w:rsidRPr="00E46A6A" w:rsidRDefault="00E1727E" w:rsidP="00E1727E">
            <w:pPr>
              <w:pStyle w:val="Default"/>
              <w:rPr>
                <w:rFonts w:ascii="Avenir Next LT Pro" w:hAnsi="Avenir Next LT Pro"/>
                <w:sz w:val="20"/>
                <w:szCs w:val="20"/>
              </w:rPr>
            </w:pPr>
            <w:r w:rsidRPr="00E46A6A">
              <w:rPr>
                <w:rFonts w:ascii="Avenir Next LT Pro" w:hAnsi="Avenir Next LT Pro" w:cs="Courier New"/>
                <w:sz w:val="20"/>
                <w:szCs w:val="20"/>
              </w:rPr>
              <w:t xml:space="preserve">o </w:t>
            </w:r>
            <w:r w:rsidRPr="00E46A6A">
              <w:rPr>
                <w:rFonts w:ascii="Avenir Next LT Pro" w:hAnsi="Avenir Next LT Pro"/>
                <w:sz w:val="20"/>
                <w:szCs w:val="20"/>
              </w:rPr>
              <w:t xml:space="preserve">consideration should be given to alternative places for storing learners’ belongings, for example, assigning each learner their own </w:t>
            </w:r>
            <w:proofErr w:type="gramStart"/>
            <w:r w:rsidRPr="00E46A6A">
              <w:rPr>
                <w:rFonts w:ascii="Avenir Next LT Pro" w:hAnsi="Avenir Next LT Pro"/>
                <w:sz w:val="20"/>
                <w:szCs w:val="20"/>
              </w:rPr>
              <w:t>space;</w:t>
            </w:r>
            <w:proofErr w:type="gramEnd"/>
            <w:r w:rsidRPr="00E46A6A">
              <w:rPr>
                <w:rFonts w:ascii="Avenir Next LT Pro" w:hAnsi="Avenir Next LT Pro"/>
                <w:sz w:val="20"/>
                <w:szCs w:val="20"/>
              </w:rPr>
              <w:t xml:space="preserve"> </w:t>
            </w:r>
          </w:p>
          <w:p w14:paraId="2D165373" w14:textId="77777777" w:rsidR="00E1727E" w:rsidRPr="00E46A6A" w:rsidRDefault="00E1727E" w:rsidP="00E1727E">
            <w:pPr>
              <w:pStyle w:val="Default"/>
              <w:rPr>
                <w:rFonts w:ascii="Avenir Next LT Pro" w:hAnsi="Avenir Next LT Pro"/>
                <w:sz w:val="20"/>
                <w:szCs w:val="20"/>
              </w:rPr>
            </w:pPr>
            <w:r w:rsidRPr="00E46A6A">
              <w:rPr>
                <w:rFonts w:ascii="Avenir Next LT Pro" w:hAnsi="Avenir Next LT Pro" w:cs="Courier New"/>
                <w:sz w:val="20"/>
                <w:szCs w:val="20"/>
              </w:rPr>
              <w:t xml:space="preserve">o </w:t>
            </w:r>
            <w:r w:rsidRPr="00E46A6A">
              <w:rPr>
                <w:rFonts w:ascii="Avenir Next LT Pro" w:hAnsi="Avenir Next LT Pro"/>
                <w:sz w:val="20"/>
                <w:szCs w:val="20"/>
              </w:rPr>
              <w:t xml:space="preserve">young people should be encouraged to arrive at school in their PE kit on days when physical education lessons will take place and, where possible, wait until they get home to change. </w:t>
            </w:r>
          </w:p>
          <w:p w14:paraId="4C8C3725" w14:textId="77777777" w:rsidR="00E1727E" w:rsidRPr="00E46A6A" w:rsidRDefault="00E1727E" w:rsidP="00E1727E">
            <w:pPr>
              <w:pStyle w:val="NoSpacing"/>
              <w:rPr>
                <w:rFonts w:ascii="Avenir Next LT Pro" w:hAnsi="Avenir Next LT Pro" w:cs="Arial"/>
                <w:sz w:val="20"/>
                <w:szCs w:val="20"/>
              </w:rPr>
            </w:pPr>
          </w:p>
          <w:p w14:paraId="3A2C7483" w14:textId="77777777" w:rsidR="00E1727E" w:rsidRPr="00E46A6A" w:rsidRDefault="00E1727E" w:rsidP="00E1727E">
            <w:pPr>
              <w:pStyle w:val="NoSpacing"/>
              <w:rPr>
                <w:rFonts w:ascii="Avenir Next LT Pro" w:hAnsi="Avenir Next LT Pro" w:cs="Arial"/>
                <w:sz w:val="20"/>
                <w:szCs w:val="20"/>
              </w:rPr>
            </w:pPr>
          </w:p>
          <w:p w14:paraId="567E98E9" w14:textId="77777777" w:rsidR="00E1727E" w:rsidRPr="00E46A6A" w:rsidRDefault="00E1727E" w:rsidP="00E1727E">
            <w:pPr>
              <w:autoSpaceDE w:val="0"/>
              <w:autoSpaceDN w:val="0"/>
              <w:adjustRightInd w:val="0"/>
              <w:rPr>
                <w:rFonts w:ascii="Avenir Next LT Pro" w:hAnsi="Avenir Next LT Pro" w:cs="Arial"/>
                <w:b/>
                <w:bCs/>
                <w:sz w:val="20"/>
                <w:szCs w:val="20"/>
              </w:rPr>
            </w:pPr>
            <w:r w:rsidRPr="00E46A6A">
              <w:rPr>
                <w:rFonts w:ascii="Avenir Next LT Pro" w:hAnsi="Avenir Next LT Pro" w:cs="Arial"/>
                <w:b/>
                <w:bCs/>
                <w:color w:val="000000"/>
                <w:sz w:val="20"/>
                <w:szCs w:val="20"/>
              </w:rPr>
              <w:t xml:space="preserve">From 2 November 2020, if staff complete risk assessments that reflect the most current advice (all risk assessments should be proportionate to the </w:t>
            </w:r>
            <w:r w:rsidRPr="00E46A6A">
              <w:rPr>
                <w:rFonts w:ascii="Avenir Next LT Pro" w:hAnsi="Avenir Next LT Pro" w:cs="Arial"/>
                <w:b/>
                <w:bCs/>
                <w:sz w:val="20"/>
                <w:szCs w:val="20"/>
              </w:rPr>
              <w:t>relevant protection level of the local area), and mitigations are in place, physical education can take place both indoors and outdoors as follows:</w:t>
            </w:r>
          </w:p>
          <w:p w14:paraId="51BCFBE2" w14:textId="77777777" w:rsidR="00E1727E" w:rsidRPr="00E46A6A" w:rsidRDefault="00E1727E" w:rsidP="00E1727E">
            <w:pPr>
              <w:autoSpaceDE w:val="0"/>
              <w:autoSpaceDN w:val="0"/>
              <w:adjustRightInd w:val="0"/>
              <w:rPr>
                <w:rFonts w:ascii="Avenir Next LT Pro" w:hAnsi="Avenir Next LT Pro" w:cs="Arial"/>
                <w:sz w:val="20"/>
                <w:szCs w:val="20"/>
              </w:rPr>
            </w:pPr>
            <w:r w:rsidRPr="00E46A6A">
              <w:rPr>
                <w:rFonts w:ascii="Avenir Next LT Pro" w:hAnsi="Avenir Next LT Pro"/>
                <w:noProof/>
              </w:rPr>
              <w:lastRenderedPageBreak/>
              <w:drawing>
                <wp:inline distT="0" distB="0" distL="0" distR="0" wp14:anchorId="2B55305E" wp14:editId="7E2D57BE">
                  <wp:extent cx="5029200" cy="3676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029200" cy="3676650"/>
                          </a:xfrm>
                          <a:prstGeom prst="rect">
                            <a:avLst/>
                          </a:prstGeom>
                        </pic:spPr>
                      </pic:pic>
                    </a:graphicData>
                  </a:graphic>
                </wp:inline>
              </w:drawing>
            </w:r>
          </w:p>
          <w:p w14:paraId="5A17F3C1" w14:textId="77777777" w:rsidR="00E1727E" w:rsidRPr="00E46A6A" w:rsidRDefault="00E1727E" w:rsidP="00E1727E">
            <w:pPr>
              <w:pStyle w:val="NoSpacing"/>
              <w:rPr>
                <w:rFonts w:ascii="Avenir Next LT Pro" w:hAnsi="Avenir Next LT Pro" w:cs="Arial"/>
                <w:b/>
                <w:bCs/>
                <w:sz w:val="20"/>
                <w:szCs w:val="20"/>
              </w:rPr>
            </w:pPr>
            <w:r w:rsidRPr="00E46A6A">
              <w:rPr>
                <w:rFonts w:ascii="Avenir Next LT Pro" w:hAnsi="Avenir Next LT Pro" w:cs="Arial"/>
                <w:b/>
                <w:bCs/>
                <w:sz w:val="20"/>
                <w:szCs w:val="20"/>
              </w:rPr>
              <w:t>Practical considerations for PE in schools:</w:t>
            </w:r>
          </w:p>
          <w:tbl>
            <w:tblPr>
              <w:tblW w:w="12221" w:type="dxa"/>
              <w:tblBorders>
                <w:top w:val="nil"/>
                <w:left w:val="nil"/>
                <w:bottom w:val="nil"/>
                <w:right w:val="nil"/>
              </w:tblBorders>
              <w:tblLook w:val="0000" w:firstRow="0" w:lastRow="0" w:firstColumn="0" w:lastColumn="0" w:noHBand="0" w:noVBand="0"/>
            </w:tblPr>
            <w:tblGrid>
              <w:gridCol w:w="12221"/>
            </w:tblGrid>
            <w:tr w:rsidR="00E1727E" w:rsidRPr="00E46A6A" w14:paraId="3E4A3BAC" w14:textId="77777777" w:rsidTr="00E1727E">
              <w:trPr>
                <w:trHeight w:val="2211"/>
              </w:trPr>
              <w:tc>
                <w:tcPr>
                  <w:tcW w:w="12221" w:type="dxa"/>
                </w:tcPr>
                <w:p w14:paraId="63EF071B" w14:textId="77777777" w:rsidR="00E1727E" w:rsidRPr="00E46A6A" w:rsidRDefault="00E1727E" w:rsidP="00E1727E">
                  <w:pPr>
                    <w:autoSpaceDE w:val="0"/>
                    <w:autoSpaceDN w:val="0"/>
                    <w:adjustRightInd w:val="0"/>
                    <w:rPr>
                      <w:rFonts w:ascii="Avenir Next LT Pro" w:hAnsi="Avenir Next LT Pro" w:cs="Arial"/>
                      <w:color w:val="000000"/>
                      <w:sz w:val="20"/>
                      <w:szCs w:val="20"/>
                    </w:rPr>
                  </w:pPr>
                  <w:r w:rsidRPr="00E46A6A">
                    <w:rPr>
                      <w:rFonts w:ascii="Avenir Next LT Pro" w:hAnsi="Avenir Next LT Pro" w:cs="Arial"/>
                      <w:b/>
                      <w:bCs/>
                      <w:color w:val="000000"/>
                      <w:sz w:val="20"/>
                      <w:szCs w:val="20"/>
                    </w:rPr>
                    <w:t xml:space="preserve">Minimising contact between individuals and groups </w:t>
                  </w:r>
                </w:p>
                <w:p w14:paraId="63F08866" w14:textId="77777777" w:rsidR="00E1727E" w:rsidRPr="00E46A6A" w:rsidRDefault="00E1727E" w:rsidP="00E1727E">
                  <w:pPr>
                    <w:autoSpaceDE w:val="0"/>
                    <w:autoSpaceDN w:val="0"/>
                    <w:adjustRightInd w:val="0"/>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 As a precautionary approach schools should encourage physical distancing where possible between adults, and between children and young people, particularly in the senior phase. </w:t>
                  </w:r>
                </w:p>
                <w:p w14:paraId="1DAD98FC" w14:textId="77777777" w:rsidR="00E1727E" w:rsidRPr="00E46A6A" w:rsidRDefault="00E1727E" w:rsidP="00E1727E">
                  <w:pPr>
                    <w:autoSpaceDE w:val="0"/>
                    <w:autoSpaceDN w:val="0"/>
                    <w:adjustRightInd w:val="0"/>
                    <w:rPr>
                      <w:rFonts w:ascii="Avenir Next LT Pro" w:hAnsi="Avenir Next LT Pro" w:cs="Arial"/>
                      <w:color w:val="000000"/>
                      <w:sz w:val="20"/>
                      <w:szCs w:val="20"/>
                    </w:rPr>
                  </w:pPr>
                </w:p>
                <w:p w14:paraId="27D2AC8D" w14:textId="77777777" w:rsidR="00E1727E" w:rsidRPr="00E46A6A" w:rsidRDefault="00E1727E" w:rsidP="00E1727E">
                  <w:pPr>
                    <w:autoSpaceDE w:val="0"/>
                    <w:autoSpaceDN w:val="0"/>
                    <w:adjustRightInd w:val="0"/>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 There should be an enhanced focus on activities that do not involve close physical contact. This will contribute to further lowering of any risk involved. </w:t>
                  </w:r>
                </w:p>
                <w:p w14:paraId="58326F1E" w14:textId="77777777" w:rsidR="00E1727E" w:rsidRPr="00E46A6A" w:rsidRDefault="00E1727E" w:rsidP="00E1727E">
                  <w:pPr>
                    <w:autoSpaceDE w:val="0"/>
                    <w:autoSpaceDN w:val="0"/>
                    <w:adjustRightInd w:val="0"/>
                    <w:rPr>
                      <w:rFonts w:ascii="Avenir Next LT Pro" w:hAnsi="Avenir Next LT Pro" w:cs="Arial"/>
                      <w:color w:val="000000"/>
                      <w:sz w:val="20"/>
                      <w:szCs w:val="20"/>
                    </w:rPr>
                  </w:pPr>
                </w:p>
                <w:p w14:paraId="21DDC032" w14:textId="77777777" w:rsidR="00E1727E" w:rsidRPr="00E46A6A" w:rsidRDefault="00E1727E" w:rsidP="00E1727E">
                  <w:pPr>
                    <w:autoSpaceDE w:val="0"/>
                    <w:autoSpaceDN w:val="0"/>
                    <w:adjustRightInd w:val="0"/>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 During contact activities, physical distancing does not need to be maintained during </w:t>
                  </w:r>
                  <w:proofErr w:type="gramStart"/>
                  <w:r w:rsidRPr="00E46A6A">
                    <w:rPr>
                      <w:rFonts w:ascii="Avenir Next LT Pro" w:hAnsi="Avenir Next LT Pro" w:cs="Arial"/>
                      <w:color w:val="000000"/>
                      <w:sz w:val="20"/>
                      <w:szCs w:val="20"/>
                    </w:rPr>
                    <w:t>play, but</w:t>
                  </w:r>
                  <w:proofErr w:type="gramEnd"/>
                  <w:r w:rsidRPr="00E46A6A">
                    <w:rPr>
                      <w:rFonts w:ascii="Avenir Next LT Pro" w:hAnsi="Avenir Next LT Pro" w:cs="Arial"/>
                      <w:color w:val="000000"/>
                      <w:sz w:val="20"/>
                      <w:szCs w:val="20"/>
                    </w:rPr>
                    <w:t xml:space="preserve"> should be applied at all other times. </w:t>
                  </w:r>
                </w:p>
                <w:p w14:paraId="53230006" w14:textId="77777777" w:rsidR="00E1727E" w:rsidRPr="00E46A6A" w:rsidRDefault="00E1727E" w:rsidP="00E1727E">
                  <w:pPr>
                    <w:autoSpaceDE w:val="0"/>
                    <w:autoSpaceDN w:val="0"/>
                    <w:adjustRightInd w:val="0"/>
                    <w:rPr>
                      <w:rFonts w:ascii="Avenir Next LT Pro" w:hAnsi="Avenir Next LT Pro" w:cs="Arial"/>
                      <w:color w:val="000000"/>
                      <w:sz w:val="20"/>
                      <w:szCs w:val="20"/>
                    </w:rPr>
                  </w:pPr>
                </w:p>
                <w:p w14:paraId="00C4D96C" w14:textId="77777777" w:rsidR="00E1727E" w:rsidRPr="00E46A6A" w:rsidRDefault="00E1727E" w:rsidP="00E1727E">
                  <w:pPr>
                    <w:autoSpaceDE w:val="0"/>
                    <w:autoSpaceDN w:val="0"/>
                    <w:adjustRightInd w:val="0"/>
                    <w:rPr>
                      <w:rFonts w:ascii="Avenir Next LT Pro" w:hAnsi="Avenir Next LT Pro"/>
                      <w:sz w:val="20"/>
                      <w:szCs w:val="20"/>
                    </w:rPr>
                  </w:pPr>
                  <w:r w:rsidRPr="00E46A6A">
                    <w:rPr>
                      <w:rFonts w:ascii="Avenir Next LT Pro" w:hAnsi="Avenir Next LT Pro" w:cs="Arial"/>
                      <w:color w:val="000000"/>
                      <w:sz w:val="20"/>
                      <w:szCs w:val="20"/>
                    </w:rPr>
                    <w:t xml:space="preserve"> Schools should ensure young people wear face coverings, if indoors, before and after activity, or when in non-playing areas of the physical education department, for example, </w:t>
                  </w:r>
                  <w:proofErr w:type="gramStart"/>
                  <w:r w:rsidRPr="00E46A6A">
                    <w:rPr>
                      <w:rFonts w:ascii="Avenir Next LT Pro" w:hAnsi="Avenir Next LT Pro" w:cs="Arial"/>
                      <w:color w:val="000000"/>
                      <w:sz w:val="20"/>
                      <w:szCs w:val="20"/>
                    </w:rPr>
                    <w:t>changing-rooms</w:t>
                  </w:r>
                  <w:proofErr w:type="gramEnd"/>
                  <w:r w:rsidRPr="00E46A6A">
                    <w:rPr>
                      <w:rFonts w:ascii="Avenir Next LT Pro" w:hAnsi="Avenir Next LT Pro" w:cs="Arial"/>
                      <w:color w:val="000000"/>
                      <w:sz w:val="20"/>
                      <w:szCs w:val="20"/>
                    </w:rPr>
                    <w:t xml:space="preserve">. There is a legislative exemption </w:t>
                  </w:r>
                  <w:r w:rsidRPr="00E46A6A">
                    <w:rPr>
                      <w:rFonts w:ascii="Avenir Next LT Pro" w:hAnsi="Avenir Next LT Pro"/>
                      <w:sz w:val="20"/>
                      <w:szCs w:val="20"/>
                    </w:rPr>
                    <w:t xml:space="preserve">for exercise in respect to wearing a face covering. This is consistent with the advice from WHO.2 </w:t>
                  </w:r>
                </w:p>
                <w:p w14:paraId="1AD5C5A6" w14:textId="77777777" w:rsidR="00E1727E" w:rsidRPr="00E46A6A" w:rsidRDefault="00E1727E" w:rsidP="00E1727E">
                  <w:pPr>
                    <w:pStyle w:val="Default"/>
                    <w:rPr>
                      <w:rFonts w:ascii="Avenir Next LT Pro" w:hAnsi="Avenir Next LT Pro"/>
                      <w:sz w:val="20"/>
                      <w:szCs w:val="20"/>
                    </w:rPr>
                  </w:pPr>
                </w:p>
                <w:p w14:paraId="160C3ABD" w14:textId="77777777" w:rsidR="00E1727E" w:rsidRPr="00E46A6A" w:rsidRDefault="00E1727E" w:rsidP="00E1727E">
                  <w:pPr>
                    <w:pStyle w:val="Default"/>
                    <w:rPr>
                      <w:rFonts w:ascii="Avenir Next LT Pro" w:hAnsi="Avenir Next LT Pro"/>
                      <w:sz w:val="20"/>
                      <w:szCs w:val="20"/>
                    </w:rPr>
                  </w:pPr>
                  <w:r w:rsidRPr="00E46A6A">
                    <w:rPr>
                      <w:rFonts w:ascii="Avenir Next LT Pro" w:hAnsi="Avenir Next LT Pro"/>
                      <w:sz w:val="20"/>
                      <w:szCs w:val="20"/>
                    </w:rPr>
                    <w:t xml:space="preserve"> Wherever possible, efforts should be made to keep children and young people within the same groups. </w:t>
                  </w:r>
                </w:p>
                <w:p w14:paraId="1064D428" w14:textId="77777777" w:rsidR="00E1727E" w:rsidRPr="00E46A6A" w:rsidRDefault="00E1727E" w:rsidP="00E1727E">
                  <w:pPr>
                    <w:pStyle w:val="Default"/>
                    <w:rPr>
                      <w:rFonts w:ascii="Avenir Next LT Pro" w:hAnsi="Avenir Next LT Pro"/>
                      <w:sz w:val="20"/>
                      <w:szCs w:val="20"/>
                    </w:rPr>
                  </w:pPr>
                </w:p>
                <w:p w14:paraId="072BCDD7" w14:textId="77777777" w:rsidR="00E1727E" w:rsidRPr="00E46A6A" w:rsidRDefault="00E1727E" w:rsidP="00E1727E">
                  <w:pPr>
                    <w:pStyle w:val="Default"/>
                    <w:rPr>
                      <w:rFonts w:ascii="Avenir Next LT Pro" w:hAnsi="Avenir Next LT Pro"/>
                      <w:sz w:val="20"/>
                      <w:szCs w:val="20"/>
                    </w:rPr>
                  </w:pPr>
                  <w:r w:rsidRPr="00E46A6A">
                    <w:rPr>
                      <w:rFonts w:ascii="Avenir Next LT Pro" w:hAnsi="Avenir Next LT Pro"/>
                      <w:sz w:val="20"/>
                      <w:szCs w:val="20"/>
                    </w:rPr>
                    <w:t xml:space="preserve"> The teacher should have an assigned area to ensure 2 m spacing. This should be clearly marked. Staff should wear a face covering out with this designated area when interacting with young people or supporting practical tasks. Coronavirus (COVID-19): Guidance on reducing the risks from COVID-19 in schools Para 92: where adults cannot keep 2 m distance and are interacting face-to-face </w:t>
                  </w:r>
                  <w:r w:rsidRPr="00E46A6A">
                    <w:rPr>
                      <w:rFonts w:ascii="Avenir Next LT Pro" w:hAnsi="Avenir Next LT Pro"/>
                      <w:sz w:val="20"/>
                      <w:szCs w:val="20"/>
                    </w:rPr>
                    <w:lastRenderedPageBreak/>
                    <w:t xml:space="preserve">with other adults and/or children and young people, face coverings should be worn at all times. This applies to all staff including support staff and classroom assistants.  </w:t>
                  </w:r>
                </w:p>
                <w:p w14:paraId="36845346" w14:textId="77777777" w:rsidR="00E1727E" w:rsidRPr="00E46A6A" w:rsidRDefault="00E1727E" w:rsidP="00E1727E">
                  <w:pPr>
                    <w:pStyle w:val="Default"/>
                    <w:rPr>
                      <w:rFonts w:ascii="Avenir Next LT Pro" w:hAnsi="Avenir Next LT Pro"/>
                      <w:sz w:val="20"/>
                      <w:szCs w:val="20"/>
                    </w:rPr>
                  </w:pPr>
                </w:p>
                <w:p w14:paraId="0D7B77AE" w14:textId="77777777" w:rsidR="00E1727E" w:rsidRPr="00E46A6A" w:rsidRDefault="00E1727E" w:rsidP="00E1727E">
                  <w:pPr>
                    <w:pStyle w:val="Default"/>
                    <w:rPr>
                      <w:rFonts w:ascii="Avenir Next LT Pro" w:hAnsi="Avenir Next LT Pro"/>
                      <w:sz w:val="20"/>
                      <w:szCs w:val="20"/>
                    </w:rPr>
                  </w:pPr>
                  <w:r w:rsidRPr="00E46A6A">
                    <w:rPr>
                      <w:rFonts w:ascii="Avenir Next LT Pro" w:hAnsi="Avenir Next LT Pro"/>
                      <w:sz w:val="20"/>
                      <w:szCs w:val="20"/>
                    </w:rPr>
                    <w:t xml:space="preserve"> Teacher demonstrations/explanations could be done from an assigned area to ensure they stay an appropriate distance from learners. </w:t>
                  </w:r>
                </w:p>
                <w:p w14:paraId="54AAFA1E" w14:textId="77777777" w:rsidR="00E1727E" w:rsidRPr="00E46A6A" w:rsidRDefault="00E1727E" w:rsidP="00E1727E">
                  <w:pPr>
                    <w:pStyle w:val="Default"/>
                    <w:rPr>
                      <w:rFonts w:ascii="Avenir Next LT Pro" w:hAnsi="Avenir Next LT Pro"/>
                      <w:sz w:val="20"/>
                      <w:szCs w:val="20"/>
                    </w:rPr>
                  </w:pPr>
                </w:p>
              </w:tc>
            </w:tr>
          </w:tbl>
          <w:p w14:paraId="7E29871D" w14:textId="08BF315F" w:rsidR="00E1727E" w:rsidRPr="00E46A6A" w:rsidRDefault="00E1727E" w:rsidP="00E1727E">
            <w:pPr>
              <w:pStyle w:val="NoSpacing"/>
              <w:rPr>
                <w:rFonts w:ascii="Avenir Next LT Pro" w:hAnsi="Avenir Next LT Pro" w:cs="Arial"/>
                <w:sz w:val="20"/>
                <w:szCs w:val="20"/>
              </w:rPr>
            </w:pPr>
            <w:r w:rsidRPr="00E46A6A">
              <w:rPr>
                <w:rFonts w:ascii="Avenir Next LT Pro" w:hAnsi="Avenir Next LT Pro" w:cs="Arial"/>
                <w:sz w:val="20"/>
                <w:szCs w:val="20"/>
              </w:rPr>
              <w:lastRenderedPageBreak/>
              <w:t xml:space="preserve">Guidance for Home Economics, Science and Technologies, Art, Design and Photography found </w:t>
            </w:r>
            <w:hyperlink r:id="rId86" w:history="1">
              <w:r w:rsidRPr="00E46A6A">
                <w:rPr>
                  <w:rStyle w:val="Hyperlink"/>
                  <w:rFonts w:ascii="Avenir Next LT Pro" w:hAnsi="Avenir Next LT Pro" w:cs="Arial"/>
                  <w:sz w:val="20"/>
                  <w:szCs w:val="20"/>
                </w:rPr>
                <w:t>here</w:t>
              </w:r>
            </w:hyperlink>
            <w:r w:rsidRPr="00E46A6A">
              <w:rPr>
                <w:rFonts w:ascii="Avenir Next LT Pro" w:hAnsi="Avenir Next LT Pro"/>
              </w:rPr>
              <w:t xml:space="preserve"> at the Education Scotland National Improvement Hub, and </w:t>
            </w:r>
            <w:hyperlink r:id="rId87" w:history="1">
              <w:r w:rsidRPr="00E46A6A">
                <w:rPr>
                  <w:rStyle w:val="Hyperlink"/>
                  <w:rFonts w:ascii="Avenir Next LT Pro" w:hAnsi="Avenir Next LT Pro"/>
                </w:rPr>
                <w:t>here at SSERC</w:t>
              </w:r>
              <w:r w:rsidRPr="00E46A6A">
                <w:rPr>
                  <w:rStyle w:val="Hyperlink"/>
                  <w:rFonts w:ascii="Avenir Next LT Pro" w:hAnsi="Avenir Next LT Pro" w:cs="Arial"/>
                  <w:sz w:val="20"/>
                  <w:szCs w:val="20"/>
                </w:rPr>
                <w:t xml:space="preserve"> </w:t>
              </w:r>
            </w:hyperlink>
            <w:r w:rsidRPr="00E46A6A">
              <w:rPr>
                <w:rFonts w:ascii="Avenir Next LT Pro" w:hAnsi="Avenir Next LT Pro"/>
              </w:rPr>
              <w:t xml:space="preserve">. </w:t>
            </w:r>
            <w:r w:rsidRPr="00E46A6A">
              <w:rPr>
                <w:rFonts w:ascii="Avenir Next LT Pro" w:hAnsi="Avenir Next LT Pro" w:cs="Arial"/>
                <w:sz w:val="20"/>
                <w:szCs w:val="20"/>
              </w:rPr>
              <w:t xml:space="preserve"> </w:t>
            </w:r>
          </w:p>
          <w:p w14:paraId="29D5B905" w14:textId="77777777" w:rsidR="00E1727E" w:rsidRPr="00E46A6A" w:rsidRDefault="00E1727E" w:rsidP="00E1727E">
            <w:pPr>
              <w:pStyle w:val="NoSpacing"/>
              <w:rPr>
                <w:rFonts w:ascii="Avenir Next LT Pro" w:hAnsi="Avenir Next LT Pro" w:cs="Arial"/>
                <w:sz w:val="20"/>
                <w:szCs w:val="20"/>
              </w:rPr>
            </w:pPr>
          </w:p>
          <w:p w14:paraId="1A315F8B" w14:textId="77777777" w:rsidR="00E1727E" w:rsidRPr="00E46A6A" w:rsidRDefault="00E1727E" w:rsidP="00E1727E">
            <w:pPr>
              <w:pStyle w:val="NoSpacing"/>
              <w:rPr>
                <w:rFonts w:ascii="Avenir Next LT Pro" w:hAnsi="Avenir Next LT Pro" w:cs="Arial"/>
                <w:sz w:val="20"/>
                <w:szCs w:val="20"/>
              </w:rPr>
            </w:pPr>
          </w:p>
          <w:p w14:paraId="5B20A9CF" w14:textId="54779362" w:rsidR="00076C9F" w:rsidRPr="00E46A6A" w:rsidRDefault="000127E8" w:rsidP="00E57ADB">
            <w:pPr>
              <w:pStyle w:val="NoSpacing"/>
              <w:rPr>
                <w:rFonts w:ascii="Avenir Next LT Pro" w:hAnsi="Avenir Next LT Pro" w:cs="Arial"/>
                <w:sz w:val="20"/>
                <w:szCs w:val="20"/>
              </w:rPr>
            </w:pPr>
            <w:r w:rsidRPr="00E46A6A">
              <w:rPr>
                <w:rFonts w:ascii="Avenir Next LT Pro" w:hAnsi="Avenir Next LT Pro" w:cs="Arial"/>
                <w:sz w:val="20"/>
                <w:szCs w:val="20"/>
              </w:rPr>
              <w:t>JOTTERS</w:t>
            </w:r>
          </w:p>
          <w:p w14:paraId="53046E56" w14:textId="77777777" w:rsidR="00E1727E" w:rsidRPr="00E46A6A" w:rsidRDefault="00076C9F" w:rsidP="00E1727E">
            <w:pPr>
              <w:rPr>
                <w:rFonts w:ascii="Avenir Next LT Pro" w:hAnsi="Avenir Next LT Pro" w:cs="Arial"/>
                <w:sz w:val="20"/>
                <w:szCs w:val="20"/>
              </w:rPr>
            </w:pPr>
            <w:r w:rsidRPr="00E46A6A">
              <w:rPr>
                <w:rFonts w:ascii="Avenir Next LT Pro" w:eastAsia="Times New Roman" w:hAnsi="Avenir Next LT Pro" w:cs="Arial"/>
                <w:spacing w:val="-2"/>
                <w:sz w:val="20"/>
                <w:szCs w:val="20"/>
                <w:lang w:val="en-AU"/>
              </w:rPr>
              <w:t>Added:</w:t>
            </w:r>
            <w:r w:rsidRPr="00E46A6A">
              <w:rPr>
                <w:rFonts w:ascii="Avenir Next LT Pro" w:hAnsi="Avenir Next LT Pro" w:cs="Arial"/>
                <w:sz w:val="20"/>
                <w:szCs w:val="20"/>
              </w:rPr>
              <w:t xml:space="preserve"> </w:t>
            </w:r>
            <w:r w:rsidR="00E1727E" w:rsidRPr="00E46A6A">
              <w:rPr>
                <w:rFonts w:ascii="Avenir Next LT Pro" w:hAnsi="Avenir Next LT Pro" w:cs="Arial"/>
                <w:sz w:val="20"/>
                <w:szCs w:val="20"/>
              </w:rPr>
              <w:t>There are two potential approaches to mitigating risks from surface contamination of jotters,</w:t>
            </w:r>
          </w:p>
          <w:p w14:paraId="6C09B03B" w14:textId="77777777" w:rsidR="00E1727E" w:rsidRPr="00E46A6A" w:rsidRDefault="00E1727E" w:rsidP="00E1727E">
            <w:pPr>
              <w:rPr>
                <w:rFonts w:ascii="Avenir Next LT Pro" w:hAnsi="Avenir Next LT Pro" w:cs="Arial"/>
                <w:sz w:val="20"/>
                <w:szCs w:val="20"/>
              </w:rPr>
            </w:pPr>
            <w:r w:rsidRPr="00E46A6A">
              <w:rPr>
                <w:rFonts w:ascii="Avenir Next LT Pro" w:hAnsi="Avenir Next LT Pro" w:cs="Arial"/>
                <w:sz w:val="20"/>
                <w:szCs w:val="20"/>
              </w:rPr>
              <w:t>textbooks and library books. Schools should consider which of these approaches is most</w:t>
            </w:r>
          </w:p>
          <w:p w14:paraId="4ABAC337" w14:textId="77777777" w:rsidR="00E1727E" w:rsidRPr="00E46A6A" w:rsidRDefault="00E1727E" w:rsidP="00E1727E">
            <w:pPr>
              <w:rPr>
                <w:rFonts w:ascii="Avenir Next LT Pro" w:hAnsi="Avenir Next LT Pro" w:cs="Arial"/>
                <w:sz w:val="20"/>
                <w:szCs w:val="20"/>
              </w:rPr>
            </w:pPr>
            <w:r w:rsidRPr="00E46A6A">
              <w:rPr>
                <w:rFonts w:ascii="Avenir Next LT Pro" w:hAnsi="Avenir Next LT Pro" w:cs="Arial"/>
                <w:sz w:val="20"/>
                <w:szCs w:val="20"/>
              </w:rPr>
              <w:t>appropriate for their circumstances as part of appropriately updated risk assessments.</w:t>
            </w:r>
          </w:p>
          <w:p w14:paraId="79DFF184" w14:textId="77777777" w:rsidR="00E1727E" w:rsidRPr="00E46A6A" w:rsidRDefault="00E1727E" w:rsidP="00E1727E">
            <w:pPr>
              <w:rPr>
                <w:rFonts w:ascii="Avenir Next LT Pro" w:hAnsi="Avenir Next LT Pro" w:cs="Arial"/>
                <w:sz w:val="20"/>
                <w:szCs w:val="20"/>
              </w:rPr>
            </w:pPr>
          </w:p>
          <w:p w14:paraId="1F413B4F" w14:textId="77777777" w:rsidR="00E1727E" w:rsidRPr="00E46A6A" w:rsidRDefault="00E1727E" w:rsidP="00E1727E">
            <w:pPr>
              <w:rPr>
                <w:rFonts w:ascii="Avenir Next LT Pro" w:hAnsi="Avenir Next LT Pro" w:cs="Arial"/>
                <w:sz w:val="20"/>
                <w:szCs w:val="20"/>
              </w:rPr>
            </w:pPr>
            <w:r w:rsidRPr="00E46A6A">
              <w:rPr>
                <w:rFonts w:ascii="Avenir Next LT Pro" w:hAnsi="Avenir Next LT Pro" w:cs="Arial"/>
                <w:sz w:val="20"/>
                <w:szCs w:val="20"/>
              </w:rPr>
              <w:t>(</w:t>
            </w:r>
            <w:proofErr w:type="spellStart"/>
            <w:r w:rsidRPr="00E46A6A">
              <w:rPr>
                <w:rFonts w:ascii="Avenir Next LT Pro" w:hAnsi="Avenir Next LT Pro" w:cs="Arial"/>
                <w:sz w:val="20"/>
                <w:szCs w:val="20"/>
              </w:rPr>
              <w:t>i</w:t>
            </w:r>
            <w:proofErr w:type="spellEnd"/>
            <w:r w:rsidRPr="00E46A6A">
              <w:rPr>
                <w:rFonts w:ascii="Avenir Next LT Pro" w:hAnsi="Avenir Next LT Pro" w:cs="Arial"/>
                <w:sz w:val="20"/>
                <w:szCs w:val="20"/>
              </w:rPr>
              <w:t xml:space="preserve">) quarantining books for 72 hours </w:t>
            </w:r>
            <w:proofErr w:type="gramStart"/>
            <w:r w:rsidRPr="00E46A6A">
              <w:rPr>
                <w:rFonts w:ascii="Avenir Next LT Pro" w:hAnsi="Avenir Next LT Pro" w:cs="Arial"/>
                <w:sz w:val="20"/>
                <w:szCs w:val="20"/>
              </w:rPr>
              <w:t>remains</w:t>
            </w:r>
            <w:proofErr w:type="gramEnd"/>
            <w:r w:rsidRPr="00E46A6A">
              <w:rPr>
                <w:rFonts w:ascii="Avenir Next LT Pro" w:hAnsi="Avenir Next LT Pro" w:cs="Arial"/>
                <w:sz w:val="20"/>
                <w:szCs w:val="20"/>
              </w:rPr>
              <w:t xml:space="preserve"> an effective measure to mitigate the risks of handling them.</w:t>
            </w:r>
          </w:p>
          <w:p w14:paraId="248CFDF9" w14:textId="77777777" w:rsidR="00E1727E" w:rsidRPr="00E46A6A" w:rsidRDefault="00E1727E" w:rsidP="00E1727E">
            <w:pPr>
              <w:rPr>
                <w:rFonts w:ascii="Avenir Next LT Pro" w:hAnsi="Avenir Next LT Pro" w:cs="Arial"/>
                <w:sz w:val="20"/>
                <w:szCs w:val="20"/>
              </w:rPr>
            </w:pPr>
            <w:r w:rsidRPr="00E46A6A">
              <w:rPr>
                <w:rFonts w:ascii="Avenir Next LT Pro" w:hAnsi="Avenir Next LT Pro" w:cs="Arial"/>
                <w:sz w:val="20"/>
                <w:szCs w:val="20"/>
              </w:rPr>
              <w:t xml:space="preserve">(ii) Careful hand washing with soap and warm water/use of alcohol-based hand sanitiser before and after handling </w:t>
            </w:r>
            <w:proofErr w:type="gramStart"/>
            <w:r w:rsidRPr="00E46A6A">
              <w:rPr>
                <w:rFonts w:ascii="Avenir Next LT Pro" w:hAnsi="Avenir Next LT Pro" w:cs="Arial"/>
                <w:sz w:val="20"/>
                <w:szCs w:val="20"/>
              </w:rPr>
              <w:t>text books</w:t>
            </w:r>
            <w:proofErr w:type="gramEnd"/>
            <w:r w:rsidRPr="00E46A6A">
              <w:rPr>
                <w:rFonts w:ascii="Avenir Next LT Pro" w:hAnsi="Avenir Next LT Pro" w:cs="Arial"/>
                <w:sz w:val="20"/>
                <w:szCs w:val="20"/>
              </w:rPr>
              <w:t>, jotters (or other pieces of equipment) mitigates the need for quarantine for 72 hours before, and 72 hours after</w:t>
            </w:r>
          </w:p>
          <w:p w14:paraId="4FF7FCBE" w14:textId="77777777" w:rsidR="00E1727E" w:rsidRPr="00E46A6A" w:rsidRDefault="00E1727E" w:rsidP="00E1727E">
            <w:pPr>
              <w:rPr>
                <w:rFonts w:ascii="Avenir Next LT Pro" w:hAnsi="Avenir Next LT Pro" w:cs="Arial"/>
                <w:sz w:val="20"/>
                <w:szCs w:val="20"/>
              </w:rPr>
            </w:pPr>
          </w:p>
          <w:p w14:paraId="5464881D" w14:textId="44FE58AC" w:rsidR="000127E8" w:rsidRPr="00E46A6A" w:rsidRDefault="000127E8" w:rsidP="00E1727E">
            <w:pPr>
              <w:pStyle w:val="NoSpacing"/>
              <w:rPr>
                <w:rFonts w:ascii="Avenir Next LT Pro" w:hAnsi="Avenir Next LT Pro" w:cs="Arial"/>
                <w:color w:val="21272E"/>
                <w:sz w:val="20"/>
                <w:szCs w:val="20"/>
              </w:rPr>
            </w:pPr>
            <w:r w:rsidRPr="00E46A6A">
              <w:rPr>
                <w:rFonts w:ascii="Avenir Next LT Pro" w:hAnsi="Avenir Next LT Pro" w:cs="Arial"/>
                <w:color w:val="21272E"/>
                <w:sz w:val="20"/>
                <w:szCs w:val="20"/>
              </w:rPr>
              <w:t>CLUBS &amp; ACTIVITIES</w:t>
            </w:r>
          </w:p>
          <w:p w14:paraId="77A7E335" w14:textId="0A5E07F9" w:rsidR="00E1727E" w:rsidRPr="00E46A6A" w:rsidRDefault="00E1727E" w:rsidP="00E1727E">
            <w:pPr>
              <w:pStyle w:val="NoSpacing"/>
              <w:rPr>
                <w:rFonts w:ascii="Avenir Next LT Pro" w:hAnsi="Avenir Next LT Pro" w:cs="Arial"/>
                <w:b/>
                <w:bCs/>
                <w:color w:val="21272E"/>
                <w:sz w:val="20"/>
                <w:szCs w:val="20"/>
                <w:u w:val="single"/>
              </w:rPr>
            </w:pPr>
            <w:r w:rsidRPr="00E46A6A">
              <w:rPr>
                <w:rFonts w:ascii="Avenir Next LT Pro" w:hAnsi="Avenir Next LT Pro" w:cs="Arial"/>
                <w:b/>
                <w:bCs/>
                <w:color w:val="21272E"/>
                <w:sz w:val="20"/>
                <w:szCs w:val="20"/>
                <w:u w:val="single"/>
              </w:rPr>
              <w:t>The provision of activities or clubs outside the usual school timetable</w:t>
            </w:r>
          </w:p>
          <w:p w14:paraId="7EC44E74" w14:textId="77777777" w:rsidR="00E1727E" w:rsidRPr="00E46A6A" w:rsidRDefault="00E1727E" w:rsidP="00E1727E">
            <w:pPr>
              <w:pStyle w:val="NoSpacing"/>
              <w:rPr>
                <w:rFonts w:ascii="Avenir Next LT Pro" w:hAnsi="Avenir Next LT Pro" w:cs="Arial"/>
                <w:b/>
                <w:bCs/>
                <w:color w:val="21272E"/>
                <w:sz w:val="20"/>
                <w:szCs w:val="20"/>
                <w:u w:val="single"/>
              </w:rPr>
            </w:pPr>
          </w:p>
          <w:p w14:paraId="4C02AF0D" w14:textId="77777777" w:rsidR="00E1727E" w:rsidRPr="00E46A6A" w:rsidRDefault="00E1727E" w:rsidP="00E1727E">
            <w:pPr>
              <w:widowControl w:val="0"/>
              <w:tabs>
                <w:tab w:val="left" w:pos="679"/>
              </w:tabs>
              <w:autoSpaceDE w:val="0"/>
              <w:autoSpaceDN w:val="0"/>
              <w:spacing w:before="1"/>
              <w:rPr>
                <w:rFonts w:ascii="Avenir Next LT Pro" w:hAnsi="Avenir Next LT Pro" w:cs="Arial"/>
                <w:sz w:val="20"/>
                <w:szCs w:val="20"/>
              </w:rPr>
            </w:pPr>
            <w:r w:rsidRPr="00E46A6A">
              <w:rPr>
                <w:rFonts w:ascii="Avenir Next LT Pro" w:hAnsi="Avenir Next LT Pro" w:cs="Arial"/>
                <w:sz w:val="20"/>
                <w:szCs w:val="20"/>
              </w:rPr>
              <w:t>The COVID-19</w:t>
            </w:r>
            <w:r w:rsidRPr="00E46A6A">
              <w:rPr>
                <w:rFonts w:ascii="Avenir Next LT Pro" w:hAnsi="Avenir Next LT Pro" w:cs="Arial"/>
                <w:spacing w:val="-16"/>
                <w:sz w:val="20"/>
                <w:szCs w:val="20"/>
              </w:rPr>
              <w:t xml:space="preserve"> </w:t>
            </w:r>
            <w:r w:rsidRPr="00E46A6A">
              <w:rPr>
                <w:rFonts w:ascii="Avenir Next LT Pro" w:hAnsi="Avenir Next LT Pro" w:cs="Arial"/>
                <w:sz w:val="20"/>
                <w:szCs w:val="20"/>
              </w:rPr>
              <w:t xml:space="preserve">Advisory Sub Group on Education and Children’s issues has also published </w:t>
            </w:r>
            <w:hyperlink r:id="rId88">
              <w:r w:rsidRPr="00E46A6A">
                <w:rPr>
                  <w:rFonts w:ascii="Avenir Next LT Pro" w:hAnsi="Avenir Next LT Pro" w:cs="Arial"/>
                  <w:color w:val="0000FF"/>
                  <w:sz w:val="20"/>
                  <w:szCs w:val="20"/>
                </w:rPr>
                <w:t xml:space="preserve">advice </w:t>
              </w:r>
            </w:hyperlink>
            <w:r w:rsidRPr="00E46A6A">
              <w:rPr>
                <w:rFonts w:ascii="Avenir Next LT Pro" w:hAnsi="Avenir Next LT Pro" w:cs="Arial"/>
                <w:sz w:val="20"/>
                <w:szCs w:val="20"/>
              </w:rPr>
              <w:t xml:space="preserve"> on school trips which include an overnight stay. Where a school has a breakfast club which is organised by the third sector, parents and carers or volunteers, rather than by the school itself, the </w:t>
            </w:r>
            <w:hyperlink r:id="rId89">
              <w:r w:rsidRPr="00E46A6A">
                <w:rPr>
                  <w:rFonts w:ascii="Avenir Next LT Pro" w:hAnsi="Avenir Next LT Pro" w:cs="Arial"/>
                  <w:color w:val="0000FF"/>
                  <w:sz w:val="20"/>
                  <w:szCs w:val="20"/>
                </w:rPr>
                <w:t>guidance on</w:t>
              </w:r>
            </w:hyperlink>
            <w:r w:rsidRPr="00E46A6A">
              <w:rPr>
                <w:rFonts w:ascii="Avenir Next LT Pro" w:hAnsi="Avenir Next LT Pro" w:cs="Arial"/>
                <w:color w:val="0000FF"/>
                <w:sz w:val="20"/>
                <w:szCs w:val="20"/>
              </w:rPr>
              <w:t xml:space="preserve"> unregulated children’s services will apply </w:t>
            </w:r>
          </w:p>
          <w:p w14:paraId="5CC309AF" w14:textId="1E0269C1" w:rsidR="00161CF3" w:rsidRPr="00E46A6A" w:rsidRDefault="00161CF3" w:rsidP="00076C9F">
            <w:pPr>
              <w:rPr>
                <w:rFonts w:ascii="Avenir Next LT Pro" w:hAnsi="Avenir Next LT Pro" w:cs="Arial"/>
                <w:sz w:val="20"/>
                <w:szCs w:val="20"/>
              </w:rPr>
            </w:pPr>
          </w:p>
          <w:p w14:paraId="53CF3106" w14:textId="77777777" w:rsidR="000127E8" w:rsidRPr="00E46A6A" w:rsidRDefault="000127E8" w:rsidP="00161CF3">
            <w:pPr>
              <w:spacing w:after="240"/>
              <w:rPr>
                <w:rFonts w:ascii="Avenir Next LT Pro" w:hAnsi="Avenir Next LT Pro" w:cs="Arial"/>
                <w:sz w:val="20"/>
                <w:szCs w:val="20"/>
              </w:rPr>
            </w:pPr>
            <w:r w:rsidRPr="00E46A6A">
              <w:rPr>
                <w:rFonts w:ascii="Avenir Next LT Pro" w:hAnsi="Avenir Next LT Pro" w:cs="Arial"/>
                <w:sz w:val="20"/>
                <w:szCs w:val="20"/>
              </w:rPr>
              <w:t>STAFF ROOMS &amp; BASES</w:t>
            </w:r>
          </w:p>
          <w:p w14:paraId="4F0A2AA1" w14:textId="39718A30" w:rsidR="00161CF3" w:rsidRPr="00E46A6A" w:rsidRDefault="00161CF3" w:rsidP="00161CF3">
            <w:pPr>
              <w:spacing w:after="240"/>
              <w:rPr>
                <w:rFonts w:ascii="Avenir Next LT Pro" w:hAnsi="Avenir Next LT Pro" w:cs="Arial"/>
                <w:iCs/>
                <w:sz w:val="20"/>
                <w:szCs w:val="20"/>
              </w:rPr>
            </w:pPr>
            <w:r w:rsidRPr="00E46A6A">
              <w:rPr>
                <w:rFonts w:ascii="Avenir Next LT Pro" w:hAnsi="Avenir Next LT Pro" w:cs="Arial"/>
                <w:sz w:val="20"/>
                <w:szCs w:val="20"/>
              </w:rPr>
              <w:t xml:space="preserve">Added: </w:t>
            </w:r>
            <w:r w:rsidRPr="00E46A6A">
              <w:rPr>
                <w:rFonts w:ascii="Avenir Next LT Pro" w:hAnsi="Avenir Next LT Pro" w:cs="Arial"/>
                <w:iCs/>
                <w:sz w:val="20"/>
                <w:szCs w:val="20"/>
              </w:rPr>
              <w:t xml:space="preserve">Schools should plan how shared staff spaces are set up and used to help staff to distance from each other. The number of people in staff rooms at any one time should be limited to ensure 2m distancing can be maintained and face coverings should be worn. </w:t>
            </w:r>
          </w:p>
          <w:p w14:paraId="48CDA812" w14:textId="77777777" w:rsidR="005B5CD8" w:rsidRPr="00E46A6A" w:rsidRDefault="005B5CD8" w:rsidP="00E57ADB">
            <w:pPr>
              <w:pStyle w:val="NoSpacing"/>
              <w:rPr>
                <w:rFonts w:ascii="Avenir Next LT Pro" w:eastAsia="Calibri" w:hAnsi="Avenir Next LT Pro" w:cs="Times New Roman"/>
                <w:b/>
                <w:bCs/>
                <w:sz w:val="24"/>
                <w:szCs w:val="24"/>
              </w:rPr>
            </w:pPr>
          </w:p>
          <w:p w14:paraId="4BA07505" w14:textId="331916E4" w:rsidR="00E2689C" w:rsidRPr="00E46A6A" w:rsidRDefault="004F14AC" w:rsidP="009A0BF1">
            <w:pPr>
              <w:rPr>
                <w:rFonts w:ascii="Avenir Next LT Pro" w:hAnsi="Avenir Next LT Pro" w:cs="Arial"/>
                <w:color w:val="000000"/>
                <w:sz w:val="20"/>
                <w:szCs w:val="20"/>
              </w:rPr>
            </w:pPr>
            <w:r w:rsidRPr="00E46A6A">
              <w:rPr>
                <w:rFonts w:ascii="Avenir Next LT Pro" w:hAnsi="Avenir Next LT Pro" w:cs="Arial"/>
                <w:color w:val="000000"/>
                <w:sz w:val="20"/>
                <w:szCs w:val="20"/>
              </w:rPr>
              <w:t>VENTILATION</w:t>
            </w:r>
          </w:p>
          <w:p w14:paraId="631DF9AA" w14:textId="77777777" w:rsidR="004F14AC" w:rsidRPr="00E46A6A" w:rsidRDefault="00E233D4" w:rsidP="004F14AC">
            <w:pPr>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Added: </w:t>
            </w:r>
            <w:r w:rsidR="004F14AC" w:rsidRPr="00E46A6A">
              <w:rPr>
                <w:rFonts w:ascii="Avenir Next LT Pro" w:hAnsi="Avenir Next LT Pro" w:cs="Arial"/>
                <w:color w:val="000000"/>
                <w:sz w:val="20"/>
                <w:szCs w:val="20"/>
              </w:rPr>
              <w:t xml:space="preserve">Measures to improve ventilation should be viewed as just one part of the overall package of control measures in schools. Schools should continue to ensure a focus on implementation and maintenance of wider controls including personal hygiene, symptom vigilance, enhanced </w:t>
            </w:r>
            <w:proofErr w:type="gramStart"/>
            <w:r w:rsidR="004F14AC" w:rsidRPr="00E46A6A">
              <w:rPr>
                <w:rFonts w:ascii="Avenir Next LT Pro" w:hAnsi="Avenir Next LT Pro" w:cs="Arial"/>
                <w:color w:val="000000"/>
                <w:sz w:val="20"/>
                <w:szCs w:val="20"/>
              </w:rPr>
              <w:t>cleaning</w:t>
            </w:r>
            <w:proofErr w:type="gramEnd"/>
            <w:r w:rsidR="004F14AC" w:rsidRPr="00E46A6A">
              <w:rPr>
                <w:rFonts w:ascii="Avenir Next LT Pro" w:hAnsi="Avenir Next LT Pro" w:cs="Arial"/>
                <w:color w:val="000000"/>
                <w:sz w:val="20"/>
                <w:szCs w:val="20"/>
              </w:rPr>
              <w:t xml:space="preserve"> and distancing.</w:t>
            </w:r>
          </w:p>
          <w:p w14:paraId="0FFFE4FF" w14:textId="77777777" w:rsidR="004F14AC" w:rsidRPr="00E46A6A" w:rsidRDefault="004F14AC" w:rsidP="004F14AC">
            <w:pPr>
              <w:rPr>
                <w:rFonts w:ascii="Avenir Next LT Pro" w:hAnsi="Avenir Next LT Pro" w:cs="Arial"/>
                <w:color w:val="000000"/>
                <w:sz w:val="20"/>
                <w:szCs w:val="20"/>
              </w:rPr>
            </w:pPr>
          </w:p>
          <w:p w14:paraId="6700D63D" w14:textId="77777777" w:rsidR="004F14AC" w:rsidRPr="00E46A6A" w:rsidRDefault="004F14AC" w:rsidP="004F14AC">
            <w:pPr>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Schools should as a minimum ensure that adequate levels of ventilation and appropriate temperatures are maintained, with reference to the School Premises Regulations. The primary effective method of increasing natural ventilation remains the opening of external doors, </w:t>
            </w:r>
            <w:proofErr w:type="gramStart"/>
            <w:r w:rsidRPr="00E46A6A">
              <w:rPr>
                <w:rFonts w:ascii="Avenir Next LT Pro" w:hAnsi="Avenir Next LT Pro" w:cs="Arial"/>
                <w:color w:val="000000"/>
                <w:sz w:val="20"/>
                <w:szCs w:val="20"/>
              </w:rPr>
              <w:t>vents</w:t>
            </w:r>
            <w:proofErr w:type="gramEnd"/>
            <w:r w:rsidRPr="00E46A6A">
              <w:rPr>
                <w:rFonts w:ascii="Avenir Next LT Pro" w:hAnsi="Avenir Next LT Pro" w:cs="Arial"/>
                <w:color w:val="000000"/>
                <w:sz w:val="20"/>
                <w:szCs w:val="20"/>
              </w:rPr>
              <w:t xml:space="preserve"> and windows. Wherever it is practical, </w:t>
            </w:r>
            <w:proofErr w:type="gramStart"/>
            <w:r w:rsidRPr="00E46A6A">
              <w:rPr>
                <w:rFonts w:ascii="Avenir Next LT Pro" w:hAnsi="Avenir Next LT Pro" w:cs="Arial"/>
                <w:color w:val="000000"/>
                <w:sz w:val="20"/>
                <w:szCs w:val="20"/>
              </w:rPr>
              <w:t>safe</w:t>
            </w:r>
            <w:proofErr w:type="gramEnd"/>
            <w:r w:rsidRPr="00E46A6A">
              <w:rPr>
                <w:rFonts w:ascii="Avenir Next LT Pro" w:hAnsi="Avenir Next LT Pro" w:cs="Arial"/>
                <w:color w:val="000000"/>
                <w:sz w:val="20"/>
                <w:szCs w:val="20"/>
              </w:rPr>
              <w:t xml:space="preserve"> and secure to do so, and appropriate internal temperatures can be maintained in line with statutory obligations, this approach should be adopted.</w:t>
            </w:r>
          </w:p>
          <w:p w14:paraId="2627C691" w14:textId="77777777" w:rsidR="004F14AC" w:rsidRPr="00E46A6A" w:rsidRDefault="004F14AC" w:rsidP="004F14AC">
            <w:pPr>
              <w:rPr>
                <w:rFonts w:ascii="Avenir Next LT Pro" w:hAnsi="Avenir Next LT Pro" w:cs="Arial"/>
                <w:color w:val="000000"/>
                <w:sz w:val="20"/>
                <w:szCs w:val="20"/>
              </w:rPr>
            </w:pPr>
          </w:p>
          <w:p w14:paraId="5EF96B6F" w14:textId="77777777" w:rsidR="004F14AC" w:rsidRPr="00E46A6A" w:rsidRDefault="004F14AC" w:rsidP="004F14AC">
            <w:pPr>
              <w:rPr>
                <w:rFonts w:ascii="Avenir Next LT Pro" w:hAnsi="Avenir Next LT Pro" w:cs="Arial"/>
                <w:color w:val="000000"/>
                <w:sz w:val="20"/>
                <w:szCs w:val="20"/>
              </w:rPr>
            </w:pPr>
            <w:r w:rsidRPr="00E46A6A">
              <w:rPr>
                <w:rFonts w:ascii="Avenir Next LT Pro" w:hAnsi="Avenir Next LT Pro" w:cs="Arial"/>
                <w:color w:val="000000"/>
                <w:sz w:val="20"/>
                <w:szCs w:val="20"/>
              </w:rPr>
              <w:t>Fire Safety Risk Assessment should always be reviewed before any internal doors are held open</w:t>
            </w:r>
          </w:p>
          <w:p w14:paraId="219B7B76" w14:textId="77777777" w:rsidR="004F14AC" w:rsidRPr="00E46A6A" w:rsidRDefault="004F14AC" w:rsidP="004F14AC">
            <w:pPr>
              <w:rPr>
                <w:rFonts w:ascii="Avenir Next LT Pro" w:hAnsi="Avenir Next LT Pro" w:cs="Arial"/>
                <w:color w:val="000000"/>
                <w:sz w:val="20"/>
                <w:szCs w:val="20"/>
              </w:rPr>
            </w:pPr>
          </w:p>
          <w:p w14:paraId="64DC1430" w14:textId="77777777" w:rsidR="004F14AC" w:rsidRPr="00E46A6A" w:rsidRDefault="004F14AC" w:rsidP="004F14AC">
            <w:pPr>
              <w:rPr>
                <w:rFonts w:ascii="Avenir Next LT Pro" w:hAnsi="Avenir Next LT Pro" w:cs="Arial"/>
                <w:color w:val="000000"/>
                <w:sz w:val="20"/>
                <w:szCs w:val="20"/>
              </w:rPr>
            </w:pPr>
            <w:r w:rsidRPr="00E46A6A">
              <w:rPr>
                <w:rFonts w:ascii="Avenir Next LT Pro" w:hAnsi="Avenir Next LT Pro" w:cs="Arial"/>
                <w:color w:val="000000"/>
                <w:sz w:val="20"/>
                <w:szCs w:val="20"/>
              </w:rPr>
              <w:t>Ventilation</w:t>
            </w:r>
          </w:p>
          <w:p w14:paraId="69FF69B9" w14:textId="77777777" w:rsidR="004F14AC" w:rsidRPr="00E46A6A" w:rsidRDefault="004F14AC" w:rsidP="004F14AC">
            <w:pPr>
              <w:rPr>
                <w:rFonts w:ascii="Avenir Next LT Pro" w:hAnsi="Avenir Next LT Pro" w:cs="Arial"/>
                <w:color w:val="000000"/>
                <w:sz w:val="20"/>
                <w:szCs w:val="20"/>
              </w:rPr>
            </w:pPr>
          </w:p>
          <w:p w14:paraId="0687DAD1" w14:textId="77777777" w:rsidR="004F14AC" w:rsidRPr="00E46A6A" w:rsidRDefault="004F14AC" w:rsidP="004F14AC">
            <w:pPr>
              <w:pStyle w:val="ListParagraph"/>
              <w:numPr>
                <w:ilvl w:val="0"/>
                <w:numId w:val="10"/>
              </w:numPr>
              <w:rPr>
                <w:rFonts w:ascii="Avenir Next LT Pro" w:hAnsi="Avenir Next LT Pro" w:cs="Arial"/>
                <w:color w:val="000000"/>
                <w:sz w:val="20"/>
                <w:szCs w:val="20"/>
              </w:rPr>
            </w:pPr>
            <w:r w:rsidRPr="00E46A6A">
              <w:rPr>
                <w:rFonts w:ascii="Avenir Next LT Pro" w:hAnsi="Avenir Next LT Pro" w:cs="Arial"/>
                <w:color w:val="000000"/>
                <w:sz w:val="20"/>
                <w:szCs w:val="20"/>
              </w:rPr>
              <w:t>partially opening doors and windows to provide ventilation while reducing draughts</w:t>
            </w:r>
          </w:p>
          <w:p w14:paraId="24E23A07" w14:textId="77777777" w:rsidR="004F14AC" w:rsidRPr="00E46A6A" w:rsidRDefault="004F14AC" w:rsidP="004F14AC">
            <w:pPr>
              <w:pStyle w:val="ListParagraph"/>
              <w:numPr>
                <w:ilvl w:val="0"/>
                <w:numId w:val="10"/>
              </w:numPr>
              <w:rPr>
                <w:rFonts w:ascii="Avenir Next LT Pro" w:hAnsi="Avenir Next LT Pro" w:cs="Arial"/>
                <w:color w:val="000000"/>
                <w:sz w:val="20"/>
                <w:szCs w:val="20"/>
              </w:rPr>
            </w:pPr>
            <w:r w:rsidRPr="00E46A6A">
              <w:rPr>
                <w:rFonts w:ascii="Avenir Next LT Pro" w:hAnsi="Avenir Next LT Pro" w:cs="Arial"/>
                <w:color w:val="000000"/>
                <w:sz w:val="20"/>
                <w:szCs w:val="20"/>
              </w:rPr>
              <w:t>opening high level windows in preference to low level to reduce draughts</w:t>
            </w:r>
          </w:p>
          <w:p w14:paraId="15D8D791" w14:textId="77777777" w:rsidR="004F14AC" w:rsidRPr="00E46A6A" w:rsidRDefault="004F14AC" w:rsidP="004F14AC">
            <w:pPr>
              <w:pStyle w:val="ListParagraph"/>
              <w:numPr>
                <w:ilvl w:val="0"/>
                <w:numId w:val="10"/>
              </w:numPr>
              <w:rPr>
                <w:rFonts w:ascii="Avenir Next LT Pro" w:hAnsi="Avenir Next LT Pro" w:cs="Arial"/>
                <w:color w:val="000000"/>
                <w:sz w:val="20"/>
                <w:szCs w:val="20"/>
              </w:rPr>
            </w:pPr>
            <w:r w:rsidRPr="00E46A6A">
              <w:rPr>
                <w:rFonts w:ascii="Avenir Next LT Pro" w:hAnsi="Avenir Next LT Pro" w:cs="Arial"/>
                <w:color w:val="000000"/>
                <w:sz w:val="20"/>
                <w:szCs w:val="20"/>
              </w:rPr>
              <w:t xml:space="preserve">purging spaces by opening windows, </w:t>
            </w:r>
            <w:proofErr w:type="gramStart"/>
            <w:r w:rsidRPr="00E46A6A">
              <w:rPr>
                <w:rFonts w:ascii="Avenir Next LT Pro" w:hAnsi="Avenir Next LT Pro" w:cs="Arial"/>
                <w:color w:val="000000"/>
                <w:sz w:val="20"/>
                <w:szCs w:val="20"/>
              </w:rPr>
              <w:t>vents</w:t>
            </w:r>
            <w:proofErr w:type="gramEnd"/>
            <w:r w:rsidRPr="00E46A6A">
              <w:rPr>
                <w:rFonts w:ascii="Avenir Next LT Pro" w:hAnsi="Avenir Next LT Pro" w:cs="Arial"/>
                <w:color w:val="000000"/>
                <w:sz w:val="20"/>
                <w:szCs w:val="20"/>
              </w:rPr>
              <w:t xml:space="preserve"> and external doors (e.g. between classes, </w:t>
            </w:r>
          </w:p>
          <w:p w14:paraId="3AD291EB" w14:textId="77777777" w:rsidR="004F14AC" w:rsidRPr="00E46A6A" w:rsidRDefault="004F14AC" w:rsidP="004F14AC">
            <w:pPr>
              <w:pStyle w:val="ListParagraph"/>
              <w:rPr>
                <w:rFonts w:ascii="Avenir Next LT Pro" w:hAnsi="Avenir Next LT Pro" w:cs="Arial"/>
                <w:color w:val="000000"/>
                <w:sz w:val="20"/>
                <w:szCs w:val="20"/>
              </w:rPr>
            </w:pPr>
            <w:r w:rsidRPr="00E46A6A">
              <w:rPr>
                <w:rFonts w:ascii="Avenir Next LT Pro" w:hAnsi="Avenir Next LT Pro" w:cs="Arial"/>
                <w:color w:val="000000"/>
                <w:sz w:val="20"/>
                <w:szCs w:val="20"/>
              </w:rPr>
              <w:t>during break and lunch, when a room is unused, or at other suitable intervals if a space is occupied for long periods at a time)</w:t>
            </w:r>
          </w:p>
          <w:p w14:paraId="3B34BFB6" w14:textId="77777777" w:rsidR="004F14AC" w:rsidRPr="00E46A6A" w:rsidRDefault="004F14AC" w:rsidP="004F14AC">
            <w:pPr>
              <w:rPr>
                <w:rFonts w:ascii="Avenir Next LT Pro" w:hAnsi="Avenir Next LT Pro" w:cs="Arial"/>
                <w:color w:val="000000"/>
                <w:sz w:val="20"/>
                <w:szCs w:val="20"/>
              </w:rPr>
            </w:pPr>
          </w:p>
          <w:p w14:paraId="71AB6CB3" w14:textId="77777777" w:rsidR="004F14AC" w:rsidRPr="00E46A6A" w:rsidRDefault="004F14AC" w:rsidP="004F14AC">
            <w:pPr>
              <w:rPr>
                <w:rFonts w:ascii="Avenir Next LT Pro" w:hAnsi="Avenir Next LT Pro" w:cs="Arial"/>
                <w:b/>
                <w:bCs/>
                <w:color w:val="000000"/>
                <w:sz w:val="20"/>
                <w:szCs w:val="20"/>
              </w:rPr>
            </w:pPr>
            <w:r w:rsidRPr="00E46A6A">
              <w:rPr>
                <w:rFonts w:ascii="Avenir Next LT Pro" w:hAnsi="Avenir Next LT Pro" w:cs="Arial"/>
                <w:b/>
                <w:bCs/>
                <w:color w:val="000000"/>
                <w:sz w:val="20"/>
                <w:szCs w:val="20"/>
              </w:rPr>
              <w:t>Temperature</w:t>
            </w:r>
          </w:p>
          <w:p w14:paraId="58760916" w14:textId="77777777" w:rsidR="004F14AC" w:rsidRPr="00E46A6A" w:rsidRDefault="004F14AC" w:rsidP="004F14AC">
            <w:pPr>
              <w:rPr>
                <w:rFonts w:ascii="Avenir Next LT Pro" w:hAnsi="Avenir Next LT Pro" w:cs="Arial"/>
                <w:color w:val="000000"/>
                <w:sz w:val="20"/>
                <w:szCs w:val="20"/>
              </w:rPr>
            </w:pPr>
          </w:p>
          <w:p w14:paraId="434766C9" w14:textId="77777777" w:rsidR="004F14AC" w:rsidRPr="00E46A6A" w:rsidRDefault="004F14AC" w:rsidP="004F14AC">
            <w:pPr>
              <w:pStyle w:val="ListParagraph"/>
              <w:numPr>
                <w:ilvl w:val="0"/>
                <w:numId w:val="11"/>
              </w:numPr>
              <w:rPr>
                <w:rFonts w:ascii="Avenir Next LT Pro" w:hAnsi="Avenir Next LT Pro" w:cs="Arial"/>
                <w:color w:val="000000"/>
                <w:sz w:val="20"/>
                <w:szCs w:val="20"/>
              </w:rPr>
            </w:pPr>
            <w:r w:rsidRPr="00E46A6A">
              <w:rPr>
                <w:rFonts w:ascii="Avenir Next LT Pro" w:hAnsi="Avenir Next LT Pro" w:cs="Arial"/>
                <w:color w:val="000000"/>
                <w:sz w:val="20"/>
                <w:szCs w:val="20"/>
              </w:rPr>
              <w:t>providing flexibility in permissible clothing while indoors.</w:t>
            </w:r>
          </w:p>
          <w:p w14:paraId="253F0609" w14:textId="77777777" w:rsidR="004F14AC" w:rsidRPr="00E46A6A" w:rsidRDefault="004F14AC" w:rsidP="004F14AC">
            <w:pPr>
              <w:pStyle w:val="ListParagraph"/>
              <w:numPr>
                <w:ilvl w:val="0"/>
                <w:numId w:val="11"/>
              </w:numPr>
              <w:rPr>
                <w:rFonts w:ascii="Avenir Next LT Pro" w:hAnsi="Avenir Next LT Pro" w:cs="Arial"/>
                <w:color w:val="000000" w:themeColor="text1"/>
                <w:sz w:val="20"/>
                <w:szCs w:val="20"/>
              </w:rPr>
            </w:pPr>
            <w:r w:rsidRPr="00E46A6A">
              <w:rPr>
                <w:rFonts w:ascii="Avenir Next LT Pro" w:hAnsi="Avenir Next LT Pro" w:cs="Arial"/>
                <w:color w:val="000000" w:themeColor="text1"/>
                <w:sz w:val="20"/>
                <w:szCs w:val="20"/>
              </w:rPr>
              <w:t>designing seating plans to reflect individual student/staff temperature preferences</w:t>
            </w:r>
          </w:p>
          <w:p w14:paraId="7DD75903" w14:textId="77777777" w:rsidR="004F14AC" w:rsidRPr="00E46A6A" w:rsidRDefault="004F14AC" w:rsidP="004F14AC">
            <w:pPr>
              <w:pStyle w:val="ListParagraph"/>
              <w:numPr>
                <w:ilvl w:val="0"/>
                <w:numId w:val="11"/>
              </w:numPr>
              <w:rPr>
                <w:rFonts w:ascii="Avenir Next LT Pro" w:hAnsi="Avenir Next LT Pro" w:cs="Arial"/>
                <w:color w:val="000000" w:themeColor="text1"/>
                <w:sz w:val="20"/>
                <w:szCs w:val="20"/>
              </w:rPr>
            </w:pPr>
            <w:r w:rsidRPr="00E46A6A">
              <w:rPr>
                <w:rFonts w:ascii="Avenir Next LT Pro" w:hAnsi="Avenir Next LT Pro" w:cs="Arial"/>
                <w:color w:val="000000" w:themeColor="text1"/>
                <w:sz w:val="20"/>
                <w:szCs w:val="20"/>
              </w:rPr>
              <w:t>adjusting indoor heating to compensate for cold air flow from outside (e.g. higher system</w:t>
            </w:r>
          </w:p>
          <w:p w14:paraId="497ECED0" w14:textId="77777777" w:rsidR="004F14AC" w:rsidRPr="00E46A6A" w:rsidRDefault="004F14AC" w:rsidP="004F14AC">
            <w:pPr>
              <w:pStyle w:val="ListParagraph"/>
              <w:rPr>
                <w:rFonts w:ascii="Avenir Next LT Pro" w:hAnsi="Avenir Next LT Pro" w:cs="Arial"/>
                <w:color w:val="000000" w:themeColor="text1"/>
                <w:sz w:val="20"/>
                <w:szCs w:val="20"/>
              </w:rPr>
            </w:pPr>
            <w:r w:rsidRPr="00E46A6A">
              <w:rPr>
                <w:rFonts w:ascii="Avenir Next LT Pro" w:hAnsi="Avenir Next LT Pro" w:cs="Arial"/>
                <w:color w:val="000000" w:themeColor="text1"/>
                <w:sz w:val="20"/>
                <w:szCs w:val="20"/>
              </w:rPr>
              <w:t>settings, increased duration)</w:t>
            </w:r>
          </w:p>
          <w:p w14:paraId="20D0CBD2" w14:textId="77777777" w:rsidR="004F14AC" w:rsidRPr="00E46A6A" w:rsidRDefault="004F14AC" w:rsidP="004F14AC">
            <w:pPr>
              <w:pStyle w:val="ListParagraph"/>
              <w:rPr>
                <w:rFonts w:ascii="Avenir Next LT Pro" w:hAnsi="Avenir Next LT Pro" w:cs="Arial"/>
                <w:color w:val="000000" w:themeColor="text1"/>
                <w:sz w:val="20"/>
                <w:szCs w:val="20"/>
              </w:rPr>
            </w:pPr>
          </w:p>
          <w:p w14:paraId="0527EAFE" w14:textId="77777777" w:rsidR="004F14AC" w:rsidRPr="00E46A6A" w:rsidRDefault="004F14AC" w:rsidP="004F14AC">
            <w:pPr>
              <w:rPr>
                <w:rFonts w:ascii="Avenir Next LT Pro" w:hAnsi="Avenir Next LT Pro" w:cs="Arial"/>
                <w:color w:val="000000" w:themeColor="text1"/>
                <w:sz w:val="20"/>
                <w:szCs w:val="20"/>
              </w:rPr>
            </w:pPr>
            <w:r w:rsidRPr="00E46A6A">
              <w:rPr>
                <w:rFonts w:ascii="Avenir Next LT Pro" w:hAnsi="Avenir Next LT Pro" w:cs="Arial"/>
                <w:color w:val="000000" w:themeColor="text1"/>
                <w:sz w:val="20"/>
                <w:szCs w:val="20"/>
              </w:rPr>
              <w:t>Centralised or local mechanical ventilation systems should wherever possible be adjusted to full fresh air. Air recirculation should be avoided or minimised.</w:t>
            </w:r>
          </w:p>
          <w:p w14:paraId="676ED27C" w14:textId="77777777" w:rsidR="004F14AC" w:rsidRPr="00E46A6A" w:rsidRDefault="004F14AC" w:rsidP="004F14AC">
            <w:pPr>
              <w:rPr>
                <w:rFonts w:ascii="Avenir Next LT Pro" w:hAnsi="Avenir Next LT Pro" w:cs="Arial"/>
                <w:color w:val="000000"/>
                <w:sz w:val="20"/>
                <w:szCs w:val="20"/>
              </w:rPr>
            </w:pPr>
          </w:p>
          <w:p w14:paraId="218DD270" w14:textId="77777777" w:rsidR="004F14AC" w:rsidRPr="00E46A6A" w:rsidRDefault="004F14AC" w:rsidP="004F14AC">
            <w:pPr>
              <w:rPr>
                <w:rFonts w:ascii="Avenir Next LT Pro" w:hAnsi="Avenir Next LT Pro" w:cs="Arial"/>
                <w:color w:val="000000" w:themeColor="text1"/>
                <w:sz w:val="20"/>
                <w:szCs w:val="20"/>
              </w:rPr>
            </w:pPr>
            <w:r w:rsidRPr="00E46A6A">
              <w:rPr>
                <w:rFonts w:ascii="Avenir Next LT Pro" w:hAnsi="Avenir Next LT Pro" w:cs="Arial"/>
                <w:color w:val="000000" w:themeColor="text1"/>
                <w:sz w:val="20"/>
                <w:szCs w:val="20"/>
              </w:rPr>
              <w:t xml:space="preserve">Updated guidance for ventilation can be found </w:t>
            </w:r>
            <w:hyperlink r:id="rId90" w:history="1">
              <w:r w:rsidRPr="00E46A6A">
                <w:rPr>
                  <w:rStyle w:val="Hyperlink"/>
                  <w:rFonts w:ascii="Avenir Next LT Pro" w:hAnsi="Avenir Next LT Pro"/>
                </w:rPr>
                <w:t>here</w:t>
              </w:r>
            </w:hyperlink>
          </w:p>
          <w:p w14:paraId="50A1C0B3" w14:textId="58CEE209" w:rsidR="00D50EA5" w:rsidRPr="00E46A6A" w:rsidRDefault="00D50EA5" w:rsidP="00E233D4">
            <w:pPr>
              <w:rPr>
                <w:rStyle w:val="Hyperlink"/>
                <w:rFonts w:ascii="Avenir Next LT Pro" w:hAnsi="Avenir Next LT Pro"/>
              </w:rPr>
            </w:pPr>
          </w:p>
          <w:p w14:paraId="28B74186" w14:textId="4C0325E4" w:rsidR="00FA1553" w:rsidRPr="00E46A6A" w:rsidRDefault="00D50EA5" w:rsidP="00D50EA5">
            <w:pPr>
              <w:spacing w:after="240"/>
              <w:rPr>
                <w:rFonts w:ascii="Avenir Next LT Pro" w:eastAsia="Times New Roman" w:hAnsi="Avenir Next LT Pro" w:cs="Arial"/>
                <w:color w:val="000000" w:themeColor="text1"/>
                <w:spacing w:val="-2"/>
                <w:sz w:val="20"/>
                <w:szCs w:val="20"/>
                <w:lang w:val="en-AU"/>
              </w:rPr>
            </w:pPr>
            <w:r w:rsidRPr="00E46A6A">
              <w:rPr>
                <w:rFonts w:ascii="Avenir Next LT Pro" w:hAnsi="Avenir Next LT Pro" w:cstheme="minorHAnsi"/>
              </w:rPr>
              <w:t xml:space="preserve">Added: </w:t>
            </w:r>
            <w:r w:rsidRPr="00E46A6A">
              <w:rPr>
                <w:rFonts w:ascii="Avenir Next LT Pro" w:eastAsia="Times New Roman" w:hAnsi="Avenir Next LT Pro" w:cs="Arial"/>
                <w:color w:val="000000" w:themeColor="text1"/>
                <w:spacing w:val="-2"/>
                <w:sz w:val="20"/>
                <w:szCs w:val="20"/>
                <w:lang w:val="en-AU"/>
              </w:rPr>
              <w:t>If parents/carers are dropping off children, they should wear face coverings</w:t>
            </w:r>
            <w:r w:rsidR="00FA1553" w:rsidRPr="00E46A6A">
              <w:rPr>
                <w:rFonts w:ascii="Avenir Next LT Pro" w:eastAsia="Times New Roman" w:hAnsi="Avenir Next LT Pro" w:cs="Arial"/>
                <w:color w:val="000000" w:themeColor="text1"/>
                <w:spacing w:val="-2"/>
                <w:sz w:val="20"/>
                <w:szCs w:val="20"/>
                <w:lang w:val="en-AU"/>
              </w:rPr>
              <w:t xml:space="preserve">. Face coverings should be worn by parents and other visitors to all school sites (whether entering the building or otherwise), including parents at drop-off and pick-up. </w:t>
            </w:r>
          </w:p>
          <w:p w14:paraId="76ABE6ED" w14:textId="77777777" w:rsidR="00D50EA5" w:rsidRPr="00E46A6A" w:rsidRDefault="00D50EA5" w:rsidP="000127E8">
            <w:pPr>
              <w:spacing w:after="240"/>
              <w:rPr>
                <w:rFonts w:ascii="Avenir Next LT Pro" w:eastAsia="Times New Roman" w:hAnsi="Avenir Next LT Pro" w:cs="Arial"/>
                <w:color w:val="000000" w:themeColor="text1"/>
                <w:spacing w:val="-2"/>
                <w:sz w:val="20"/>
                <w:szCs w:val="20"/>
                <w:lang w:val="en-AU"/>
              </w:rPr>
            </w:pPr>
            <w:r w:rsidRPr="00E46A6A">
              <w:rPr>
                <w:rFonts w:ascii="Avenir Next LT Pro" w:eastAsia="Times New Roman" w:hAnsi="Avenir Next LT Pro" w:cs="Arial"/>
                <w:color w:val="000000" w:themeColor="text1"/>
                <w:spacing w:val="-2"/>
                <w:sz w:val="20"/>
                <w:szCs w:val="20"/>
                <w:lang w:val="en-AU"/>
              </w:rPr>
              <w:t>Added: Car-sharing with children and young people of other households should be discouraged</w:t>
            </w:r>
          </w:p>
          <w:p w14:paraId="43C4BF8F" w14:textId="61F00E01" w:rsidR="006A0ED6" w:rsidRPr="00E46A6A" w:rsidRDefault="006A0ED6" w:rsidP="000127E8">
            <w:pPr>
              <w:spacing w:after="240"/>
              <w:rPr>
                <w:rFonts w:ascii="Avenir Next LT Pro" w:hAnsi="Avenir Next LT Pro" w:cstheme="minorHAnsi"/>
              </w:rPr>
            </w:pPr>
            <w:r w:rsidRPr="00E46A6A">
              <w:rPr>
                <w:rFonts w:ascii="Avenir Next LT Pro" w:eastAsia="Times New Roman" w:hAnsi="Avenir Next LT Pro" w:cstheme="minorHAnsi"/>
                <w:color w:val="000000" w:themeColor="text1"/>
                <w:spacing w:val="-2"/>
                <w:lang w:val="en-AU"/>
              </w:rPr>
              <w:t xml:space="preserve">Added: </w:t>
            </w:r>
            <w:r w:rsidRPr="00E46A6A">
              <w:rPr>
                <w:rFonts w:ascii="Avenir Next LT Pro" w:hAnsi="Avenir Next LT Pro" w:cs="Arial"/>
                <w:color w:val="1D2828"/>
                <w:sz w:val="20"/>
                <w:szCs w:val="20"/>
              </w:rPr>
              <w:t xml:space="preserve">NHS guidance to wearing Type IIR mask in schools found </w:t>
            </w:r>
            <w:hyperlink r:id="rId91" w:history="1">
              <w:r w:rsidRPr="00E46A6A">
                <w:rPr>
                  <w:rStyle w:val="Hyperlink"/>
                  <w:rFonts w:ascii="Avenir Next LT Pro" w:hAnsi="Avenir Next LT Pro" w:cs="Arial"/>
                  <w:sz w:val="20"/>
                  <w:szCs w:val="20"/>
                </w:rPr>
                <w:t>here.</w:t>
              </w:r>
            </w:hyperlink>
          </w:p>
        </w:tc>
      </w:tr>
    </w:tbl>
    <w:p w14:paraId="092A59C0" w14:textId="77777777" w:rsidR="001A632C" w:rsidRPr="009047DF" w:rsidRDefault="001A632C" w:rsidP="00F401BC">
      <w:pPr>
        <w:pStyle w:val="CommentText"/>
        <w:jc w:val="center"/>
        <w:rPr>
          <w:rFonts w:ascii="Avenir Next LT Pro" w:hAnsi="Avenir Next LT Pro" w:cs="Arial"/>
        </w:rPr>
      </w:pPr>
    </w:p>
    <w:sectPr w:rsidR="001A632C" w:rsidRPr="009047DF" w:rsidSect="00E4333D">
      <w:headerReference w:type="even" r:id="rId92"/>
      <w:headerReference w:type="default" r:id="rId93"/>
      <w:headerReference w:type="first" r:id="rId94"/>
      <w:pgSz w:w="16838" w:h="11906" w:orient="landscape" w:code="9"/>
      <w:pgMar w:top="425" w:right="720" w:bottom="426"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47D15" w14:textId="77777777" w:rsidR="00CE3B1A" w:rsidRDefault="00CE3B1A" w:rsidP="008020C6">
      <w:r>
        <w:separator/>
      </w:r>
    </w:p>
  </w:endnote>
  <w:endnote w:type="continuationSeparator" w:id="0">
    <w:p w14:paraId="29AD35CD" w14:textId="77777777" w:rsidR="00CE3B1A" w:rsidRDefault="00CE3B1A" w:rsidP="008020C6">
      <w:r>
        <w:continuationSeparator/>
      </w:r>
    </w:p>
  </w:endnote>
  <w:endnote w:type="continuationNotice" w:id="1">
    <w:p w14:paraId="135FB0C4" w14:textId="77777777" w:rsidR="00CE3B1A" w:rsidRDefault="00CE3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0869C" w14:textId="77777777" w:rsidR="00CE3B1A" w:rsidRDefault="00CE3B1A" w:rsidP="008020C6">
      <w:r>
        <w:separator/>
      </w:r>
    </w:p>
  </w:footnote>
  <w:footnote w:type="continuationSeparator" w:id="0">
    <w:p w14:paraId="4D2EB914" w14:textId="77777777" w:rsidR="00CE3B1A" w:rsidRDefault="00CE3B1A" w:rsidP="008020C6">
      <w:r>
        <w:continuationSeparator/>
      </w:r>
    </w:p>
  </w:footnote>
  <w:footnote w:type="continuationNotice" w:id="1">
    <w:p w14:paraId="6B3B5D3C" w14:textId="77777777" w:rsidR="00CE3B1A" w:rsidRDefault="00CE3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BCEC" w14:textId="1385A0E4" w:rsidR="009D4714" w:rsidRDefault="009D4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83AC" w14:textId="087A16E2" w:rsidR="009D4714" w:rsidRDefault="009D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7FE3" w14:textId="6B90226D" w:rsidR="009D4714" w:rsidRDefault="009D4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DF3"/>
    <w:multiLevelType w:val="hybridMultilevel"/>
    <w:tmpl w:val="FE3E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6D23"/>
    <w:multiLevelType w:val="hybridMultilevel"/>
    <w:tmpl w:val="3D4030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061DBD"/>
    <w:multiLevelType w:val="hybridMultilevel"/>
    <w:tmpl w:val="8DA0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14B4F"/>
    <w:multiLevelType w:val="hybridMultilevel"/>
    <w:tmpl w:val="D214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D75DC"/>
    <w:multiLevelType w:val="hybridMultilevel"/>
    <w:tmpl w:val="780839F2"/>
    <w:lvl w:ilvl="0" w:tplc="08090001">
      <w:start w:val="1"/>
      <w:numFmt w:val="bullet"/>
      <w:lvlText w:val=""/>
      <w:lvlJc w:val="left"/>
      <w:pPr>
        <w:ind w:left="1045" w:hanging="360"/>
      </w:pPr>
      <w:rPr>
        <w:rFonts w:ascii="Symbol" w:hAnsi="Symbol" w:hint="default"/>
      </w:rPr>
    </w:lvl>
    <w:lvl w:ilvl="1" w:tplc="08090003" w:tentative="1">
      <w:start w:val="1"/>
      <w:numFmt w:val="bullet"/>
      <w:lvlText w:val="o"/>
      <w:lvlJc w:val="left"/>
      <w:pPr>
        <w:ind w:left="1765" w:hanging="360"/>
      </w:pPr>
      <w:rPr>
        <w:rFonts w:ascii="Courier New" w:hAnsi="Courier New" w:cs="Courier New" w:hint="default"/>
      </w:rPr>
    </w:lvl>
    <w:lvl w:ilvl="2" w:tplc="08090005" w:tentative="1">
      <w:start w:val="1"/>
      <w:numFmt w:val="bullet"/>
      <w:lvlText w:val=""/>
      <w:lvlJc w:val="left"/>
      <w:pPr>
        <w:ind w:left="2485" w:hanging="360"/>
      </w:pPr>
      <w:rPr>
        <w:rFonts w:ascii="Wingdings" w:hAnsi="Wingdings" w:hint="default"/>
      </w:rPr>
    </w:lvl>
    <w:lvl w:ilvl="3" w:tplc="08090001" w:tentative="1">
      <w:start w:val="1"/>
      <w:numFmt w:val="bullet"/>
      <w:lvlText w:val=""/>
      <w:lvlJc w:val="left"/>
      <w:pPr>
        <w:ind w:left="3205" w:hanging="360"/>
      </w:pPr>
      <w:rPr>
        <w:rFonts w:ascii="Symbol" w:hAnsi="Symbol" w:hint="default"/>
      </w:rPr>
    </w:lvl>
    <w:lvl w:ilvl="4" w:tplc="08090003" w:tentative="1">
      <w:start w:val="1"/>
      <w:numFmt w:val="bullet"/>
      <w:lvlText w:val="o"/>
      <w:lvlJc w:val="left"/>
      <w:pPr>
        <w:ind w:left="3925" w:hanging="360"/>
      </w:pPr>
      <w:rPr>
        <w:rFonts w:ascii="Courier New" w:hAnsi="Courier New" w:cs="Courier New" w:hint="default"/>
      </w:rPr>
    </w:lvl>
    <w:lvl w:ilvl="5" w:tplc="08090005" w:tentative="1">
      <w:start w:val="1"/>
      <w:numFmt w:val="bullet"/>
      <w:lvlText w:val=""/>
      <w:lvlJc w:val="left"/>
      <w:pPr>
        <w:ind w:left="4645" w:hanging="360"/>
      </w:pPr>
      <w:rPr>
        <w:rFonts w:ascii="Wingdings" w:hAnsi="Wingdings" w:hint="default"/>
      </w:rPr>
    </w:lvl>
    <w:lvl w:ilvl="6" w:tplc="08090001" w:tentative="1">
      <w:start w:val="1"/>
      <w:numFmt w:val="bullet"/>
      <w:lvlText w:val=""/>
      <w:lvlJc w:val="left"/>
      <w:pPr>
        <w:ind w:left="5365" w:hanging="360"/>
      </w:pPr>
      <w:rPr>
        <w:rFonts w:ascii="Symbol" w:hAnsi="Symbol" w:hint="default"/>
      </w:rPr>
    </w:lvl>
    <w:lvl w:ilvl="7" w:tplc="08090003" w:tentative="1">
      <w:start w:val="1"/>
      <w:numFmt w:val="bullet"/>
      <w:lvlText w:val="o"/>
      <w:lvlJc w:val="left"/>
      <w:pPr>
        <w:ind w:left="6085" w:hanging="360"/>
      </w:pPr>
      <w:rPr>
        <w:rFonts w:ascii="Courier New" w:hAnsi="Courier New" w:cs="Courier New" w:hint="default"/>
      </w:rPr>
    </w:lvl>
    <w:lvl w:ilvl="8" w:tplc="08090005" w:tentative="1">
      <w:start w:val="1"/>
      <w:numFmt w:val="bullet"/>
      <w:lvlText w:val=""/>
      <w:lvlJc w:val="left"/>
      <w:pPr>
        <w:ind w:left="6805" w:hanging="360"/>
      </w:pPr>
      <w:rPr>
        <w:rFonts w:ascii="Wingdings" w:hAnsi="Wingdings" w:hint="default"/>
      </w:rPr>
    </w:lvl>
  </w:abstractNum>
  <w:abstractNum w:abstractNumId="5" w15:restartNumberingAfterBreak="0">
    <w:nsid w:val="1A71156F"/>
    <w:multiLevelType w:val="hybridMultilevel"/>
    <w:tmpl w:val="2E86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C665A"/>
    <w:multiLevelType w:val="hybridMultilevel"/>
    <w:tmpl w:val="C8FE3AAE"/>
    <w:lvl w:ilvl="0" w:tplc="C4489D4A">
      <w:start w:val="2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16856"/>
    <w:multiLevelType w:val="hybridMultilevel"/>
    <w:tmpl w:val="341C67B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A00BDA"/>
    <w:multiLevelType w:val="hybridMultilevel"/>
    <w:tmpl w:val="B7E67BD4"/>
    <w:lvl w:ilvl="0" w:tplc="46D8460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2FCC"/>
    <w:multiLevelType w:val="hybridMultilevel"/>
    <w:tmpl w:val="D0D0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94D88"/>
    <w:multiLevelType w:val="hybridMultilevel"/>
    <w:tmpl w:val="653AF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BD5AEC"/>
    <w:multiLevelType w:val="hybridMultilevel"/>
    <w:tmpl w:val="824896FC"/>
    <w:lvl w:ilvl="0" w:tplc="CB04E68E">
      <w:start w:val="5"/>
      <w:numFmt w:val="bullet"/>
      <w:lvlText w:val="-"/>
      <w:lvlJc w:val="left"/>
      <w:pPr>
        <w:ind w:left="319" w:hanging="360"/>
      </w:pPr>
      <w:rPr>
        <w:rFonts w:ascii="Arial" w:eastAsia="Arial" w:hAnsi="Arial" w:cs="Arial" w:hint="default"/>
      </w:rPr>
    </w:lvl>
    <w:lvl w:ilvl="1" w:tplc="08090003" w:tentative="1">
      <w:start w:val="1"/>
      <w:numFmt w:val="bullet"/>
      <w:lvlText w:val="o"/>
      <w:lvlJc w:val="left"/>
      <w:pPr>
        <w:ind w:left="1039" w:hanging="360"/>
      </w:pPr>
      <w:rPr>
        <w:rFonts w:ascii="Courier New" w:hAnsi="Courier New" w:cs="Courier New" w:hint="default"/>
      </w:rPr>
    </w:lvl>
    <w:lvl w:ilvl="2" w:tplc="08090005" w:tentative="1">
      <w:start w:val="1"/>
      <w:numFmt w:val="bullet"/>
      <w:lvlText w:val=""/>
      <w:lvlJc w:val="left"/>
      <w:pPr>
        <w:ind w:left="1759" w:hanging="360"/>
      </w:pPr>
      <w:rPr>
        <w:rFonts w:ascii="Wingdings" w:hAnsi="Wingdings" w:hint="default"/>
      </w:rPr>
    </w:lvl>
    <w:lvl w:ilvl="3" w:tplc="08090001" w:tentative="1">
      <w:start w:val="1"/>
      <w:numFmt w:val="bullet"/>
      <w:lvlText w:val=""/>
      <w:lvlJc w:val="left"/>
      <w:pPr>
        <w:ind w:left="2479" w:hanging="360"/>
      </w:pPr>
      <w:rPr>
        <w:rFonts w:ascii="Symbol" w:hAnsi="Symbol" w:hint="default"/>
      </w:rPr>
    </w:lvl>
    <w:lvl w:ilvl="4" w:tplc="08090003" w:tentative="1">
      <w:start w:val="1"/>
      <w:numFmt w:val="bullet"/>
      <w:lvlText w:val="o"/>
      <w:lvlJc w:val="left"/>
      <w:pPr>
        <w:ind w:left="3199" w:hanging="360"/>
      </w:pPr>
      <w:rPr>
        <w:rFonts w:ascii="Courier New" w:hAnsi="Courier New" w:cs="Courier New" w:hint="default"/>
      </w:rPr>
    </w:lvl>
    <w:lvl w:ilvl="5" w:tplc="08090005" w:tentative="1">
      <w:start w:val="1"/>
      <w:numFmt w:val="bullet"/>
      <w:lvlText w:val=""/>
      <w:lvlJc w:val="left"/>
      <w:pPr>
        <w:ind w:left="3919" w:hanging="360"/>
      </w:pPr>
      <w:rPr>
        <w:rFonts w:ascii="Wingdings" w:hAnsi="Wingdings" w:hint="default"/>
      </w:rPr>
    </w:lvl>
    <w:lvl w:ilvl="6" w:tplc="08090001" w:tentative="1">
      <w:start w:val="1"/>
      <w:numFmt w:val="bullet"/>
      <w:lvlText w:val=""/>
      <w:lvlJc w:val="left"/>
      <w:pPr>
        <w:ind w:left="4639" w:hanging="360"/>
      </w:pPr>
      <w:rPr>
        <w:rFonts w:ascii="Symbol" w:hAnsi="Symbol" w:hint="default"/>
      </w:rPr>
    </w:lvl>
    <w:lvl w:ilvl="7" w:tplc="08090003" w:tentative="1">
      <w:start w:val="1"/>
      <w:numFmt w:val="bullet"/>
      <w:lvlText w:val="o"/>
      <w:lvlJc w:val="left"/>
      <w:pPr>
        <w:ind w:left="5359" w:hanging="360"/>
      </w:pPr>
      <w:rPr>
        <w:rFonts w:ascii="Courier New" w:hAnsi="Courier New" w:cs="Courier New" w:hint="default"/>
      </w:rPr>
    </w:lvl>
    <w:lvl w:ilvl="8" w:tplc="08090005" w:tentative="1">
      <w:start w:val="1"/>
      <w:numFmt w:val="bullet"/>
      <w:lvlText w:val=""/>
      <w:lvlJc w:val="left"/>
      <w:pPr>
        <w:ind w:left="6079" w:hanging="360"/>
      </w:pPr>
      <w:rPr>
        <w:rFonts w:ascii="Wingdings" w:hAnsi="Wingdings" w:hint="default"/>
      </w:rPr>
    </w:lvl>
  </w:abstractNum>
  <w:abstractNum w:abstractNumId="12" w15:restartNumberingAfterBreak="0">
    <w:nsid w:val="4EDC1922"/>
    <w:multiLevelType w:val="hybridMultilevel"/>
    <w:tmpl w:val="CB9CB52E"/>
    <w:lvl w:ilvl="0" w:tplc="3D9C10F0">
      <w:start w:val="1"/>
      <w:numFmt w:val="decimal"/>
      <w:lvlText w:val="%1."/>
      <w:lvlJc w:val="left"/>
      <w:pPr>
        <w:ind w:left="678" w:hanging="428"/>
        <w:jc w:val="right"/>
      </w:pPr>
      <w:rPr>
        <w:rFonts w:hint="default"/>
        <w:spacing w:val="-9"/>
        <w:w w:val="100"/>
        <w:lang w:val="en-GB" w:eastAsia="en-GB" w:bidi="en-GB"/>
      </w:rPr>
    </w:lvl>
    <w:lvl w:ilvl="1" w:tplc="4288D99A">
      <w:numFmt w:val="bullet"/>
      <w:lvlText w:val=""/>
      <w:lvlJc w:val="left"/>
      <w:pPr>
        <w:ind w:left="1038" w:hanging="360"/>
      </w:pPr>
      <w:rPr>
        <w:rFonts w:ascii="Symbol" w:eastAsia="Symbol" w:hAnsi="Symbol" w:cs="Symbol" w:hint="default"/>
        <w:w w:val="100"/>
        <w:sz w:val="22"/>
        <w:szCs w:val="22"/>
        <w:lang w:val="en-GB" w:eastAsia="en-GB" w:bidi="en-GB"/>
      </w:rPr>
    </w:lvl>
    <w:lvl w:ilvl="2" w:tplc="881C0AEE">
      <w:numFmt w:val="bullet"/>
      <w:lvlText w:val="o"/>
      <w:lvlJc w:val="left"/>
      <w:pPr>
        <w:ind w:left="1758" w:hanging="360"/>
      </w:pPr>
      <w:rPr>
        <w:rFonts w:ascii="Courier New" w:eastAsia="Courier New" w:hAnsi="Courier New" w:cs="Courier New" w:hint="default"/>
        <w:w w:val="100"/>
        <w:sz w:val="22"/>
        <w:szCs w:val="22"/>
        <w:lang w:val="en-GB" w:eastAsia="en-GB" w:bidi="en-GB"/>
      </w:rPr>
    </w:lvl>
    <w:lvl w:ilvl="3" w:tplc="BADC1262">
      <w:numFmt w:val="bullet"/>
      <w:lvlText w:val="•"/>
      <w:lvlJc w:val="left"/>
      <w:pPr>
        <w:ind w:left="1400" w:hanging="360"/>
      </w:pPr>
      <w:rPr>
        <w:rFonts w:hint="default"/>
        <w:lang w:val="en-GB" w:eastAsia="en-GB" w:bidi="en-GB"/>
      </w:rPr>
    </w:lvl>
    <w:lvl w:ilvl="4" w:tplc="8B8AA024">
      <w:numFmt w:val="bullet"/>
      <w:lvlText w:val="•"/>
      <w:lvlJc w:val="left"/>
      <w:pPr>
        <w:ind w:left="1680" w:hanging="360"/>
      </w:pPr>
      <w:rPr>
        <w:rFonts w:hint="default"/>
        <w:lang w:val="en-GB" w:eastAsia="en-GB" w:bidi="en-GB"/>
      </w:rPr>
    </w:lvl>
    <w:lvl w:ilvl="5" w:tplc="264ECEC8">
      <w:numFmt w:val="bullet"/>
      <w:lvlText w:val="•"/>
      <w:lvlJc w:val="left"/>
      <w:pPr>
        <w:ind w:left="1760" w:hanging="360"/>
      </w:pPr>
      <w:rPr>
        <w:rFonts w:hint="default"/>
        <w:lang w:val="en-GB" w:eastAsia="en-GB" w:bidi="en-GB"/>
      </w:rPr>
    </w:lvl>
    <w:lvl w:ilvl="6" w:tplc="8EA4BC1C">
      <w:numFmt w:val="bullet"/>
      <w:lvlText w:val="•"/>
      <w:lvlJc w:val="left"/>
      <w:pPr>
        <w:ind w:left="3385" w:hanging="360"/>
      </w:pPr>
      <w:rPr>
        <w:rFonts w:hint="default"/>
        <w:lang w:val="en-GB" w:eastAsia="en-GB" w:bidi="en-GB"/>
      </w:rPr>
    </w:lvl>
    <w:lvl w:ilvl="7" w:tplc="F2F66CDC">
      <w:numFmt w:val="bullet"/>
      <w:lvlText w:val="•"/>
      <w:lvlJc w:val="left"/>
      <w:pPr>
        <w:ind w:left="5010" w:hanging="360"/>
      </w:pPr>
      <w:rPr>
        <w:rFonts w:hint="default"/>
        <w:lang w:val="en-GB" w:eastAsia="en-GB" w:bidi="en-GB"/>
      </w:rPr>
    </w:lvl>
    <w:lvl w:ilvl="8" w:tplc="AAE47C1E">
      <w:numFmt w:val="bullet"/>
      <w:lvlText w:val="•"/>
      <w:lvlJc w:val="left"/>
      <w:pPr>
        <w:ind w:left="6635" w:hanging="360"/>
      </w:pPr>
      <w:rPr>
        <w:rFonts w:hint="default"/>
        <w:lang w:val="en-GB" w:eastAsia="en-GB" w:bidi="en-GB"/>
      </w:rPr>
    </w:lvl>
  </w:abstractNum>
  <w:abstractNum w:abstractNumId="13" w15:restartNumberingAfterBreak="0">
    <w:nsid w:val="62CECE30"/>
    <w:multiLevelType w:val="hybridMultilevel"/>
    <w:tmpl w:val="4465BB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A6B6771"/>
    <w:multiLevelType w:val="multilevel"/>
    <w:tmpl w:val="54A0C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965E74"/>
    <w:multiLevelType w:val="multilevel"/>
    <w:tmpl w:val="BE5E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1023B7"/>
    <w:multiLevelType w:val="hybridMultilevel"/>
    <w:tmpl w:val="C292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13"/>
  </w:num>
  <w:num w:numId="9">
    <w:abstractNumId w:val="1"/>
  </w:num>
  <w:num w:numId="10">
    <w:abstractNumId w:val="9"/>
  </w:num>
  <w:num w:numId="11">
    <w:abstractNumId w:val="16"/>
  </w:num>
  <w:num w:numId="12">
    <w:abstractNumId w:val="5"/>
  </w:num>
  <w:num w:numId="13">
    <w:abstractNumId w:val="10"/>
  </w:num>
  <w:num w:numId="14">
    <w:abstractNumId w:val="2"/>
  </w:num>
  <w:num w:numId="15">
    <w:abstractNumId w:val="12"/>
  </w:num>
  <w:num w:numId="16">
    <w:abstractNumId w:val="0"/>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C8"/>
    <w:rsid w:val="000024AB"/>
    <w:rsid w:val="000059F7"/>
    <w:rsid w:val="00007556"/>
    <w:rsid w:val="00010B62"/>
    <w:rsid w:val="000127E8"/>
    <w:rsid w:val="000128C0"/>
    <w:rsid w:val="00012B5C"/>
    <w:rsid w:val="000150E0"/>
    <w:rsid w:val="00015576"/>
    <w:rsid w:val="000212FB"/>
    <w:rsid w:val="0003188B"/>
    <w:rsid w:val="00034290"/>
    <w:rsid w:val="00035EE6"/>
    <w:rsid w:val="000364D9"/>
    <w:rsid w:val="000444DF"/>
    <w:rsid w:val="00051494"/>
    <w:rsid w:val="00053A73"/>
    <w:rsid w:val="00056081"/>
    <w:rsid w:val="00066EDE"/>
    <w:rsid w:val="00076C9F"/>
    <w:rsid w:val="0008072B"/>
    <w:rsid w:val="00080DD0"/>
    <w:rsid w:val="000817C2"/>
    <w:rsid w:val="000822CA"/>
    <w:rsid w:val="00084D23"/>
    <w:rsid w:val="00091E74"/>
    <w:rsid w:val="00096D43"/>
    <w:rsid w:val="0009785F"/>
    <w:rsid w:val="000A0376"/>
    <w:rsid w:val="000A2AD2"/>
    <w:rsid w:val="000A448E"/>
    <w:rsid w:val="000A4749"/>
    <w:rsid w:val="000B2768"/>
    <w:rsid w:val="000B6C65"/>
    <w:rsid w:val="000B7407"/>
    <w:rsid w:val="000B75A4"/>
    <w:rsid w:val="000B76C8"/>
    <w:rsid w:val="000C08DC"/>
    <w:rsid w:val="000C22B1"/>
    <w:rsid w:val="000C7921"/>
    <w:rsid w:val="000D1594"/>
    <w:rsid w:val="000D2021"/>
    <w:rsid w:val="000D52DE"/>
    <w:rsid w:val="000D67E2"/>
    <w:rsid w:val="000E0F41"/>
    <w:rsid w:val="000E1602"/>
    <w:rsid w:val="000F0B12"/>
    <w:rsid w:val="000F569B"/>
    <w:rsid w:val="000F7636"/>
    <w:rsid w:val="0010191D"/>
    <w:rsid w:val="001101F1"/>
    <w:rsid w:val="00110C30"/>
    <w:rsid w:val="00111BE4"/>
    <w:rsid w:val="00115464"/>
    <w:rsid w:val="001212A1"/>
    <w:rsid w:val="00121CFE"/>
    <w:rsid w:val="00121F0B"/>
    <w:rsid w:val="00124578"/>
    <w:rsid w:val="0013195F"/>
    <w:rsid w:val="00132399"/>
    <w:rsid w:val="00132EE8"/>
    <w:rsid w:val="001336AE"/>
    <w:rsid w:val="00135C2B"/>
    <w:rsid w:val="001366AF"/>
    <w:rsid w:val="00137DA8"/>
    <w:rsid w:val="00144966"/>
    <w:rsid w:val="00146674"/>
    <w:rsid w:val="00147C56"/>
    <w:rsid w:val="0015144B"/>
    <w:rsid w:val="001604C1"/>
    <w:rsid w:val="00161CF3"/>
    <w:rsid w:val="001625A3"/>
    <w:rsid w:val="00164F60"/>
    <w:rsid w:val="00164F7D"/>
    <w:rsid w:val="00167864"/>
    <w:rsid w:val="0017048B"/>
    <w:rsid w:val="00173B55"/>
    <w:rsid w:val="00175935"/>
    <w:rsid w:val="0018127B"/>
    <w:rsid w:val="00185E97"/>
    <w:rsid w:val="00186A4F"/>
    <w:rsid w:val="00187D75"/>
    <w:rsid w:val="0019086A"/>
    <w:rsid w:val="00192868"/>
    <w:rsid w:val="00193D1E"/>
    <w:rsid w:val="00193E61"/>
    <w:rsid w:val="001941A5"/>
    <w:rsid w:val="00197A37"/>
    <w:rsid w:val="001A5689"/>
    <w:rsid w:val="001A5A6B"/>
    <w:rsid w:val="001A632C"/>
    <w:rsid w:val="001A7868"/>
    <w:rsid w:val="001B0329"/>
    <w:rsid w:val="001B0F5A"/>
    <w:rsid w:val="001B3B57"/>
    <w:rsid w:val="001C39D2"/>
    <w:rsid w:val="001C3ACE"/>
    <w:rsid w:val="001C3B53"/>
    <w:rsid w:val="001C4D87"/>
    <w:rsid w:val="001D16B0"/>
    <w:rsid w:val="001D28E4"/>
    <w:rsid w:val="001D2F9D"/>
    <w:rsid w:val="001D4F8B"/>
    <w:rsid w:val="001E1FDC"/>
    <w:rsid w:val="001F074C"/>
    <w:rsid w:val="001F3D57"/>
    <w:rsid w:val="001F5353"/>
    <w:rsid w:val="00205C42"/>
    <w:rsid w:val="00207141"/>
    <w:rsid w:val="0020773D"/>
    <w:rsid w:val="002173F2"/>
    <w:rsid w:val="00217A9A"/>
    <w:rsid w:val="00220F5F"/>
    <w:rsid w:val="0022119B"/>
    <w:rsid w:val="0022159A"/>
    <w:rsid w:val="00222FEB"/>
    <w:rsid w:val="00225203"/>
    <w:rsid w:val="00232395"/>
    <w:rsid w:val="0023757F"/>
    <w:rsid w:val="00240B4D"/>
    <w:rsid w:val="0024554E"/>
    <w:rsid w:val="0024606B"/>
    <w:rsid w:val="00246E45"/>
    <w:rsid w:val="00254241"/>
    <w:rsid w:val="00254688"/>
    <w:rsid w:val="00257A1D"/>
    <w:rsid w:val="00266CA2"/>
    <w:rsid w:val="00270670"/>
    <w:rsid w:val="002706DE"/>
    <w:rsid w:val="00272071"/>
    <w:rsid w:val="0027260D"/>
    <w:rsid w:val="00272C97"/>
    <w:rsid w:val="00275130"/>
    <w:rsid w:val="00275E50"/>
    <w:rsid w:val="002775DA"/>
    <w:rsid w:val="00284BAF"/>
    <w:rsid w:val="00292C96"/>
    <w:rsid w:val="002939E8"/>
    <w:rsid w:val="00296127"/>
    <w:rsid w:val="002A00ED"/>
    <w:rsid w:val="002A3180"/>
    <w:rsid w:val="002A5F96"/>
    <w:rsid w:val="002A670E"/>
    <w:rsid w:val="002B24B9"/>
    <w:rsid w:val="002B25E0"/>
    <w:rsid w:val="002B7297"/>
    <w:rsid w:val="002B7912"/>
    <w:rsid w:val="002C2134"/>
    <w:rsid w:val="002C7800"/>
    <w:rsid w:val="002D0BE8"/>
    <w:rsid w:val="002D1E97"/>
    <w:rsid w:val="002D431E"/>
    <w:rsid w:val="002D570C"/>
    <w:rsid w:val="002D71F0"/>
    <w:rsid w:val="002E53F9"/>
    <w:rsid w:val="002E6355"/>
    <w:rsid w:val="002E7A27"/>
    <w:rsid w:val="002F0A5A"/>
    <w:rsid w:val="002F2A4F"/>
    <w:rsid w:val="002F4C44"/>
    <w:rsid w:val="002F550A"/>
    <w:rsid w:val="0030132D"/>
    <w:rsid w:val="00306096"/>
    <w:rsid w:val="003150F1"/>
    <w:rsid w:val="00320168"/>
    <w:rsid w:val="00320D74"/>
    <w:rsid w:val="00320E2F"/>
    <w:rsid w:val="003214B6"/>
    <w:rsid w:val="0032264A"/>
    <w:rsid w:val="00323BF2"/>
    <w:rsid w:val="0033339A"/>
    <w:rsid w:val="00336705"/>
    <w:rsid w:val="00337043"/>
    <w:rsid w:val="00341A14"/>
    <w:rsid w:val="00344F3D"/>
    <w:rsid w:val="003462E0"/>
    <w:rsid w:val="00361459"/>
    <w:rsid w:val="00364A1F"/>
    <w:rsid w:val="00370646"/>
    <w:rsid w:val="003775B9"/>
    <w:rsid w:val="00381DFE"/>
    <w:rsid w:val="00383FFA"/>
    <w:rsid w:val="0038418B"/>
    <w:rsid w:val="00384C01"/>
    <w:rsid w:val="0038696D"/>
    <w:rsid w:val="00392739"/>
    <w:rsid w:val="0039466D"/>
    <w:rsid w:val="003A0166"/>
    <w:rsid w:val="003B090F"/>
    <w:rsid w:val="003B0F93"/>
    <w:rsid w:val="003B11D4"/>
    <w:rsid w:val="003D01C3"/>
    <w:rsid w:val="003D17B2"/>
    <w:rsid w:val="003D392F"/>
    <w:rsid w:val="003D4F29"/>
    <w:rsid w:val="003D5A28"/>
    <w:rsid w:val="003D60A4"/>
    <w:rsid w:val="003E721A"/>
    <w:rsid w:val="003F0E30"/>
    <w:rsid w:val="003F2F7E"/>
    <w:rsid w:val="003F6ACA"/>
    <w:rsid w:val="003F74FE"/>
    <w:rsid w:val="00405E5F"/>
    <w:rsid w:val="0041036F"/>
    <w:rsid w:val="00412FA5"/>
    <w:rsid w:val="00423317"/>
    <w:rsid w:val="004257AC"/>
    <w:rsid w:val="00432E7D"/>
    <w:rsid w:val="00437273"/>
    <w:rsid w:val="004378A2"/>
    <w:rsid w:val="00442FA4"/>
    <w:rsid w:val="004447DA"/>
    <w:rsid w:val="004464AB"/>
    <w:rsid w:val="00450A18"/>
    <w:rsid w:val="00460668"/>
    <w:rsid w:val="00460A38"/>
    <w:rsid w:val="004627BA"/>
    <w:rsid w:val="00466F83"/>
    <w:rsid w:val="00470A7D"/>
    <w:rsid w:val="00471452"/>
    <w:rsid w:val="00471DC2"/>
    <w:rsid w:val="00472DD8"/>
    <w:rsid w:val="004742C1"/>
    <w:rsid w:val="00474E70"/>
    <w:rsid w:val="004764A1"/>
    <w:rsid w:val="0048112F"/>
    <w:rsid w:val="0048303E"/>
    <w:rsid w:val="0048394D"/>
    <w:rsid w:val="004905A6"/>
    <w:rsid w:val="00490CEE"/>
    <w:rsid w:val="00495DED"/>
    <w:rsid w:val="00495F9E"/>
    <w:rsid w:val="00497570"/>
    <w:rsid w:val="004977EB"/>
    <w:rsid w:val="004A141C"/>
    <w:rsid w:val="004A617A"/>
    <w:rsid w:val="004A744D"/>
    <w:rsid w:val="004B2036"/>
    <w:rsid w:val="004B21FA"/>
    <w:rsid w:val="004B23A2"/>
    <w:rsid w:val="004B5EAA"/>
    <w:rsid w:val="004B7B64"/>
    <w:rsid w:val="004C05D1"/>
    <w:rsid w:val="004C3088"/>
    <w:rsid w:val="004C3089"/>
    <w:rsid w:val="004C4CA1"/>
    <w:rsid w:val="004D215D"/>
    <w:rsid w:val="004D67D1"/>
    <w:rsid w:val="004D7E9F"/>
    <w:rsid w:val="004E0F76"/>
    <w:rsid w:val="004E1EA0"/>
    <w:rsid w:val="004E53B3"/>
    <w:rsid w:val="004F14AC"/>
    <w:rsid w:val="004F174A"/>
    <w:rsid w:val="004F7F42"/>
    <w:rsid w:val="00504C88"/>
    <w:rsid w:val="00506892"/>
    <w:rsid w:val="00507117"/>
    <w:rsid w:val="00510C2B"/>
    <w:rsid w:val="00511021"/>
    <w:rsid w:val="0052027C"/>
    <w:rsid w:val="0052406F"/>
    <w:rsid w:val="00527273"/>
    <w:rsid w:val="00527C51"/>
    <w:rsid w:val="00531C9B"/>
    <w:rsid w:val="005328FC"/>
    <w:rsid w:val="00533CE4"/>
    <w:rsid w:val="00533EC9"/>
    <w:rsid w:val="00535D79"/>
    <w:rsid w:val="00536E55"/>
    <w:rsid w:val="005373FB"/>
    <w:rsid w:val="00545057"/>
    <w:rsid w:val="00547F98"/>
    <w:rsid w:val="00550602"/>
    <w:rsid w:val="00550F00"/>
    <w:rsid w:val="00552659"/>
    <w:rsid w:val="005531BB"/>
    <w:rsid w:val="00556D35"/>
    <w:rsid w:val="005572BC"/>
    <w:rsid w:val="00562BDF"/>
    <w:rsid w:val="00563E97"/>
    <w:rsid w:val="005702E0"/>
    <w:rsid w:val="005708FE"/>
    <w:rsid w:val="00575F79"/>
    <w:rsid w:val="005820EC"/>
    <w:rsid w:val="00582AF9"/>
    <w:rsid w:val="005A55AF"/>
    <w:rsid w:val="005B275C"/>
    <w:rsid w:val="005B5CD8"/>
    <w:rsid w:val="005C1D81"/>
    <w:rsid w:val="005D17FD"/>
    <w:rsid w:val="005D2DE3"/>
    <w:rsid w:val="005D34F5"/>
    <w:rsid w:val="005D44E1"/>
    <w:rsid w:val="005D6B10"/>
    <w:rsid w:val="005D7A54"/>
    <w:rsid w:val="005E5F11"/>
    <w:rsid w:val="005F0B7A"/>
    <w:rsid w:val="005F3E2E"/>
    <w:rsid w:val="005F479E"/>
    <w:rsid w:val="005F7153"/>
    <w:rsid w:val="006030AE"/>
    <w:rsid w:val="006051D3"/>
    <w:rsid w:val="00605531"/>
    <w:rsid w:val="00605E10"/>
    <w:rsid w:val="006148F6"/>
    <w:rsid w:val="00614C4B"/>
    <w:rsid w:val="00620831"/>
    <w:rsid w:val="00623FA4"/>
    <w:rsid w:val="00627ABC"/>
    <w:rsid w:val="0063133B"/>
    <w:rsid w:val="006347D8"/>
    <w:rsid w:val="00634F35"/>
    <w:rsid w:val="006356FB"/>
    <w:rsid w:val="00640217"/>
    <w:rsid w:val="00646C48"/>
    <w:rsid w:val="00647920"/>
    <w:rsid w:val="00653E5F"/>
    <w:rsid w:val="006545CB"/>
    <w:rsid w:val="00662D5D"/>
    <w:rsid w:val="00663E1E"/>
    <w:rsid w:val="00670867"/>
    <w:rsid w:val="006729A2"/>
    <w:rsid w:val="00682097"/>
    <w:rsid w:val="00687C53"/>
    <w:rsid w:val="006A05DC"/>
    <w:rsid w:val="006A0ED6"/>
    <w:rsid w:val="006A2DC8"/>
    <w:rsid w:val="006A5BCB"/>
    <w:rsid w:val="006A5F9F"/>
    <w:rsid w:val="006A7465"/>
    <w:rsid w:val="006B0B98"/>
    <w:rsid w:val="006B1A00"/>
    <w:rsid w:val="006B38F1"/>
    <w:rsid w:val="006C083F"/>
    <w:rsid w:val="006C2804"/>
    <w:rsid w:val="006D3518"/>
    <w:rsid w:val="006D4227"/>
    <w:rsid w:val="006D4235"/>
    <w:rsid w:val="006D4B01"/>
    <w:rsid w:val="006D67DF"/>
    <w:rsid w:val="006F1FEF"/>
    <w:rsid w:val="006F6899"/>
    <w:rsid w:val="006F6AAA"/>
    <w:rsid w:val="006F6C6C"/>
    <w:rsid w:val="00700901"/>
    <w:rsid w:val="00713EED"/>
    <w:rsid w:val="00714190"/>
    <w:rsid w:val="0072244C"/>
    <w:rsid w:val="007246AF"/>
    <w:rsid w:val="007318E7"/>
    <w:rsid w:val="00744B39"/>
    <w:rsid w:val="00747963"/>
    <w:rsid w:val="007509DE"/>
    <w:rsid w:val="00753704"/>
    <w:rsid w:val="007627E6"/>
    <w:rsid w:val="007639E1"/>
    <w:rsid w:val="00765793"/>
    <w:rsid w:val="00767C49"/>
    <w:rsid w:val="00770CB0"/>
    <w:rsid w:val="00774AD0"/>
    <w:rsid w:val="00775214"/>
    <w:rsid w:val="007762CD"/>
    <w:rsid w:val="00780EEE"/>
    <w:rsid w:val="0078162F"/>
    <w:rsid w:val="00781AF1"/>
    <w:rsid w:val="00782CD4"/>
    <w:rsid w:val="00790C77"/>
    <w:rsid w:val="007910DC"/>
    <w:rsid w:val="00792E73"/>
    <w:rsid w:val="00794175"/>
    <w:rsid w:val="00797FD8"/>
    <w:rsid w:val="007B0187"/>
    <w:rsid w:val="007B04ED"/>
    <w:rsid w:val="007B3BA6"/>
    <w:rsid w:val="007B4E50"/>
    <w:rsid w:val="007B4F77"/>
    <w:rsid w:val="007B6899"/>
    <w:rsid w:val="007C50F0"/>
    <w:rsid w:val="007C5A38"/>
    <w:rsid w:val="007D10B8"/>
    <w:rsid w:val="007D13F0"/>
    <w:rsid w:val="007D1851"/>
    <w:rsid w:val="007D4D92"/>
    <w:rsid w:val="007D6A16"/>
    <w:rsid w:val="007D7B24"/>
    <w:rsid w:val="007E237F"/>
    <w:rsid w:val="007E44B8"/>
    <w:rsid w:val="007E5650"/>
    <w:rsid w:val="007E5AC2"/>
    <w:rsid w:val="007E6C87"/>
    <w:rsid w:val="007F3D74"/>
    <w:rsid w:val="007F70B6"/>
    <w:rsid w:val="00800722"/>
    <w:rsid w:val="008020C6"/>
    <w:rsid w:val="008027B5"/>
    <w:rsid w:val="0080582B"/>
    <w:rsid w:val="0081026A"/>
    <w:rsid w:val="00814909"/>
    <w:rsid w:val="00821159"/>
    <w:rsid w:val="008211DE"/>
    <w:rsid w:val="008212CB"/>
    <w:rsid w:val="008216DC"/>
    <w:rsid w:val="008225B5"/>
    <w:rsid w:val="008249D8"/>
    <w:rsid w:val="00844FF1"/>
    <w:rsid w:val="00850091"/>
    <w:rsid w:val="00850AF1"/>
    <w:rsid w:val="00854A92"/>
    <w:rsid w:val="00860627"/>
    <w:rsid w:val="00866B1A"/>
    <w:rsid w:val="00866B8C"/>
    <w:rsid w:val="00867681"/>
    <w:rsid w:val="008770F7"/>
    <w:rsid w:val="00880139"/>
    <w:rsid w:val="00881BA5"/>
    <w:rsid w:val="00884F36"/>
    <w:rsid w:val="008851D7"/>
    <w:rsid w:val="008860CF"/>
    <w:rsid w:val="00886269"/>
    <w:rsid w:val="00886999"/>
    <w:rsid w:val="00886D60"/>
    <w:rsid w:val="008926BB"/>
    <w:rsid w:val="008931C4"/>
    <w:rsid w:val="00897FA5"/>
    <w:rsid w:val="008A0483"/>
    <w:rsid w:val="008A1CCB"/>
    <w:rsid w:val="008B03F4"/>
    <w:rsid w:val="008B73B2"/>
    <w:rsid w:val="008C1106"/>
    <w:rsid w:val="008D0E83"/>
    <w:rsid w:val="008F0D00"/>
    <w:rsid w:val="008F176B"/>
    <w:rsid w:val="008F3487"/>
    <w:rsid w:val="008F37D8"/>
    <w:rsid w:val="008F3DC0"/>
    <w:rsid w:val="008F4875"/>
    <w:rsid w:val="008F5872"/>
    <w:rsid w:val="00902E55"/>
    <w:rsid w:val="009047DF"/>
    <w:rsid w:val="00913EE0"/>
    <w:rsid w:val="00917A39"/>
    <w:rsid w:val="00920BDB"/>
    <w:rsid w:val="00925CC2"/>
    <w:rsid w:val="009314D8"/>
    <w:rsid w:val="009376E4"/>
    <w:rsid w:val="00937964"/>
    <w:rsid w:val="00940CF9"/>
    <w:rsid w:val="00942F9C"/>
    <w:rsid w:val="00942FF3"/>
    <w:rsid w:val="0094451E"/>
    <w:rsid w:val="00945A0B"/>
    <w:rsid w:val="00945F68"/>
    <w:rsid w:val="009477A7"/>
    <w:rsid w:val="00947D54"/>
    <w:rsid w:val="009540F8"/>
    <w:rsid w:val="00954523"/>
    <w:rsid w:val="00963096"/>
    <w:rsid w:val="009630C1"/>
    <w:rsid w:val="00971CEE"/>
    <w:rsid w:val="0097745F"/>
    <w:rsid w:val="0098111A"/>
    <w:rsid w:val="00985737"/>
    <w:rsid w:val="00985A71"/>
    <w:rsid w:val="009928F1"/>
    <w:rsid w:val="00993BB1"/>
    <w:rsid w:val="009A0BF1"/>
    <w:rsid w:val="009A31BD"/>
    <w:rsid w:val="009B0888"/>
    <w:rsid w:val="009B4EE6"/>
    <w:rsid w:val="009C4C04"/>
    <w:rsid w:val="009C743C"/>
    <w:rsid w:val="009C74FC"/>
    <w:rsid w:val="009D2739"/>
    <w:rsid w:val="009D4714"/>
    <w:rsid w:val="009D5547"/>
    <w:rsid w:val="009E0CCF"/>
    <w:rsid w:val="009E1A2F"/>
    <w:rsid w:val="009E3D2A"/>
    <w:rsid w:val="009E3DC5"/>
    <w:rsid w:val="009E6D87"/>
    <w:rsid w:val="009F12C1"/>
    <w:rsid w:val="00A00017"/>
    <w:rsid w:val="00A00295"/>
    <w:rsid w:val="00A06DAD"/>
    <w:rsid w:val="00A10B74"/>
    <w:rsid w:val="00A14859"/>
    <w:rsid w:val="00A21203"/>
    <w:rsid w:val="00A21858"/>
    <w:rsid w:val="00A3660D"/>
    <w:rsid w:val="00A37085"/>
    <w:rsid w:val="00A422CF"/>
    <w:rsid w:val="00A4744A"/>
    <w:rsid w:val="00A54EB5"/>
    <w:rsid w:val="00A60601"/>
    <w:rsid w:val="00A6173B"/>
    <w:rsid w:val="00A61778"/>
    <w:rsid w:val="00A62625"/>
    <w:rsid w:val="00A62FC8"/>
    <w:rsid w:val="00A65C06"/>
    <w:rsid w:val="00A66BC6"/>
    <w:rsid w:val="00A73B56"/>
    <w:rsid w:val="00A766EF"/>
    <w:rsid w:val="00A7709E"/>
    <w:rsid w:val="00A778A3"/>
    <w:rsid w:val="00A8342A"/>
    <w:rsid w:val="00A83D46"/>
    <w:rsid w:val="00A860DC"/>
    <w:rsid w:val="00A877DF"/>
    <w:rsid w:val="00AA00E0"/>
    <w:rsid w:val="00AA1F31"/>
    <w:rsid w:val="00AB4357"/>
    <w:rsid w:val="00AB4B27"/>
    <w:rsid w:val="00AB6030"/>
    <w:rsid w:val="00AC0745"/>
    <w:rsid w:val="00AC13BC"/>
    <w:rsid w:val="00AC2DA4"/>
    <w:rsid w:val="00AE3EBD"/>
    <w:rsid w:val="00AE59DC"/>
    <w:rsid w:val="00AE5CF9"/>
    <w:rsid w:val="00AE6B6C"/>
    <w:rsid w:val="00AF1E6A"/>
    <w:rsid w:val="00AF1EFB"/>
    <w:rsid w:val="00AF3B9E"/>
    <w:rsid w:val="00B00945"/>
    <w:rsid w:val="00B014D7"/>
    <w:rsid w:val="00B02FD9"/>
    <w:rsid w:val="00B12A1F"/>
    <w:rsid w:val="00B17C71"/>
    <w:rsid w:val="00B20ABA"/>
    <w:rsid w:val="00B216AE"/>
    <w:rsid w:val="00B24441"/>
    <w:rsid w:val="00B3491E"/>
    <w:rsid w:val="00B37090"/>
    <w:rsid w:val="00B4236C"/>
    <w:rsid w:val="00B43077"/>
    <w:rsid w:val="00B440E1"/>
    <w:rsid w:val="00B47E4B"/>
    <w:rsid w:val="00B5352E"/>
    <w:rsid w:val="00B54CDE"/>
    <w:rsid w:val="00B64949"/>
    <w:rsid w:val="00B66DEA"/>
    <w:rsid w:val="00B7254B"/>
    <w:rsid w:val="00B72A25"/>
    <w:rsid w:val="00B7335E"/>
    <w:rsid w:val="00B749E3"/>
    <w:rsid w:val="00B76DAB"/>
    <w:rsid w:val="00B76E50"/>
    <w:rsid w:val="00B85323"/>
    <w:rsid w:val="00B87209"/>
    <w:rsid w:val="00B87C04"/>
    <w:rsid w:val="00B95C00"/>
    <w:rsid w:val="00BA483A"/>
    <w:rsid w:val="00BA63D5"/>
    <w:rsid w:val="00BB3585"/>
    <w:rsid w:val="00BC0A05"/>
    <w:rsid w:val="00BC43A1"/>
    <w:rsid w:val="00BC6796"/>
    <w:rsid w:val="00BC764B"/>
    <w:rsid w:val="00BD0635"/>
    <w:rsid w:val="00BD1223"/>
    <w:rsid w:val="00BD1265"/>
    <w:rsid w:val="00BD2760"/>
    <w:rsid w:val="00BD2C59"/>
    <w:rsid w:val="00BD516D"/>
    <w:rsid w:val="00BE32ED"/>
    <w:rsid w:val="00BF0CE9"/>
    <w:rsid w:val="00BF2078"/>
    <w:rsid w:val="00C01FC2"/>
    <w:rsid w:val="00C02421"/>
    <w:rsid w:val="00C07663"/>
    <w:rsid w:val="00C13AB6"/>
    <w:rsid w:val="00C13C96"/>
    <w:rsid w:val="00C13F91"/>
    <w:rsid w:val="00C14D4C"/>
    <w:rsid w:val="00C15B87"/>
    <w:rsid w:val="00C16778"/>
    <w:rsid w:val="00C20385"/>
    <w:rsid w:val="00C2526A"/>
    <w:rsid w:val="00C310FF"/>
    <w:rsid w:val="00C31A22"/>
    <w:rsid w:val="00C34CE8"/>
    <w:rsid w:val="00C37B38"/>
    <w:rsid w:val="00C43FA8"/>
    <w:rsid w:val="00C4674C"/>
    <w:rsid w:val="00C4743B"/>
    <w:rsid w:val="00C50122"/>
    <w:rsid w:val="00C503BD"/>
    <w:rsid w:val="00C51CBC"/>
    <w:rsid w:val="00C56910"/>
    <w:rsid w:val="00C65BF1"/>
    <w:rsid w:val="00C6745E"/>
    <w:rsid w:val="00C720EC"/>
    <w:rsid w:val="00C7784C"/>
    <w:rsid w:val="00C80B7A"/>
    <w:rsid w:val="00C81CEE"/>
    <w:rsid w:val="00C81ED0"/>
    <w:rsid w:val="00C8449C"/>
    <w:rsid w:val="00C85A8E"/>
    <w:rsid w:val="00C91AED"/>
    <w:rsid w:val="00C91B84"/>
    <w:rsid w:val="00C91F23"/>
    <w:rsid w:val="00C934D0"/>
    <w:rsid w:val="00C95A5F"/>
    <w:rsid w:val="00CA376D"/>
    <w:rsid w:val="00CA5EA1"/>
    <w:rsid w:val="00CB072B"/>
    <w:rsid w:val="00CB1BDD"/>
    <w:rsid w:val="00CB3EEF"/>
    <w:rsid w:val="00CB5C31"/>
    <w:rsid w:val="00CC0AAD"/>
    <w:rsid w:val="00CC1F56"/>
    <w:rsid w:val="00CC3091"/>
    <w:rsid w:val="00CC5503"/>
    <w:rsid w:val="00CC68E0"/>
    <w:rsid w:val="00CC6EB7"/>
    <w:rsid w:val="00CC79C4"/>
    <w:rsid w:val="00CD3B52"/>
    <w:rsid w:val="00CD64F1"/>
    <w:rsid w:val="00CE0F9B"/>
    <w:rsid w:val="00CE396A"/>
    <w:rsid w:val="00CE3B1A"/>
    <w:rsid w:val="00CE679D"/>
    <w:rsid w:val="00CE689E"/>
    <w:rsid w:val="00CF4794"/>
    <w:rsid w:val="00CF5952"/>
    <w:rsid w:val="00D00D33"/>
    <w:rsid w:val="00D02CA5"/>
    <w:rsid w:val="00D03096"/>
    <w:rsid w:val="00D0562A"/>
    <w:rsid w:val="00D21DA2"/>
    <w:rsid w:val="00D22CF4"/>
    <w:rsid w:val="00D27424"/>
    <w:rsid w:val="00D31166"/>
    <w:rsid w:val="00D31924"/>
    <w:rsid w:val="00D33733"/>
    <w:rsid w:val="00D42509"/>
    <w:rsid w:val="00D50EA5"/>
    <w:rsid w:val="00D51820"/>
    <w:rsid w:val="00D51980"/>
    <w:rsid w:val="00D53A30"/>
    <w:rsid w:val="00D5508E"/>
    <w:rsid w:val="00D65240"/>
    <w:rsid w:val="00D65377"/>
    <w:rsid w:val="00D73F1E"/>
    <w:rsid w:val="00D74B54"/>
    <w:rsid w:val="00D74E7B"/>
    <w:rsid w:val="00D7688B"/>
    <w:rsid w:val="00D80617"/>
    <w:rsid w:val="00D82405"/>
    <w:rsid w:val="00D82A5F"/>
    <w:rsid w:val="00D85E84"/>
    <w:rsid w:val="00D913E8"/>
    <w:rsid w:val="00D96BDC"/>
    <w:rsid w:val="00DA3AD5"/>
    <w:rsid w:val="00DA56B1"/>
    <w:rsid w:val="00DA5948"/>
    <w:rsid w:val="00DB406D"/>
    <w:rsid w:val="00DB4F29"/>
    <w:rsid w:val="00DB79FA"/>
    <w:rsid w:val="00DC5B0F"/>
    <w:rsid w:val="00DC7C62"/>
    <w:rsid w:val="00DD120E"/>
    <w:rsid w:val="00DD1285"/>
    <w:rsid w:val="00DD252E"/>
    <w:rsid w:val="00DD681F"/>
    <w:rsid w:val="00DD6B24"/>
    <w:rsid w:val="00DE1990"/>
    <w:rsid w:val="00DE4A63"/>
    <w:rsid w:val="00DE5649"/>
    <w:rsid w:val="00DE5FA7"/>
    <w:rsid w:val="00DF18C8"/>
    <w:rsid w:val="00DF3ED3"/>
    <w:rsid w:val="00DF4203"/>
    <w:rsid w:val="00E01415"/>
    <w:rsid w:val="00E0220C"/>
    <w:rsid w:val="00E02CC4"/>
    <w:rsid w:val="00E0339C"/>
    <w:rsid w:val="00E073E6"/>
    <w:rsid w:val="00E07646"/>
    <w:rsid w:val="00E1727E"/>
    <w:rsid w:val="00E2089E"/>
    <w:rsid w:val="00E233D4"/>
    <w:rsid w:val="00E2689C"/>
    <w:rsid w:val="00E34465"/>
    <w:rsid w:val="00E36D9C"/>
    <w:rsid w:val="00E37485"/>
    <w:rsid w:val="00E41F00"/>
    <w:rsid w:val="00E42736"/>
    <w:rsid w:val="00E4333D"/>
    <w:rsid w:val="00E46A6A"/>
    <w:rsid w:val="00E46E3A"/>
    <w:rsid w:val="00E5163E"/>
    <w:rsid w:val="00E52C1C"/>
    <w:rsid w:val="00E551C9"/>
    <w:rsid w:val="00E57ADB"/>
    <w:rsid w:val="00E57C35"/>
    <w:rsid w:val="00E60721"/>
    <w:rsid w:val="00E60CAD"/>
    <w:rsid w:val="00E62C2D"/>
    <w:rsid w:val="00E6698D"/>
    <w:rsid w:val="00E67719"/>
    <w:rsid w:val="00E7120B"/>
    <w:rsid w:val="00E72781"/>
    <w:rsid w:val="00E732E6"/>
    <w:rsid w:val="00E736DE"/>
    <w:rsid w:val="00E739AB"/>
    <w:rsid w:val="00E81B5D"/>
    <w:rsid w:val="00E8518E"/>
    <w:rsid w:val="00E853EA"/>
    <w:rsid w:val="00E909C7"/>
    <w:rsid w:val="00E91D08"/>
    <w:rsid w:val="00E93849"/>
    <w:rsid w:val="00E94E8B"/>
    <w:rsid w:val="00EA0AC5"/>
    <w:rsid w:val="00EA3BEE"/>
    <w:rsid w:val="00EA7B21"/>
    <w:rsid w:val="00EB2DFB"/>
    <w:rsid w:val="00EB6B61"/>
    <w:rsid w:val="00EB70B9"/>
    <w:rsid w:val="00EC1AF3"/>
    <w:rsid w:val="00EC4E6F"/>
    <w:rsid w:val="00ED34B2"/>
    <w:rsid w:val="00ED5121"/>
    <w:rsid w:val="00ED6638"/>
    <w:rsid w:val="00ED7058"/>
    <w:rsid w:val="00ED7BA0"/>
    <w:rsid w:val="00EE2021"/>
    <w:rsid w:val="00EE3848"/>
    <w:rsid w:val="00EE7FF7"/>
    <w:rsid w:val="00EF6355"/>
    <w:rsid w:val="00F016C1"/>
    <w:rsid w:val="00F036FF"/>
    <w:rsid w:val="00F03E38"/>
    <w:rsid w:val="00F03EA5"/>
    <w:rsid w:val="00F058A8"/>
    <w:rsid w:val="00F06318"/>
    <w:rsid w:val="00F13995"/>
    <w:rsid w:val="00F22B16"/>
    <w:rsid w:val="00F23DD7"/>
    <w:rsid w:val="00F26DDF"/>
    <w:rsid w:val="00F30A67"/>
    <w:rsid w:val="00F3100E"/>
    <w:rsid w:val="00F35A00"/>
    <w:rsid w:val="00F367D2"/>
    <w:rsid w:val="00F401BC"/>
    <w:rsid w:val="00F40CA3"/>
    <w:rsid w:val="00F42090"/>
    <w:rsid w:val="00F4541E"/>
    <w:rsid w:val="00F53EE7"/>
    <w:rsid w:val="00F54DD2"/>
    <w:rsid w:val="00F55ADB"/>
    <w:rsid w:val="00F5761E"/>
    <w:rsid w:val="00F67D60"/>
    <w:rsid w:val="00F704F0"/>
    <w:rsid w:val="00F7342B"/>
    <w:rsid w:val="00F75E7F"/>
    <w:rsid w:val="00F77B2C"/>
    <w:rsid w:val="00F77C97"/>
    <w:rsid w:val="00F80B46"/>
    <w:rsid w:val="00F830E0"/>
    <w:rsid w:val="00F8318C"/>
    <w:rsid w:val="00F8635D"/>
    <w:rsid w:val="00F94E0F"/>
    <w:rsid w:val="00F95367"/>
    <w:rsid w:val="00F97C01"/>
    <w:rsid w:val="00FA1553"/>
    <w:rsid w:val="00FA2D9F"/>
    <w:rsid w:val="00FA5975"/>
    <w:rsid w:val="00FA67AF"/>
    <w:rsid w:val="00FA7B61"/>
    <w:rsid w:val="00FB3626"/>
    <w:rsid w:val="00FB628C"/>
    <w:rsid w:val="00FB7AA9"/>
    <w:rsid w:val="00FC3CB0"/>
    <w:rsid w:val="00FC4BA2"/>
    <w:rsid w:val="00FD0671"/>
    <w:rsid w:val="00FD2CB3"/>
    <w:rsid w:val="00FD577C"/>
    <w:rsid w:val="00FD5EB9"/>
    <w:rsid w:val="00FD6F59"/>
    <w:rsid w:val="00FE2920"/>
    <w:rsid w:val="00FF123B"/>
    <w:rsid w:val="00FF25E7"/>
    <w:rsid w:val="00FF32CA"/>
    <w:rsid w:val="00FF3B6B"/>
    <w:rsid w:val="00FF53CF"/>
    <w:rsid w:val="05B9BC4B"/>
    <w:rsid w:val="0995D401"/>
    <w:rsid w:val="0D46B44E"/>
    <w:rsid w:val="12DD0D62"/>
    <w:rsid w:val="136AC6B2"/>
    <w:rsid w:val="1B222E20"/>
    <w:rsid w:val="1CE62723"/>
    <w:rsid w:val="20E484F9"/>
    <w:rsid w:val="240B57CF"/>
    <w:rsid w:val="246669D9"/>
    <w:rsid w:val="27818F08"/>
    <w:rsid w:val="27AED01E"/>
    <w:rsid w:val="2AF54C8F"/>
    <w:rsid w:val="2C55DA73"/>
    <w:rsid w:val="2DC88227"/>
    <w:rsid w:val="34155F8F"/>
    <w:rsid w:val="341EA545"/>
    <w:rsid w:val="356CE6F3"/>
    <w:rsid w:val="35E85C75"/>
    <w:rsid w:val="362F5A57"/>
    <w:rsid w:val="3725D312"/>
    <w:rsid w:val="37C8C081"/>
    <w:rsid w:val="3CBB40B9"/>
    <w:rsid w:val="3D31BD7A"/>
    <w:rsid w:val="43F2F531"/>
    <w:rsid w:val="4C636FB8"/>
    <w:rsid w:val="4CA53227"/>
    <w:rsid w:val="4D0D5F7E"/>
    <w:rsid w:val="4F15CA76"/>
    <w:rsid w:val="516CD601"/>
    <w:rsid w:val="52AEBC4A"/>
    <w:rsid w:val="575CE3B0"/>
    <w:rsid w:val="57A0751D"/>
    <w:rsid w:val="5C148DC8"/>
    <w:rsid w:val="5EEF719E"/>
    <w:rsid w:val="62D32909"/>
    <w:rsid w:val="6764A0F2"/>
    <w:rsid w:val="696167E1"/>
    <w:rsid w:val="6B20EFA4"/>
    <w:rsid w:val="6BDDB3D0"/>
    <w:rsid w:val="6E09176A"/>
    <w:rsid w:val="74447FC4"/>
    <w:rsid w:val="76F185A4"/>
    <w:rsid w:val="78E48106"/>
    <w:rsid w:val="7AA7D5B1"/>
    <w:rsid w:val="7C9E34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C5098"/>
  <w15:chartTrackingRefBased/>
  <w15:docId w15:val="{9F74B4CA-1BE3-446D-AB0A-F6B41D2B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2DC8"/>
    <w:pPr>
      <w:tabs>
        <w:tab w:val="center" w:pos="4513"/>
        <w:tab w:val="right" w:pos="9026"/>
      </w:tabs>
    </w:pPr>
  </w:style>
  <w:style w:type="character" w:customStyle="1" w:styleId="HeaderChar">
    <w:name w:val="Header Char"/>
    <w:basedOn w:val="DefaultParagraphFont"/>
    <w:link w:val="Header"/>
    <w:rsid w:val="006A2DC8"/>
  </w:style>
  <w:style w:type="paragraph" w:styleId="CommentText">
    <w:name w:val="annotation text"/>
    <w:basedOn w:val="Normal"/>
    <w:link w:val="CommentTextChar"/>
    <w:unhideWhenUsed/>
    <w:rsid w:val="006A2DC8"/>
    <w:rPr>
      <w:sz w:val="20"/>
      <w:szCs w:val="20"/>
    </w:rPr>
  </w:style>
  <w:style w:type="character" w:customStyle="1" w:styleId="CommentTextChar">
    <w:name w:val="Comment Text Char"/>
    <w:basedOn w:val="DefaultParagraphFont"/>
    <w:link w:val="CommentText"/>
    <w:rsid w:val="006A2DC8"/>
    <w:rPr>
      <w:sz w:val="20"/>
      <w:szCs w:val="20"/>
    </w:rPr>
  </w:style>
  <w:style w:type="character" w:styleId="Hyperlink">
    <w:name w:val="Hyperlink"/>
    <w:basedOn w:val="DefaultParagraphFont"/>
    <w:uiPriority w:val="99"/>
    <w:unhideWhenUsed/>
    <w:rsid w:val="006A2DC8"/>
    <w:rPr>
      <w:color w:val="0563C1" w:themeColor="hyperlink"/>
      <w:u w:val="single"/>
    </w:rPr>
  </w:style>
  <w:style w:type="paragraph" w:styleId="NoSpacing">
    <w:name w:val="No Spacing"/>
    <w:link w:val="NoSpacingChar"/>
    <w:uiPriority w:val="1"/>
    <w:qFormat/>
    <w:rsid w:val="006A2DC8"/>
    <w:pPr>
      <w:spacing w:after="0" w:line="240" w:lineRule="auto"/>
    </w:pPr>
  </w:style>
  <w:style w:type="character" w:customStyle="1" w:styleId="NoSpacingChar">
    <w:name w:val="No Spacing Char"/>
    <w:basedOn w:val="DefaultParagraphFont"/>
    <w:link w:val="NoSpacing"/>
    <w:uiPriority w:val="1"/>
    <w:rsid w:val="006A2DC8"/>
  </w:style>
  <w:style w:type="character" w:styleId="UnresolvedMention">
    <w:name w:val="Unresolved Mention"/>
    <w:basedOn w:val="DefaultParagraphFont"/>
    <w:uiPriority w:val="99"/>
    <w:semiHidden/>
    <w:unhideWhenUsed/>
    <w:rsid w:val="006A2DC8"/>
    <w:rPr>
      <w:color w:val="605E5C"/>
      <w:shd w:val="clear" w:color="auto" w:fill="E1DFDD"/>
    </w:rPr>
  </w:style>
  <w:style w:type="character" w:styleId="FollowedHyperlink">
    <w:name w:val="FollowedHyperlink"/>
    <w:basedOn w:val="DefaultParagraphFont"/>
    <w:uiPriority w:val="99"/>
    <w:semiHidden/>
    <w:unhideWhenUsed/>
    <w:rsid w:val="006A2DC8"/>
    <w:rPr>
      <w:color w:val="954F72" w:themeColor="followedHyperlink"/>
      <w:u w:val="single"/>
    </w:rPr>
  </w:style>
  <w:style w:type="character" w:styleId="CommentReference">
    <w:name w:val="annotation reference"/>
    <w:basedOn w:val="DefaultParagraphFont"/>
    <w:uiPriority w:val="99"/>
    <w:semiHidden/>
    <w:unhideWhenUsed/>
    <w:rsid w:val="00193D1E"/>
    <w:rPr>
      <w:sz w:val="16"/>
      <w:szCs w:val="16"/>
    </w:rPr>
  </w:style>
  <w:style w:type="paragraph" w:styleId="CommentSubject">
    <w:name w:val="annotation subject"/>
    <w:basedOn w:val="CommentText"/>
    <w:next w:val="CommentText"/>
    <w:link w:val="CommentSubjectChar"/>
    <w:uiPriority w:val="99"/>
    <w:semiHidden/>
    <w:unhideWhenUsed/>
    <w:rsid w:val="00193D1E"/>
    <w:rPr>
      <w:b/>
      <w:bCs/>
    </w:rPr>
  </w:style>
  <w:style w:type="character" w:customStyle="1" w:styleId="CommentSubjectChar">
    <w:name w:val="Comment Subject Char"/>
    <w:basedOn w:val="CommentTextChar"/>
    <w:link w:val="CommentSubject"/>
    <w:uiPriority w:val="99"/>
    <w:semiHidden/>
    <w:rsid w:val="00193D1E"/>
    <w:rPr>
      <w:b/>
      <w:bCs/>
      <w:sz w:val="20"/>
      <w:szCs w:val="20"/>
    </w:rPr>
  </w:style>
  <w:style w:type="paragraph" w:styleId="BalloonText">
    <w:name w:val="Balloon Text"/>
    <w:basedOn w:val="Normal"/>
    <w:link w:val="BalloonTextChar"/>
    <w:uiPriority w:val="99"/>
    <w:semiHidden/>
    <w:unhideWhenUsed/>
    <w:rsid w:val="00193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E"/>
    <w:rPr>
      <w:rFonts w:ascii="Segoe UI" w:hAnsi="Segoe UI" w:cs="Segoe UI"/>
      <w:sz w:val="18"/>
      <w:szCs w:val="18"/>
    </w:rPr>
  </w:style>
  <w:style w:type="paragraph" w:styleId="Revision">
    <w:name w:val="Revision"/>
    <w:hidden/>
    <w:uiPriority w:val="99"/>
    <w:semiHidden/>
    <w:rsid w:val="00193D1E"/>
    <w:pPr>
      <w:spacing w:after="0" w:line="240" w:lineRule="auto"/>
    </w:pPr>
  </w:style>
  <w:style w:type="paragraph" w:styleId="Footer">
    <w:name w:val="footer"/>
    <w:basedOn w:val="Normal"/>
    <w:link w:val="FooterChar"/>
    <w:uiPriority w:val="99"/>
    <w:unhideWhenUsed/>
    <w:rsid w:val="008020C6"/>
    <w:pPr>
      <w:tabs>
        <w:tab w:val="center" w:pos="4513"/>
        <w:tab w:val="right" w:pos="9026"/>
      </w:tabs>
    </w:pPr>
  </w:style>
  <w:style w:type="character" w:customStyle="1" w:styleId="FooterChar">
    <w:name w:val="Footer Char"/>
    <w:basedOn w:val="DefaultParagraphFont"/>
    <w:link w:val="Footer"/>
    <w:uiPriority w:val="99"/>
    <w:rsid w:val="008020C6"/>
  </w:style>
  <w:style w:type="paragraph" w:customStyle="1" w:styleId="Default">
    <w:name w:val="Default"/>
    <w:rsid w:val="007D6A1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F7342B"/>
    <w:pPr>
      <w:ind w:left="720"/>
      <w:contextualSpacing/>
    </w:pPr>
  </w:style>
  <w:style w:type="table" w:styleId="TableGrid">
    <w:name w:val="Table Grid"/>
    <w:basedOn w:val="TableNormal"/>
    <w:uiPriority w:val="39"/>
    <w:rsid w:val="001A6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2071"/>
    <w:rPr>
      <w:rFonts w:ascii="Times New Roman" w:hAnsi="Times New Roman" w:cs="Times New Roman"/>
      <w:sz w:val="24"/>
      <w:szCs w:val="24"/>
    </w:rPr>
  </w:style>
  <w:style w:type="paragraph" w:customStyle="1" w:styleId="paragraph">
    <w:name w:val="paragraph"/>
    <w:basedOn w:val="Normal"/>
    <w:rsid w:val="00682097"/>
    <w:pPr>
      <w:spacing w:before="100" w:beforeAutospacing="1" w:after="100" w:afterAutospacing="1"/>
    </w:pPr>
    <w:rPr>
      <w:rFonts w:ascii="Calibri" w:hAnsi="Calibri" w:cs="Calibri"/>
      <w:lang w:eastAsia="en-GB"/>
    </w:rPr>
  </w:style>
  <w:style w:type="character" w:customStyle="1" w:styleId="normaltextrun">
    <w:name w:val="normaltextrun"/>
    <w:basedOn w:val="DefaultParagraphFont"/>
    <w:rsid w:val="00682097"/>
  </w:style>
  <w:style w:type="character" w:customStyle="1" w:styleId="eop">
    <w:name w:val="eop"/>
    <w:basedOn w:val="DefaultParagraphFont"/>
    <w:rsid w:val="00682097"/>
  </w:style>
  <w:style w:type="paragraph" w:styleId="BodyText">
    <w:name w:val="Body Text"/>
    <w:basedOn w:val="Normal"/>
    <w:link w:val="BodyTextChar"/>
    <w:uiPriority w:val="1"/>
    <w:qFormat/>
    <w:rsid w:val="00A766EF"/>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A766EF"/>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9592">
      <w:bodyDiv w:val="1"/>
      <w:marLeft w:val="0"/>
      <w:marRight w:val="0"/>
      <w:marTop w:val="0"/>
      <w:marBottom w:val="0"/>
      <w:divBdr>
        <w:top w:val="none" w:sz="0" w:space="0" w:color="auto"/>
        <w:left w:val="none" w:sz="0" w:space="0" w:color="auto"/>
        <w:bottom w:val="none" w:sz="0" w:space="0" w:color="auto"/>
        <w:right w:val="none" w:sz="0" w:space="0" w:color="auto"/>
      </w:divBdr>
    </w:div>
    <w:div w:id="126123712">
      <w:bodyDiv w:val="1"/>
      <w:marLeft w:val="0"/>
      <w:marRight w:val="0"/>
      <w:marTop w:val="0"/>
      <w:marBottom w:val="0"/>
      <w:divBdr>
        <w:top w:val="none" w:sz="0" w:space="0" w:color="auto"/>
        <w:left w:val="none" w:sz="0" w:space="0" w:color="auto"/>
        <w:bottom w:val="none" w:sz="0" w:space="0" w:color="auto"/>
        <w:right w:val="none" w:sz="0" w:space="0" w:color="auto"/>
      </w:divBdr>
    </w:div>
    <w:div w:id="171071696">
      <w:bodyDiv w:val="1"/>
      <w:marLeft w:val="0"/>
      <w:marRight w:val="0"/>
      <w:marTop w:val="0"/>
      <w:marBottom w:val="0"/>
      <w:divBdr>
        <w:top w:val="none" w:sz="0" w:space="0" w:color="auto"/>
        <w:left w:val="none" w:sz="0" w:space="0" w:color="auto"/>
        <w:bottom w:val="none" w:sz="0" w:space="0" w:color="auto"/>
        <w:right w:val="none" w:sz="0" w:space="0" w:color="auto"/>
      </w:divBdr>
    </w:div>
    <w:div w:id="207109889">
      <w:bodyDiv w:val="1"/>
      <w:marLeft w:val="0"/>
      <w:marRight w:val="0"/>
      <w:marTop w:val="0"/>
      <w:marBottom w:val="0"/>
      <w:divBdr>
        <w:top w:val="none" w:sz="0" w:space="0" w:color="auto"/>
        <w:left w:val="none" w:sz="0" w:space="0" w:color="auto"/>
        <w:bottom w:val="none" w:sz="0" w:space="0" w:color="auto"/>
        <w:right w:val="none" w:sz="0" w:space="0" w:color="auto"/>
      </w:divBdr>
    </w:div>
    <w:div w:id="356464134">
      <w:bodyDiv w:val="1"/>
      <w:marLeft w:val="0"/>
      <w:marRight w:val="0"/>
      <w:marTop w:val="0"/>
      <w:marBottom w:val="0"/>
      <w:divBdr>
        <w:top w:val="none" w:sz="0" w:space="0" w:color="auto"/>
        <w:left w:val="none" w:sz="0" w:space="0" w:color="auto"/>
        <w:bottom w:val="none" w:sz="0" w:space="0" w:color="auto"/>
        <w:right w:val="none" w:sz="0" w:space="0" w:color="auto"/>
      </w:divBdr>
    </w:div>
    <w:div w:id="631063177">
      <w:bodyDiv w:val="1"/>
      <w:marLeft w:val="0"/>
      <w:marRight w:val="0"/>
      <w:marTop w:val="0"/>
      <w:marBottom w:val="0"/>
      <w:divBdr>
        <w:top w:val="none" w:sz="0" w:space="0" w:color="auto"/>
        <w:left w:val="none" w:sz="0" w:space="0" w:color="auto"/>
        <w:bottom w:val="none" w:sz="0" w:space="0" w:color="auto"/>
        <w:right w:val="none" w:sz="0" w:space="0" w:color="auto"/>
      </w:divBdr>
      <w:divsChild>
        <w:div w:id="683282213">
          <w:marLeft w:val="0"/>
          <w:marRight w:val="0"/>
          <w:marTop w:val="0"/>
          <w:marBottom w:val="0"/>
          <w:divBdr>
            <w:top w:val="none" w:sz="0" w:space="0" w:color="auto"/>
            <w:left w:val="none" w:sz="0" w:space="0" w:color="auto"/>
            <w:bottom w:val="none" w:sz="0" w:space="0" w:color="auto"/>
            <w:right w:val="none" w:sz="0" w:space="0" w:color="auto"/>
          </w:divBdr>
        </w:div>
        <w:div w:id="2053072594">
          <w:marLeft w:val="0"/>
          <w:marRight w:val="0"/>
          <w:marTop w:val="0"/>
          <w:marBottom w:val="0"/>
          <w:divBdr>
            <w:top w:val="none" w:sz="0" w:space="0" w:color="auto"/>
            <w:left w:val="none" w:sz="0" w:space="0" w:color="auto"/>
            <w:bottom w:val="none" w:sz="0" w:space="0" w:color="auto"/>
            <w:right w:val="none" w:sz="0" w:space="0" w:color="auto"/>
          </w:divBdr>
        </w:div>
      </w:divsChild>
    </w:div>
    <w:div w:id="650913333">
      <w:bodyDiv w:val="1"/>
      <w:marLeft w:val="0"/>
      <w:marRight w:val="0"/>
      <w:marTop w:val="0"/>
      <w:marBottom w:val="0"/>
      <w:divBdr>
        <w:top w:val="none" w:sz="0" w:space="0" w:color="auto"/>
        <w:left w:val="none" w:sz="0" w:space="0" w:color="auto"/>
        <w:bottom w:val="none" w:sz="0" w:space="0" w:color="auto"/>
        <w:right w:val="none" w:sz="0" w:space="0" w:color="auto"/>
      </w:divBdr>
    </w:div>
    <w:div w:id="1171213099">
      <w:bodyDiv w:val="1"/>
      <w:marLeft w:val="0"/>
      <w:marRight w:val="0"/>
      <w:marTop w:val="0"/>
      <w:marBottom w:val="0"/>
      <w:divBdr>
        <w:top w:val="none" w:sz="0" w:space="0" w:color="auto"/>
        <w:left w:val="none" w:sz="0" w:space="0" w:color="auto"/>
        <w:bottom w:val="none" w:sz="0" w:space="0" w:color="auto"/>
        <w:right w:val="none" w:sz="0" w:space="0" w:color="auto"/>
      </w:divBdr>
      <w:divsChild>
        <w:div w:id="328675108">
          <w:marLeft w:val="0"/>
          <w:marRight w:val="0"/>
          <w:marTop w:val="0"/>
          <w:marBottom w:val="0"/>
          <w:divBdr>
            <w:top w:val="none" w:sz="0" w:space="0" w:color="auto"/>
            <w:left w:val="none" w:sz="0" w:space="0" w:color="auto"/>
            <w:bottom w:val="none" w:sz="0" w:space="0" w:color="auto"/>
            <w:right w:val="none" w:sz="0" w:space="0" w:color="auto"/>
          </w:divBdr>
        </w:div>
        <w:div w:id="327945298">
          <w:marLeft w:val="0"/>
          <w:marRight w:val="0"/>
          <w:marTop w:val="0"/>
          <w:marBottom w:val="0"/>
          <w:divBdr>
            <w:top w:val="none" w:sz="0" w:space="0" w:color="auto"/>
            <w:left w:val="none" w:sz="0" w:space="0" w:color="auto"/>
            <w:bottom w:val="none" w:sz="0" w:space="0" w:color="auto"/>
            <w:right w:val="none" w:sz="0" w:space="0" w:color="auto"/>
          </w:divBdr>
        </w:div>
        <w:div w:id="1080101121">
          <w:marLeft w:val="0"/>
          <w:marRight w:val="0"/>
          <w:marTop w:val="0"/>
          <w:marBottom w:val="0"/>
          <w:divBdr>
            <w:top w:val="none" w:sz="0" w:space="0" w:color="auto"/>
            <w:left w:val="none" w:sz="0" w:space="0" w:color="auto"/>
            <w:bottom w:val="none" w:sz="0" w:space="0" w:color="auto"/>
            <w:right w:val="none" w:sz="0" w:space="0" w:color="auto"/>
          </w:divBdr>
        </w:div>
        <w:div w:id="1694190098">
          <w:marLeft w:val="0"/>
          <w:marRight w:val="0"/>
          <w:marTop w:val="0"/>
          <w:marBottom w:val="0"/>
          <w:divBdr>
            <w:top w:val="none" w:sz="0" w:space="0" w:color="auto"/>
            <w:left w:val="none" w:sz="0" w:space="0" w:color="auto"/>
            <w:bottom w:val="none" w:sz="0" w:space="0" w:color="auto"/>
            <w:right w:val="none" w:sz="0" w:space="0" w:color="auto"/>
          </w:divBdr>
        </w:div>
        <w:div w:id="717751213">
          <w:marLeft w:val="0"/>
          <w:marRight w:val="0"/>
          <w:marTop w:val="0"/>
          <w:marBottom w:val="0"/>
          <w:divBdr>
            <w:top w:val="none" w:sz="0" w:space="0" w:color="auto"/>
            <w:left w:val="none" w:sz="0" w:space="0" w:color="auto"/>
            <w:bottom w:val="none" w:sz="0" w:space="0" w:color="auto"/>
            <w:right w:val="none" w:sz="0" w:space="0" w:color="auto"/>
          </w:divBdr>
        </w:div>
        <w:div w:id="32534607">
          <w:marLeft w:val="0"/>
          <w:marRight w:val="0"/>
          <w:marTop w:val="0"/>
          <w:marBottom w:val="0"/>
          <w:divBdr>
            <w:top w:val="none" w:sz="0" w:space="0" w:color="auto"/>
            <w:left w:val="none" w:sz="0" w:space="0" w:color="auto"/>
            <w:bottom w:val="none" w:sz="0" w:space="0" w:color="auto"/>
            <w:right w:val="none" w:sz="0" w:space="0" w:color="auto"/>
          </w:divBdr>
        </w:div>
        <w:div w:id="1109348778">
          <w:marLeft w:val="0"/>
          <w:marRight w:val="0"/>
          <w:marTop w:val="0"/>
          <w:marBottom w:val="0"/>
          <w:divBdr>
            <w:top w:val="none" w:sz="0" w:space="0" w:color="auto"/>
            <w:left w:val="none" w:sz="0" w:space="0" w:color="auto"/>
            <w:bottom w:val="none" w:sz="0" w:space="0" w:color="auto"/>
            <w:right w:val="none" w:sz="0" w:space="0" w:color="auto"/>
          </w:divBdr>
        </w:div>
        <w:div w:id="2067682350">
          <w:marLeft w:val="0"/>
          <w:marRight w:val="0"/>
          <w:marTop w:val="0"/>
          <w:marBottom w:val="0"/>
          <w:divBdr>
            <w:top w:val="none" w:sz="0" w:space="0" w:color="auto"/>
            <w:left w:val="none" w:sz="0" w:space="0" w:color="auto"/>
            <w:bottom w:val="none" w:sz="0" w:space="0" w:color="auto"/>
            <w:right w:val="none" w:sz="0" w:space="0" w:color="auto"/>
          </w:divBdr>
        </w:div>
        <w:div w:id="400490694">
          <w:marLeft w:val="0"/>
          <w:marRight w:val="0"/>
          <w:marTop w:val="0"/>
          <w:marBottom w:val="0"/>
          <w:divBdr>
            <w:top w:val="none" w:sz="0" w:space="0" w:color="auto"/>
            <w:left w:val="none" w:sz="0" w:space="0" w:color="auto"/>
            <w:bottom w:val="none" w:sz="0" w:space="0" w:color="auto"/>
            <w:right w:val="none" w:sz="0" w:space="0" w:color="auto"/>
          </w:divBdr>
        </w:div>
        <w:div w:id="1037853448">
          <w:marLeft w:val="0"/>
          <w:marRight w:val="0"/>
          <w:marTop w:val="0"/>
          <w:marBottom w:val="0"/>
          <w:divBdr>
            <w:top w:val="none" w:sz="0" w:space="0" w:color="auto"/>
            <w:left w:val="none" w:sz="0" w:space="0" w:color="auto"/>
            <w:bottom w:val="none" w:sz="0" w:space="0" w:color="auto"/>
            <w:right w:val="none" w:sz="0" w:space="0" w:color="auto"/>
          </w:divBdr>
        </w:div>
        <w:div w:id="1031151296">
          <w:marLeft w:val="0"/>
          <w:marRight w:val="0"/>
          <w:marTop w:val="0"/>
          <w:marBottom w:val="0"/>
          <w:divBdr>
            <w:top w:val="none" w:sz="0" w:space="0" w:color="auto"/>
            <w:left w:val="none" w:sz="0" w:space="0" w:color="auto"/>
            <w:bottom w:val="none" w:sz="0" w:space="0" w:color="auto"/>
            <w:right w:val="none" w:sz="0" w:space="0" w:color="auto"/>
          </w:divBdr>
        </w:div>
        <w:div w:id="1317033015">
          <w:marLeft w:val="0"/>
          <w:marRight w:val="0"/>
          <w:marTop w:val="0"/>
          <w:marBottom w:val="0"/>
          <w:divBdr>
            <w:top w:val="none" w:sz="0" w:space="0" w:color="auto"/>
            <w:left w:val="none" w:sz="0" w:space="0" w:color="auto"/>
            <w:bottom w:val="none" w:sz="0" w:space="0" w:color="auto"/>
            <w:right w:val="none" w:sz="0" w:space="0" w:color="auto"/>
          </w:divBdr>
        </w:div>
        <w:div w:id="1250070">
          <w:marLeft w:val="0"/>
          <w:marRight w:val="0"/>
          <w:marTop w:val="0"/>
          <w:marBottom w:val="0"/>
          <w:divBdr>
            <w:top w:val="none" w:sz="0" w:space="0" w:color="auto"/>
            <w:left w:val="none" w:sz="0" w:space="0" w:color="auto"/>
            <w:bottom w:val="none" w:sz="0" w:space="0" w:color="auto"/>
            <w:right w:val="none" w:sz="0" w:space="0" w:color="auto"/>
          </w:divBdr>
        </w:div>
      </w:divsChild>
    </w:div>
    <w:div w:id="1225330716">
      <w:bodyDiv w:val="1"/>
      <w:marLeft w:val="0"/>
      <w:marRight w:val="0"/>
      <w:marTop w:val="0"/>
      <w:marBottom w:val="0"/>
      <w:divBdr>
        <w:top w:val="none" w:sz="0" w:space="0" w:color="auto"/>
        <w:left w:val="none" w:sz="0" w:space="0" w:color="auto"/>
        <w:bottom w:val="none" w:sz="0" w:space="0" w:color="auto"/>
        <w:right w:val="none" w:sz="0" w:space="0" w:color="auto"/>
      </w:divBdr>
    </w:div>
    <w:div w:id="1238242756">
      <w:bodyDiv w:val="1"/>
      <w:marLeft w:val="0"/>
      <w:marRight w:val="0"/>
      <w:marTop w:val="0"/>
      <w:marBottom w:val="0"/>
      <w:divBdr>
        <w:top w:val="none" w:sz="0" w:space="0" w:color="auto"/>
        <w:left w:val="none" w:sz="0" w:space="0" w:color="auto"/>
        <w:bottom w:val="none" w:sz="0" w:space="0" w:color="auto"/>
        <w:right w:val="none" w:sz="0" w:space="0" w:color="auto"/>
      </w:divBdr>
    </w:div>
    <w:div w:id="1299651353">
      <w:bodyDiv w:val="1"/>
      <w:marLeft w:val="0"/>
      <w:marRight w:val="0"/>
      <w:marTop w:val="0"/>
      <w:marBottom w:val="0"/>
      <w:divBdr>
        <w:top w:val="none" w:sz="0" w:space="0" w:color="auto"/>
        <w:left w:val="none" w:sz="0" w:space="0" w:color="auto"/>
        <w:bottom w:val="none" w:sz="0" w:space="0" w:color="auto"/>
        <w:right w:val="none" w:sz="0" w:space="0" w:color="auto"/>
      </w:divBdr>
    </w:div>
    <w:div w:id="1441339549">
      <w:bodyDiv w:val="1"/>
      <w:marLeft w:val="0"/>
      <w:marRight w:val="0"/>
      <w:marTop w:val="0"/>
      <w:marBottom w:val="0"/>
      <w:divBdr>
        <w:top w:val="none" w:sz="0" w:space="0" w:color="auto"/>
        <w:left w:val="none" w:sz="0" w:space="0" w:color="auto"/>
        <w:bottom w:val="none" w:sz="0" w:space="0" w:color="auto"/>
        <w:right w:val="none" w:sz="0" w:space="0" w:color="auto"/>
      </w:divBdr>
    </w:div>
    <w:div w:id="1630933627">
      <w:bodyDiv w:val="1"/>
      <w:marLeft w:val="0"/>
      <w:marRight w:val="0"/>
      <w:marTop w:val="0"/>
      <w:marBottom w:val="0"/>
      <w:divBdr>
        <w:top w:val="none" w:sz="0" w:space="0" w:color="auto"/>
        <w:left w:val="none" w:sz="0" w:space="0" w:color="auto"/>
        <w:bottom w:val="none" w:sz="0" w:space="0" w:color="auto"/>
        <w:right w:val="none" w:sz="0" w:space="0" w:color="auto"/>
      </w:divBdr>
    </w:div>
    <w:div w:id="1653946758">
      <w:bodyDiv w:val="1"/>
      <w:marLeft w:val="0"/>
      <w:marRight w:val="0"/>
      <w:marTop w:val="0"/>
      <w:marBottom w:val="0"/>
      <w:divBdr>
        <w:top w:val="none" w:sz="0" w:space="0" w:color="auto"/>
        <w:left w:val="none" w:sz="0" w:space="0" w:color="auto"/>
        <w:bottom w:val="none" w:sz="0" w:space="0" w:color="auto"/>
        <w:right w:val="none" w:sz="0" w:space="0" w:color="auto"/>
      </w:divBdr>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
    <w:div w:id="1839882994">
      <w:bodyDiv w:val="1"/>
      <w:marLeft w:val="0"/>
      <w:marRight w:val="0"/>
      <w:marTop w:val="0"/>
      <w:marBottom w:val="0"/>
      <w:divBdr>
        <w:top w:val="none" w:sz="0" w:space="0" w:color="auto"/>
        <w:left w:val="none" w:sz="0" w:space="0" w:color="auto"/>
        <w:bottom w:val="none" w:sz="0" w:space="0" w:color="auto"/>
        <w:right w:val="none" w:sz="0" w:space="0" w:color="auto"/>
      </w:divBdr>
    </w:div>
    <w:div w:id="1978146856">
      <w:bodyDiv w:val="1"/>
      <w:marLeft w:val="0"/>
      <w:marRight w:val="0"/>
      <w:marTop w:val="0"/>
      <w:marBottom w:val="0"/>
      <w:divBdr>
        <w:top w:val="none" w:sz="0" w:space="0" w:color="auto"/>
        <w:left w:val="none" w:sz="0" w:space="0" w:color="auto"/>
        <w:bottom w:val="none" w:sz="0" w:space="0" w:color="auto"/>
        <w:right w:val="none" w:sz="0" w:space="0" w:color="auto"/>
      </w:divBdr>
      <w:divsChild>
        <w:div w:id="1634287419">
          <w:marLeft w:val="0"/>
          <w:marRight w:val="0"/>
          <w:marTop w:val="0"/>
          <w:marBottom w:val="0"/>
          <w:divBdr>
            <w:top w:val="none" w:sz="0" w:space="0" w:color="auto"/>
            <w:left w:val="none" w:sz="0" w:space="0" w:color="auto"/>
            <w:bottom w:val="none" w:sz="0" w:space="0" w:color="auto"/>
            <w:right w:val="none" w:sz="0" w:space="0" w:color="auto"/>
          </w:divBdr>
          <w:divsChild>
            <w:div w:id="646469982">
              <w:marLeft w:val="0"/>
              <w:marRight w:val="0"/>
              <w:marTop w:val="0"/>
              <w:marBottom w:val="0"/>
              <w:divBdr>
                <w:top w:val="none" w:sz="0" w:space="0" w:color="auto"/>
                <w:left w:val="none" w:sz="0" w:space="0" w:color="auto"/>
                <w:bottom w:val="none" w:sz="0" w:space="0" w:color="auto"/>
                <w:right w:val="none" w:sz="0" w:space="0" w:color="auto"/>
              </w:divBdr>
            </w:div>
            <w:div w:id="12076366">
              <w:marLeft w:val="0"/>
              <w:marRight w:val="0"/>
              <w:marTop w:val="0"/>
              <w:marBottom w:val="0"/>
              <w:divBdr>
                <w:top w:val="none" w:sz="0" w:space="0" w:color="auto"/>
                <w:left w:val="none" w:sz="0" w:space="0" w:color="auto"/>
                <w:bottom w:val="none" w:sz="0" w:space="0" w:color="auto"/>
                <w:right w:val="none" w:sz="0" w:space="0" w:color="auto"/>
              </w:divBdr>
            </w:div>
          </w:divsChild>
        </w:div>
        <w:div w:id="1381440651">
          <w:marLeft w:val="0"/>
          <w:marRight w:val="0"/>
          <w:marTop w:val="0"/>
          <w:marBottom w:val="0"/>
          <w:divBdr>
            <w:top w:val="none" w:sz="0" w:space="0" w:color="auto"/>
            <w:left w:val="none" w:sz="0" w:space="0" w:color="auto"/>
            <w:bottom w:val="none" w:sz="0" w:space="0" w:color="auto"/>
            <w:right w:val="none" w:sz="0" w:space="0" w:color="auto"/>
          </w:divBdr>
          <w:divsChild>
            <w:div w:id="1332174316">
              <w:marLeft w:val="0"/>
              <w:marRight w:val="0"/>
              <w:marTop w:val="0"/>
              <w:marBottom w:val="0"/>
              <w:divBdr>
                <w:top w:val="none" w:sz="0" w:space="0" w:color="auto"/>
                <w:left w:val="none" w:sz="0" w:space="0" w:color="auto"/>
                <w:bottom w:val="none" w:sz="0" w:space="0" w:color="auto"/>
                <w:right w:val="none" w:sz="0" w:space="0" w:color="auto"/>
              </w:divBdr>
            </w:div>
            <w:div w:id="1362632744">
              <w:marLeft w:val="0"/>
              <w:marRight w:val="0"/>
              <w:marTop w:val="0"/>
              <w:marBottom w:val="0"/>
              <w:divBdr>
                <w:top w:val="none" w:sz="0" w:space="0" w:color="auto"/>
                <w:left w:val="none" w:sz="0" w:space="0" w:color="auto"/>
                <w:bottom w:val="none" w:sz="0" w:space="0" w:color="auto"/>
                <w:right w:val="none" w:sz="0" w:space="0" w:color="auto"/>
              </w:divBdr>
            </w:div>
            <w:div w:id="645283980">
              <w:marLeft w:val="0"/>
              <w:marRight w:val="0"/>
              <w:marTop w:val="0"/>
              <w:marBottom w:val="0"/>
              <w:divBdr>
                <w:top w:val="none" w:sz="0" w:space="0" w:color="auto"/>
                <w:left w:val="none" w:sz="0" w:space="0" w:color="auto"/>
                <w:bottom w:val="none" w:sz="0" w:space="0" w:color="auto"/>
                <w:right w:val="none" w:sz="0" w:space="0" w:color="auto"/>
              </w:divBdr>
            </w:div>
          </w:divsChild>
        </w:div>
        <w:div w:id="1179929866">
          <w:marLeft w:val="0"/>
          <w:marRight w:val="0"/>
          <w:marTop w:val="0"/>
          <w:marBottom w:val="0"/>
          <w:divBdr>
            <w:top w:val="none" w:sz="0" w:space="0" w:color="auto"/>
            <w:left w:val="none" w:sz="0" w:space="0" w:color="auto"/>
            <w:bottom w:val="none" w:sz="0" w:space="0" w:color="auto"/>
            <w:right w:val="none" w:sz="0" w:space="0" w:color="auto"/>
          </w:divBdr>
          <w:divsChild>
            <w:div w:id="2116056654">
              <w:marLeft w:val="0"/>
              <w:marRight w:val="0"/>
              <w:marTop w:val="0"/>
              <w:marBottom w:val="0"/>
              <w:divBdr>
                <w:top w:val="none" w:sz="0" w:space="0" w:color="auto"/>
                <w:left w:val="none" w:sz="0" w:space="0" w:color="auto"/>
                <w:bottom w:val="none" w:sz="0" w:space="0" w:color="auto"/>
                <w:right w:val="none" w:sz="0" w:space="0" w:color="auto"/>
              </w:divBdr>
            </w:div>
            <w:div w:id="933705477">
              <w:marLeft w:val="0"/>
              <w:marRight w:val="0"/>
              <w:marTop w:val="0"/>
              <w:marBottom w:val="0"/>
              <w:divBdr>
                <w:top w:val="none" w:sz="0" w:space="0" w:color="auto"/>
                <w:left w:val="none" w:sz="0" w:space="0" w:color="auto"/>
                <w:bottom w:val="none" w:sz="0" w:space="0" w:color="auto"/>
                <w:right w:val="none" w:sz="0" w:space="0" w:color="auto"/>
              </w:divBdr>
            </w:div>
          </w:divsChild>
        </w:div>
        <w:div w:id="182130290">
          <w:marLeft w:val="0"/>
          <w:marRight w:val="0"/>
          <w:marTop w:val="0"/>
          <w:marBottom w:val="0"/>
          <w:divBdr>
            <w:top w:val="none" w:sz="0" w:space="0" w:color="auto"/>
            <w:left w:val="none" w:sz="0" w:space="0" w:color="auto"/>
            <w:bottom w:val="none" w:sz="0" w:space="0" w:color="auto"/>
            <w:right w:val="none" w:sz="0" w:space="0" w:color="auto"/>
          </w:divBdr>
          <w:divsChild>
            <w:div w:id="459807446">
              <w:marLeft w:val="0"/>
              <w:marRight w:val="0"/>
              <w:marTop w:val="0"/>
              <w:marBottom w:val="0"/>
              <w:divBdr>
                <w:top w:val="none" w:sz="0" w:space="0" w:color="auto"/>
                <w:left w:val="none" w:sz="0" w:space="0" w:color="auto"/>
                <w:bottom w:val="none" w:sz="0" w:space="0" w:color="auto"/>
                <w:right w:val="none" w:sz="0" w:space="0" w:color="auto"/>
              </w:divBdr>
            </w:div>
          </w:divsChild>
        </w:div>
        <w:div w:id="977148317">
          <w:marLeft w:val="0"/>
          <w:marRight w:val="0"/>
          <w:marTop w:val="0"/>
          <w:marBottom w:val="0"/>
          <w:divBdr>
            <w:top w:val="none" w:sz="0" w:space="0" w:color="auto"/>
            <w:left w:val="none" w:sz="0" w:space="0" w:color="auto"/>
            <w:bottom w:val="none" w:sz="0" w:space="0" w:color="auto"/>
            <w:right w:val="none" w:sz="0" w:space="0" w:color="auto"/>
          </w:divBdr>
          <w:divsChild>
            <w:div w:id="692922045">
              <w:marLeft w:val="0"/>
              <w:marRight w:val="0"/>
              <w:marTop w:val="0"/>
              <w:marBottom w:val="0"/>
              <w:divBdr>
                <w:top w:val="none" w:sz="0" w:space="0" w:color="auto"/>
                <w:left w:val="none" w:sz="0" w:space="0" w:color="auto"/>
                <w:bottom w:val="none" w:sz="0" w:space="0" w:color="auto"/>
                <w:right w:val="none" w:sz="0" w:space="0" w:color="auto"/>
              </w:divBdr>
            </w:div>
          </w:divsChild>
        </w:div>
        <w:div w:id="553925826">
          <w:marLeft w:val="0"/>
          <w:marRight w:val="0"/>
          <w:marTop w:val="0"/>
          <w:marBottom w:val="0"/>
          <w:divBdr>
            <w:top w:val="none" w:sz="0" w:space="0" w:color="auto"/>
            <w:left w:val="none" w:sz="0" w:space="0" w:color="auto"/>
            <w:bottom w:val="none" w:sz="0" w:space="0" w:color="auto"/>
            <w:right w:val="none" w:sz="0" w:space="0" w:color="auto"/>
          </w:divBdr>
          <w:divsChild>
            <w:div w:id="718669173">
              <w:marLeft w:val="0"/>
              <w:marRight w:val="0"/>
              <w:marTop w:val="0"/>
              <w:marBottom w:val="0"/>
              <w:divBdr>
                <w:top w:val="none" w:sz="0" w:space="0" w:color="auto"/>
                <w:left w:val="none" w:sz="0" w:space="0" w:color="auto"/>
                <w:bottom w:val="none" w:sz="0" w:space="0" w:color="auto"/>
                <w:right w:val="none" w:sz="0" w:space="0" w:color="auto"/>
              </w:divBdr>
            </w:div>
            <w:div w:id="1755589953">
              <w:marLeft w:val="0"/>
              <w:marRight w:val="0"/>
              <w:marTop w:val="0"/>
              <w:marBottom w:val="0"/>
              <w:divBdr>
                <w:top w:val="none" w:sz="0" w:space="0" w:color="auto"/>
                <w:left w:val="none" w:sz="0" w:space="0" w:color="auto"/>
                <w:bottom w:val="none" w:sz="0" w:space="0" w:color="auto"/>
                <w:right w:val="none" w:sz="0" w:space="0" w:color="auto"/>
              </w:divBdr>
            </w:div>
          </w:divsChild>
        </w:div>
        <w:div w:id="584191624">
          <w:marLeft w:val="0"/>
          <w:marRight w:val="0"/>
          <w:marTop w:val="0"/>
          <w:marBottom w:val="0"/>
          <w:divBdr>
            <w:top w:val="none" w:sz="0" w:space="0" w:color="auto"/>
            <w:left w:val="none" w:sz="0" w:space="0" w:color="auto"/>
            <w:bottom w:val="none" w:sz="0" w:space="0" w:color="auto"/>
            <w:right w:val="none" w:sz="0" w:space="0" w:color="auto"/>
          </w:divBdr>
          <w:divsChild>
            <w:div w:id="3097031">
              <w:marLeft w:val="0"/>
              <w:marRight w:val="0"/>
              <w:marTop w:val="0"/>
              <w:marBottom w:val="0"/>
              <w:divBdr>
                <w:top w:val="none" w:sz="0" w:space="0" w:color="auto"/>
                <w:left w:val="none" w:sz="0" w:space="0" w:color="auto"/>
                <w:bottom w:val="none" w:sz="0" w:space="0" w:color="auto"/>
                <w:right w:val="none" w:sz="0" w:space="0" w:color="auto"/>
              </w:divBdr>
            </w:div>
            <w:div w:id="107741355">
              <w:marLeft w:val="0"/>
              <w:marRight w:val="0"/>
              <w:marTop w:val="0"/>
              <w:marBottom w:val="0"/>
              <w:divBdr>
                <w:top w:val="none" w:sz="0" w:space="0" w:color="auto"/>
                <w:left w:val="none" w:sz="0" w:space="0" w:color="auto"/>
                <w:bottom w:val="none" w:sz="0" w:space="0" w:color="auto"/>
                <w:right w:val="none" w:sz="0" w:space="0" w:color="auto"/>
              </w:divBdr>
            </w:div>
            <w:div w:id="713580555">
              <w:marLeft w:val="0"/>
              <w:marRight w:val="0"/>
              <w:marTop w:val="0"/>
              <w:marBottom w:val="0"/>
              <w:divBdr>
                <w:top w:val="none" w:sz="0" w:space="0" w:color="auto"/>
                <w:left w:val="none" w:sz="0" w:space="0" w:color="auto"/>
                <w:bottom w:val="none" w:sz="0" w:space="0" w:color="auto"/>
                <w:right w:val="none" w:sz="0" w:space="0" w:color="auto"/>
              </w:divBdr>
            </w:div>
            <w:div w:id="533080798">
              <w:marLeft w:val="0"/>
              <w:marRight w:val="0"/>
              <w:marTop w:val="0"/>
              <w:marBottom w:val="0"/>
              <w:divBdr>
                <w:top w:val="none" w:sz="0" w:space="0" w:color="auto"/>
                <w:left w:val="none" w:sz="0" w:space="0" w:color="auto"/>
                <w:bottom w:val="none" w:sz="0" w:space="0" w:color="auto"/>
                <w:right w:val="none" w:sz="0" w:space="0" w:color="auto"/>
              </w:divBdr>
            </w:div>
            <w:div w:id="562183465">
              <w:marLeft w:val="0"/>
              <w:marRight w:val="0"/>
              <w:marTop w:val="0"/>
              <w:marBottom w:val="0"/>
              <w:divBdr>
                <w:top w:val="none" w:sz="0" w:space="0" w:color="auto"/>
                <w:left w:val="none" w:sz="0" w:space="0" w:color="auto"/>
                <w:bottom w:val="none" w:sz="0" w:space="0" w:color="auto"/>
                <w:right w:val="none" w:sz="0" w:space="0" w:color="auto"/>
              </w:divBdr>
            </w:div>
            <w:div w:id="1794254104">
              <w:marLeft w:val="0"/>
              <w:marRight w:val="0"/>
              <w:marTop w:val="0"/>
              <w:marBottom w:val="0"/>
              <w:divBdr>
                <w:top w:val="none" w:sz="0" w:space="0" w:color="auto"/>
                <w:left w:val="none" w:sz="0" w:space="0" w:color="auto"/>
                <w:bottom w:val="none" w:sz="0" w:space="0" w:color="auto"/>
                <w:right w:val="none" w:sz="0" w:space="0" w:color="auto"/>
              </w:divBdr>
            </w:div>
            <w:div w:id="190923223">
              <w:marLeft w:val="0"/>
              <w:marRight w:val="0"/>
              <w:marTop w:val="0"/>
              <w:marBottom w:val="0"/>
              <w:divBdr>
                <w:top w:val="none" w:sz="0" w:space="0" w:color="auto"/>
                <w:left w:val="none" w:sz="0" w:space="0" w:color="auto"/>
                <w:bottom w:val="none" w:sz="0" w:space="0" w:color="auto"/>
                <w:right w:val="none" w:sz="0" w:space="0" w:color="auto"/>
              </w:divBdr>
            </w:div>
            <w:div w:id="2015381095">
              <w:marLeft w:val="0"/>
              <w:marRight w:val="0"/>
              <w:marTop w:val="0"/>
              <w:marBottom w:val="0"/>
              <w:divBdr>
                <w:top w:val="none" w:sz="0" w:space="0" w:color="auto"/>
                <w:left w:val="none" w:sz="0" w:space="0" w:color="auto"/>
                <w:bottom w:val="none" w:sz="0" w:space="0" w:color="auto"/>
                <w:right w:val="none" w:sz="0" w:space="0" w:color="auto"/>
              </w:divBdr>
            </w:div>
            <w:div w:id="2088913845">
              <w:marLeft w:val="0"/>
              <w:marRight w:val="0"/>
              <w:marTop w:val="0"/>
              <w:marBottom w:val="0"/>
              <w:divBdr>
                <w:top w:val="none" w:sz="0" w:space="0" w:color="auto"/>
                <w:left w:val="none" w:sz="0" w:space="0" w:color="auto"/>
                <w:bottom w:val="none" w:sz="0" w:space="0" w:color="auto"/>
                <w:right w:val="none" w:sz="0" w:space="0" w:color="auto"/>
              </w:divBdr>
            </w:div>
            <w:div w:id="262691750">
              <w:marLeft w:val="0"/>
              <w:marRight w:val="0"/>
              <w:marTop w:val="0"/>
              <w:marBottom w:val="0"/>
              <w:divBdr>
                <w:top w:val="none" w:sz="0" w:space="0" w:color="auto"/>
                <w:left w:val="none" w:sz="0" w:space="0" w:color="auto"/>
                <w:bottom w:val="none" w:sz="0" w:space="0" w:color="auto"/>
                <w:right w:val="none" w:sz="0" w:space="0" w:color="auto"/>
              </w:divBdr>
            </w:div>
            <w:div w:id="128597002">
              <w:marLeft w:val="0"/>
              <w:marRight w:val="0"/>
              <w:marTop w:val="0"/>
              <w:marBottom w:val="0"/>
              <w:divBdr>
                <w:top w:val="none" w:sz="0" w:space="0" w:color="auto"/>
                <w:left w:val="none" w:sz="0" w:space="0" w:color="auto"/>
                <w:bottom w:val="none" w:sz="0" w:space="0" w:color="auto"/>
                <w:right w:val="none" w:sz="0" w:space="0" w:color="auto"/>
              </w:divBdr>
            </w:div>
            <w:div w:id="1917980647">
              <w:marLeft w:val="0"/>
              <w:marRight w:val="0"/>
              <w:marTop w:val="0"/>
              <w:marBottom w:val="0"/>
              <w:divBdr>
                <w:top w:val="none" w:sz="0" w:space="0" w:color="auto"/>
                <w:left w:val="none" w:sz="0" w:space="0" w:color="auto"/>
                <w:bottom w:val="none" w:sz="0" w:space="0" w:color="auto"/>
                <w:right w:val="none" w:sz="0" w:space="0" w:color="auto"/>
              </w:divBdr>
            </w:div>
            <w:div w:id="1201942228">
              <w:marLeft w:val="0"/>
              <w:marRight w:val="0"/>
              <w:marTop w:val="0"/>
              <w:marBottom w:val="0"/>
              <w:divBdr>
                <w:top w:val="none" w:sz="0" w:space="0" w:color="auto"/>
                <w:left w:val="none" w:sz="0" w:space="0" w:color="auto"/>
                <w:bottom w:val="none" w:sz="0" w:space="0" w:color="auto"/>
                <w:right w:val="none" w:sz="0" w:space="0" w:color="auto"/>
              </w:divBdr>
            </w:div>
            <w:div w:id="108277611">
              <w:marLeft w:val="0"/>
              <w:marRight w:val="0"/>
              <w:marTop w:val="0"/>
              <w:marBottom w:val="0"/>
              <w:divBdr>
                <w:top w:val="none" w:sz="0" w:space="0" w:color="auto"/>
                <w:left w:val="none" w:sz="0" w:space="0" w:color="auto"/>
                <w:bottom w:val="none" w:sz="0" w:space="0" w:color="auto"/>
                <w:right w:val="none" w:sz="0" w:space="0" w:color="auto"/>
              </w:divBdr>
            </w:div>
          </w:divsChild>
        </w:div>
        <w:div w:id="1202278670">
          <w:marLeft w:val="0"/>
          <w:marRight w:val="0"/>
          <w:marTop w:val="0"/>
          <w:marBottom w:val="0"/>
          <w:divBdr>
            <w:top w:val="none" w:sz="0" w:space="0" w:color="auto"/>
            <w:left w:val="none" w:sz="0" w:space="0" w:color="auto"/>
            <w:bottom w:val="none" w:sz="0" w:space="0" w:color="auto"/>
            <w:right w:val="none" w:sz="0" w:space="0" w:color="auto"/>
          </w:divBdr>
          <w:divsChild>
            <w:div w:id="368528181">
              <w:marLeft w:val="0"/>
              <w:marRight w:val="0"/>
              <w:marTop w:val="0"/>
              <w:marBottom w:val="0"/>
              <w:divBdr>
                <w:top w:val="none" w:sz="0" w:space="0" w:color="auto"/>
                <w:left w:val="none" w:sz="0" w:space="0" w:color="auto"/>
                <w:bottom w:val="none" w:sz="0" w:space="0" w:color="auto"/>
                <w:right w:val="none" w:sz="0" w:space="0" w:color="auto"/>
              </w:divBdr>
            </w:div>
          </w:divsChild>
        </w:div>
        <w:div w:id="274945572">
          <w:marLeft w:val="0"/>
          <w:marRight w:val="0"/>
          <w:marTop w:val="0"/>
          <w:marBottom w:val="0"/>
          <w:divBdr>
            <w:top w:val="none" w:sz="0" w:space="0" w:color="auto"/>
            <w:left w:val="none" w:sz="0" w:space="0" w:color="auto"/>
            <w:bottom w:val="none" w:sz="0" w:space="0" w:color="auto"/>
            <w:right w:val="none" w:sz="0" w:space="0" w:color="auto"/>
          </w:divBdr>
          <w:divsChild>
            <w:div w:id="816073156">
              <w:marLeft w:val="0"/>
              <w:marRight w:val="0"/>
              <w:marTop w:val="0"/>
              <w:marBottom w:val="0"/>
              <w:divBdr>
                <w:top w:val="none" w:sz="0" w:space="0" w:color="auto"/>
                <w:left w:val="none" w:sz="0" w:space="0" w:color="auto"/>
                <w:bottom w:val="none" w:sz="0" w:space="0" w:color="auto"/>
                <w:right w:val="none" w:sz="0" w:space="0" w:color="auto"/>
              </w:divBdr>
            </w:div>
          </w:divsChild>
        </w:div>
        <w:div w:id="26762852">
          <w:marLeft w:val="0"/>
          <w:marRight w:val="0"/>
          <w:marTop w:val="0"/>
          <w:marBottom w:val="0"/>
          <w:divBdr>
            <w:top w:val="none" w:sz="0" w:space="0" w:color="auto"/>
            <w:left w:val="none" w:sz="0" w:space="0" w:color="auto"/>
            <w:bottom w:val="none" w:sz="0" w:space="0" w:color="auto"/>
            <w:right w:val="none" w:sz="0" w:space="0" w:color="auto"/>
          </w:divBdr>
          <w:divsChild>
            <w:div w:id="13299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6101">
      <w:bodyDiv w:val="1"/>
      <w:marLeft w:val="0"/>
      <w:marRight w:val="0"/>
      <w:marTop w:val="0"/>
      <w:marBottom w:val="0"/>
      <w:divBdr>
        <w:top w:val="none" w:sz="0" w:space="0" w:color="auto"/>
        <w:left w:val="none" w:sz="0" w:space="0" w:color="auto"/>
        <w:bottom w:val="none" w:sz="0" w:space="0" w:color="auto"/>
        <w:right w:val="none" w:sz="0" w:space="0" w:color="auto"/>
      </w:divBdr>
      <w:divsChild>
        <w:div w:id="122313920">
          <w:marLeft w:val="0"/>
          <w:marRight w:val="0"/>
          <w:marTop w:val="0"/>
          <w:marBottom w:val="0"/>
          <w:divBdr>
            <w:top w:val="none" w:sz="0" w:space="0" w:color="auto"/>
            <w:left w:val="none" w:sz="0" w:space="0" w:color="auto"/>
            <w:bottom w:val="none" w:sz="0" w:space="0" w:color="auto"/>
            <w:right w:val="none" w:sz="0" w:space="0" w:color="auto"/>
          </w:divBdr>
        </w:div>
        <w:div w:id="1709991973">
          <w:marLeft w:val="0"/>
          <w:marRight w:val="0"/>
          <w:marTop w:val="0"/>
          <w:marBottom w:val="0"/>
          <w:divBdr>
            <w:top w:val="none" w:sz="0" w:space="0" w:color="auto"/>
            <w:left w:val="none" w:sz="0" w:space="0" w:color="auto"/>
            <w:bottom w:val="none" w:sz="0" w:space="0" w:color="auto"/>
            <w:right w:val="none" w:sz="0" w:space="0" w:color="auto"/>
          </w:divBdr>
        </w:div>
        <w:div w:id="213131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coronavirus-covid-19-school-re-opening-arrangements-for-january-2021/pages/children-of-keyworkers/" TargetMode="External"/><Relationship Id="rId18" Type="http://schemas.openxmlformats.org/officeDocument/2006/relationships/hyperlink" Target="https://www.cosla.gov.uk/covid-19-information-for-councils" TargetMode="External"/><Relationship Id="rId26"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39" Type="http://schemas.openxmlformats.org/officeDocument/2006/relationships/hyperlink" Target="https://www.gov.scot/publications/coronavirus-covid-19-tailored-advice-for-those-who-live-with-specific-medical-conditions/" TargetMode="External"/><Relationship Id="rId21" Type="http://schemas.openxmlformats.org/officeDocument/2006/relationships/hyperlink" Target="http://www.gov.scot/publications/coronavirus-covid-19-guidance-on-reopening-early-learning-and-childcare-services/" TargetMode="External"/><Relationship Id="rId34" Type="http://schemas.openxmlformats.org/officeDocument/2006/relationships/hyperlink" Target="https://aberdeenshire.sharepoint.com/sites/Arcadia/services/Documents/Business%20Services/HR+OD/Health%20and%20Safety/COVID-19/Guidance%20for%20the%20use%20of%20Latex%20Gloves.pdf" TargetMode="External"/><Relationship Id="rId42" Type="http://schemas.openxmlformats.org/officeDocument/2006/relationships/hyperlink" Target="https://www.gov.scot/publications/coronavirus-covid-19-tailored-advice-for-those-who-live-with-specific-medical-conditions/" TargetMode="External"/><Relationship Id="rId47"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50" Type="http://schemas.openxmlformats.org/officeDocument/2006/relationships/hyperlink" Target="https://hpspubsrepo.blob.core.windows.net/hps-website/nss/2973/documents/1_covid-19-guidance-for-non-healthcare-settings.pdf" TargetMode="External"/><Relationship Id="rId55"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63" Type="http://schemas.openxmlformats.org/officeDocument/2006/relationships/hyperlink" Target="https://www.gov.uk/government/publications/covid-19-decontamination-in-non-healthcare-settings/covid-19-decontamination-in-non-healthcare-settings" TargetMode="External"/><Relationship Id="rId68" Type="http://schemas.openxmlformats.org/officeDocument/2006/relationships/hyperlink" Target="https://www.gov.uk/government/publications/covid-19-decontamination-in-non-healthcare-settings/covid-19-decontamination-in-non-healthcare-settings" TargetMode="External"/><Relationship Id="rId76" Type="http://schemas.openxmlformats.org/officeDocument/2006/relationships/hyperlink" Target="https://www.gov.scot/publications/coronavirus-covid-19-organised-activities-for-children/" TargetMode="External"/><Relationship Id="rId84" Type="http://schemas.openxmlformats.org/officeDocument/2006/relationships/hyperlink" Target="https://www.legislation.gov.uk/ukpga/2010/15/contents" TargetMode="External"/><Relationship Id="rId89" Type="http://schemas.openxmlformats.org/officeDocument/2006/relationships/hyperlink" Target="https://www.gov.scot/publications/coronavirus-covid-19-organised-activities-for-children/" TargetMode="External"/><Relationship Id="rId7" Type="http://schemas.openxmlformats.org/officeDocument/2006/relationships/settings" Target="settings.xml"/><Relationship Id="rId71" Type="http://schemas.openxmlformats.org/officeDocument/2006/relationships/image" Target="media/image4.png"/><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cot/publications/coronavirus-covid-19-tailored-advice-for-those-who-live-with-specific-medical-conditions/" TargetMode="External"/><Relationship Id="rId29"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11" Type="http://schemas.openxmlformats.org/officeDocument/2006/relationships/image" Target="media/image1.wmf"/><Relationship Id="rId24"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32"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37" Type="http://schemas.openxmlformats.org/officeDocument/2006/relationships/hyperlink" Target="https://www.gov.scot/publications/coronavirus-covid-19-phase-3-staying-safe-and-protecting-others/pages/face-coverings/" TargetMode="External"/><Relationship Id="rId40" Type="http://schemas.openxmlformats.org/officeDocument/2006/relationships/hyperlink" Target="https://www.gov.scot/publications/guidance-education-children-unable-attend-school-due-ill-health/" TargetMode="External"/><Relationship Id="rId45" Type="http://schemas.openxmlformats.org/officeDocument/2006/relationships/hyperlink" Target="https://asn-aberdeenshire.org/wp-content/uploads/2017/08/attendance-policy-guidance-primary-schools-november-2015.pdf" TargetMode="External"/><Relationship Id="rId53" Type="http://schemas.openxmlformats.org/officeDocument/2006/relationships/hyperlink" Target="https://www.nhsinform.scot/campaigns/test-and-protect" TargetMode="External"/><Relationship Id="rId58"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66"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74" Type="http://schemas.openxmlformats.org/officeDocument/2006/relationships/hyperlink" Target="https://www.sserc.org.uk/health-safety/covid-19-back-to-school/" TargetMode="External"/><Relationship Id="rId79" Type="http://schemas.openxmlformats.org/officeDocument/2006/relationships/hyperlink" Target="https://www.cosla.gov.uk/covid-19-information-for-councils" TargetMode="External"/><Relationship Id="rId87" Type="http://schemas.openxmlformats.org/officeDocument/2006/relationships/hyperlink" Target="https://www.sserc.org.uk/health-safety/covid-19-back-to-school/" TargetMode="External"/><Relationship Id="rId5" Type="http://schemas.openxmlformats.org/officeDocument/2006/relationships/numbering" Target="numbering.xml"/><Relationship Id="rId61" Type="http://schemas.openxmlformats.org/officeDocument/2006/relationships/image" Target="media/image3.emf"/><Relationship Id="rId82" Type="http://schemas.openxmlformats.org/officeDocument/2006/relationships/hyperlink" Target="https://www.gov.scot/publications/coronavirus-covid-19-advisory-sub-group-on-education-and-childrens-issues/" TargetMode="External"/><Relationship Id="rId90"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Ventilation%20Guidance%20%2D%20Schools%20v1%2E0%2Epdf&amp;parent=%2Fsites%2Fcovid%2D19childcarehubstaffinformation%2FShared%20Documents%2FSchool%20Recovery%20Documents" TargetMode="External"/><Relationship Id="rId95" Type="http://schemas.openxmlformats.org/officeDocument/2006/relationships/fontTable" Target="fontTable.xml"/><Relationship Id="rId19" Type="http://schemas.openxmlformats.org/officeDocument/2006/relationships/image" Target="media/image2.png"/><Relationship Id="rId14" Type="http://schemas.openxmlformats.org/officeDocument/2006/relationships/hyperlink" Target="https://www.gov.scot/publications/coronavirus-covid-19-guidance-on-reducing-the-risks-in-schools/pages/protection-levels-3-and-4/" TargetMode="External"/><Relationship Id="rId22" Type="http://schemas.openxmlformats.org/officeDocument/2006/relationships/hyperlink" Target="https://hpspubsrepo.blob.core.windows.net/hps-website/nss/2448/documents/1_infection-prevention-control-childcare-2018-05.pdf" TargetMode="External"/><Relationship Id="rId27"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30" Type="http://schemas.openxmlformats.org/officeDocument/2006/relationships/hyperlink" Target="https://aberdeenshire.sharepoint.com/sites/covid-19childcarehubstaffinformation/Shared%20Documents/School%20Recovery%20Documents/RA%20EPS%20for%20visitng%20schools%20%20(004).docx?web=1" TargetMode="External"/><Relationship Id="rId35" Type="http://schemas.openxmlformats.org/officeDocument/2006/relationships/hyperlink" Target="https://www.gov.scot/publications/coronavirus-covid-19-advisory-sub-group-on-education-and-childrens-issues/" TargetMode="External"/><Relationship Id="rId43" Type="http://schemas.openxmlformats.org/officeDocument/2006/relationships/hyperlink" Target="https://aberdeenshire.sharepoint.com/:w:/r/sites/covid-19childcarehubstaffinformation/_layouts/15/Doc.aspx?sourcedoc=%7B6F29F5AD-96EE-4637-8D10-012490D40AC9%7D&amp;file=ECS%20Staff%20Testing%20Advice%20230920.docx&amp;action=default&amp;mobileredirect=true" TargetMode="External"/><Relationship Id="rId48" Type="http://schemas.openxmlformats.org/officeDocument/2006/relationships/hyperlink" Target="https://www.gov.scot/publications/coronavirus-covid-19-universities-colleges-and-student-accommodation-providers/" TargetMode="External"/><Relationship Id="rId56" Type="http://schemas.openxmlformats.org/officeDocument/2006/relationships/hyperlink" Target="https://www.gov.scot/binaries/content/documents/govscot/publications/advice-and-guidance/2020/07/test-protect-multi-sector-guidance-collection-customer-visitor-contact-details-july-2020/documents/supporting-test-protect-guidance-collection-customer-visitor-details/supporting-test-protect-guidance-collection-customer-visitor-details/govscot%3Adocument/supporting-test-protect-guidance-collection-customer-visitor-details.pdf?forceDownload=true" TargetMode="External"/><Relationship Id="rId64" Type="http://schemas.openxmlformats.org/officeDocument/2006/relationships/hyperlink" Target="https://hpspubsrepo.blob.core.windows.net/hps-website/nss/2973/documents/1_covid-19-guidance-for-non-healthcare-settings.pdf" TargetMode="External"/><Relationship Id="rId69" Type="http://schemas.openxmlformats.org/officeDocument/2006/relationships/hyperlink" Target="https://hpspubsrepo.blob.core.windows.net/hps-website/nss/2973/documents/1_covid-19-guidance-for-non-healthcare-settings.pdf" TargetMode="External"/><Relationship Id="rId77" Type="http://schemas.openxmlformats.org/officeDocument/2006/relationships/hyperlink" Target="https://www.foodstandards.gov.scot/publications-and-research/publications/covid-19-guidance-for-food-business-operators-and-their-employees" TargetMode="External"/><Relationship Id="rId8" Type="http://schemas.openxmlformats.org/officeDocument/2006/relationships/webSettings" Target="webSettings.xml"/><Relationship Id="rId51"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Ventilation%20Guidance%20%2D%20Schools%20v1%2E0%2Epdf&amp;parent=%2Fsites%2Fcovid%2D19childcarehubstaffinformation%2FShared%20Documents%2FSchool%20Recovery%20Documents" TargetMode="External"/><Relationship Id="rId72" Type="http://schemas.openxmlformats.org/officeDocument/2006/relationships/image" Target="media/image5.png"/><Relationship Id="rId80" Type="http://schemas.openxmlformats.org/officeDocument/2006/relationships/hyperlink" Target="https://www.gov.scot/publications/coronavirus-covid-19-guidance-on-reducing-the-risks-in-schools/pages/school-operations/" TargetMode="External"/><Relationship Id="rId85" Type="http://schemas.openxmlformats.org/officeDocument/2006/relationships/hyperlink" Target="https://education.gov.scot/improvement/covid-19-education-recovery/covid-19-return-to-educational-establishments/" TargetMode="External"/><Relationship Id="rId93"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aberdeenshire.gov.uk/schools/schools-covid-19/" TargetMode="External"/><Relationship Id="rId17"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covid%2D19%2Dsector%2Dadvice%2Dcard%2Epdf&amp;parent=%2Fsites%2Fcovid%2D19childcarehubstaffinformation%2FShared%20Documents%2FSchool%20Recovery%20Documents" TargetMode="External"/><Relationship Id="rId25" Type="http://schemas.openxmlformats.org/officeDocument/2006/relationships/hyperlink" Target="https://aberdeenshire.sharepoint.com/:w:/r/sites/covid-19childcarehubstaffinformation/_layouts/15/Doc.aspx?sourcedoc=%7B95FA42D4-0129-478A-A715-015710FADB58%7D&amp;file=COVID-19%20Guidance%20ASL%20Teachers%20Pupil%20Support%20Assistants%20Pupil%20Support%20Workers%20Aug%2020.docx&amp;action=default&amp;mobileredirect=true" TargetMode="External"/><Relationship Id="rId33" Type="http://schemas.openxmlformats.org/officeDocument/2006/relationships/hyperlink" Target="https://aberdeenshire.sharepoint.com/sites/Arcadia/services/Documents/Business%20Services/HR+OD/Health%20and%20Safety/Aberdeenshire%20Council%20Corporate%20H+S%20Policy/Aberdeenshire%20Council%20-%20General%20HS%20Policy%20Statement.pdf" TargetMode="External"/><Relationship Id="rId38" Type="http://schemas.openxmlformats.org/officeDocument/2006/relationships/hyperlink" Target="https://www.gov.scot/publications/coronavirus-covid-19-phase-3-staying-safe-and-protecting-others/pages/face-coverings/" TargetMode="External"/><Relationship Id="rId46" Type="http://schemas.openxmlformats.org/officeDocument/2006/relationships/hyperlink" Target="https://asn-aberdeenshire.org/wp-content/uploads/2017/08/attendance-policy-guidance-secondary-schools-november-2015.pdf" TargetMode="External"/><Relationship Id="rId59"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67" Type="http://schemas.openxmlformats.org/officeDocument/2006/relationships/hyperlink" Target="https://www.gov.scot/publications/coronavirus-covid-19-test-and-protect/pages/advice-for-employers/" TargetMode="External"/><Relationship Id="rId20" Type="http://schemas.openxmlformats.org/officeDocument/2006/relationships/hyperlink" Target="https://www.gov.scot/publications/coronavirus-covid-19-guidance-on-reducing-the-risks-in-schools/pages/school-operations/" TargetMode="External"/><Relationship Id="rId41" Type="http://schemas.openxmlformats.org/officeDocument/2006/relationships/hyperlink" Target="https://www.gov.scot/binaries/content/documents/govscot/publications/advice-and-guidance/2020/07/coronavirus-covid-19-guidance-on-individual-risk-assessment-for-the-workplace/documents/risk-assessment-tools-and-guidance/occupational-risk-assessment-tool-and-guidance/occupational-risk-assessment-tool-and-guidance/govscot%3Adocument/Occupational%2BRisk%2BAssessment%2BGuidance%2Band%2BTool%2B%2528Interactive%2529%2B04%2BSeptember.pdf?forceDownload=true" TargetMode="External"/><Relationship Id="rId54"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62" Type="http://schemas.openxmlformats.org/officeDocument/2006/relationships/oleObject" Target="embeddings/oleObject1.bin"/><Relationship Id="rId70" Type="http://schemas.openxmlformats.org/officeDocument/2006/relationships/hyperlink" Target="https://education.gov.scot/improvement/covid-19-education-recovery/covid-19-return-to-educational-establishments/" TargetMode="External"/><Relationship Id="rId75" Type="http://schemas.openxmlformats.org/officeDocument/2006/relationships/hyperlink" Target="https://www.gov.scot/publications/coronavirus-covid-19-advisory-sub-group-on-education-and-childrens-issues---advisory-note-on-school-trips-which-include-an-overnight-stay/" TargetMode="External"/><Relationship Id="rId83" Type="http://schemas.openxmlformats.org/officeDocument/2006/relationships/hyperlink" Target="https://www.gov.scot/publications/coronavirus-covid-19-phase-3-staying-safe-and-protecting-others/pages/face-coverings/" TargetMode="External"/><Relationship Id="rId88" Type="http://schemas.openxmlformats.org/officeDocument/2006/relationships/hyperlink" Target="https://www.gov.scot/publications/coronavirus-covid-19-advisory-sub-group-on-education-and-childrens-issues---advisory-note-on-school-trips-which-include-an-overnight-stay/" TargetMode="External"/><Relationship Id="rId91"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FRSM%20Use%20in%20Schools%20Oct%202020%2Epdf&amp;parent=%2Fsites%2Fcovid%2D19childcarehubstaffinformation%2FShared%20Documents%2FSchool%20Recovery%20Document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scot/publications/covid-shielding/pages/changes-to-shielding-advice/" TargetMode="External"/><Relationship Id="rId23" Type="http://schemas.openxmlformats.org/officeDocument/2006/relationships/hyperlink" Target="https://aberdeenshire.sharepoint.com/:w:/r/sites/1140SupportMaterials/_layouts/15/Doc.aspx?sourcedoc=%7B0295D0FB-AD0F-420C-95A7-60F4C4EAAB87%7D&amp;file=MASTER%20FINAL%20DRAFT%20%20Risk%20Assessment%20for%20ELCs%20Recovery%20Aug%2020.docx&amp;action=default&amp;mobileredirect=true&amp;cid=a8337f1d-9098-4468-818b-0badbffc38f1" TargetMode="External"/><Relationship Id="rId28" Type="http://schemas.openxmlformats.org/officeDocument/2006/relationships/hyperlink" Target="https://aberdeenshire.sharepoint.com/:w:/r/sites/covid-19childcarehubstaffinformation/_layouts/15/Doc.aspx?sourcedoc=%7B10A8E922-01D8-4B19-A9FD-EB4D3DA364AC%7D&amp;file=COVID-19%20Guidance%20on%20re-opening%20school%20age%20childcare%20services%20ASN%20Summary%20August%202020_.docx&amp;action=default&amp;mobileredirect=true" TargetMode="External"/><Relationship Id="rId36"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FRSM%20Use%20in%20Schools%20Oct%202020%2Epdf&amp;parent=%2Fsites%2Fcovid%2D19childcarehubstaffinformation%2FShared%20Documents%2FSchool%20Recovery%20Documents" TargetMode="External"/><Relationship Id="rId49" Type="http://schemas.openxmlformats.org/officeDocument/2006/relationships/hyperlink" Target="https://www.legislation.gov.uk/ukpga/2010/15/contents" TargetMode="External"/><Relationship Id="rId57"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10" Type="http://schemas.openxmlformats.org/officeDocument/2006/relationships/endnotes" Target="endnotes.xml"/><Relationship Id="rId31" Type="http://schemas.openxmlformats.org/officeDocument/2006/relationships/hyperlink" Target="https://www.hps.scot.nhs.uk/web-resources-container/covid-19-guidance-for-non-healthcare-settings/" TargetMode="External"/><Relationship Id="rId44" Type="http://schemas.openxmlformats.org/officeDocument/2006/relationships/hyperlink" Target="https://aberdeenshire.sharepoint.com/:w:/r/sites/covid-19childcarehubstaffinformation/_layouts/15/Doc.aspx?sourcedoc=%7B6C873C53-C9AE-44B0-8126-205A874667C9%7D&amp;file=Covid-19%20-%20Accessing%20School%20Staff%20Testing.docx&amp;action=default&amp;mobileredirect=true" TargetMode="External"/><Relationship Id="rId52" Type="http://schemas.openxmlformats.org/officeDocument/2006/relationships/hyperlink" Target="http://www.nhsinform.scot" TargetMode="External"/><Relationship Id="rId60"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65"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73" Type="http://schemas.openxmlformats.org/officeDocument/2006/relationships/hyperlink" Target="https://education.gov.scot/improvement/learning-resources/covid-19-return-to-educational-establishments/" TargetMode="External"/><Relationship Id="rId78" Type="http://schemas.openxmlformats.org/officeDocument/2006/relationships/hyperlink" Target="https://aberdeenshire.sharepoint.com/:w:/r/sites/covid-19childcarehubstaffinformation/_layouts/15/Doc.aspx?sourcedoc=%7BDC4C30AA-752D-4A9D-ADA8-F71EFD981C83%7D&amp;file=Risk%20Assesments%20Catering%20Staff%20%20V3.docx&amp;action=default&amp;mobileredirect=true" TargetMode="External"/><Relationship Id="rId81" Type="http://schemas.openxmlformats.org/officeDocument/2006/relationships/hyperlink" Target="https://aberdeenshire.sharepoint.com/sites/Arcadia/services/Documents/Business%20Services/HR+OD/Health%20and%20Safety/COVID-19/Guidance%20for%20the%20use%20of%20Latex%20Gloves.pdf" TargetMode="External"/><Relationship Id="rId86" Type="http://schemas.openxmlformats.org/officeDocument/2006/relationships/hyperlink" Target="https://education.gov.scot/improvement/learning-resources/covid-19-return-to-educational-establishments/"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5C087DB72CB4889477F62442CFC59" ma:contentTypeVersion="10" ma:contentTypeDescription="Create a new document." ma:contentTypeScope="" ma:versionID="3932125ad81fb9982c3230d3ed44cab0">
  <xsd:schema xmlns:xsd="http://www.w3.org/2001/XMLSchema" xmlns:xs="http://www.w3.org/2001/XMLSchema" xmlns:p="http://schemas.microsoft.com/office/2006/metadata/properties" xmlns:ns2="f610ef31-2f20-43a8-9f8e-1525bc5ceac7" xmlns:ns3="cf15c1e1-2906-4925-ab8d-efd8f0261d08" targetNamespace="http://schemas.microsoft.com/office/2006/metadata/properties" ma:root="true" ma:fieldsID="f1a92a85f2830928c82422a0e73602fa" ns2:_="" ns3:_="">
    <xsd:import namespace="f610ef31-2f20-43a8-9f8e-1525bc5ceac7"/>
    <xsd:import namespace="cf15c1e1-2906-4925-ab8d-efd8f0261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0ef31-2f20-43a8-9f8e-1525bc5ce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5c1e1-2906-4925-ab8d-efd8f0261d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6469-9C4C-4A77-9001-1CD5C1E0A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CB592-B09D-446B-9132-A868E06F93D6}">
  <ds:schemaRefs>
    <ds:schemaRef ds:uri="http://schemas.microsoft.com/sharepoint/v3/contenttype/forms"/>
  </ds:schemaRefs>
</ds:datastoreItem>
</file>

<file path=customXml/itemProps3.xml><?xml version="1.0" encoding="utf-8"?>
<ds:datastoreItem xmlns:ds="http://schemas.openxmlformats.org/officeDocument/2006/customXml" ds:itemID="{E3FEDCD6-BA85-4579-9E12-0BDA92846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0ef31-2f20-43a8-9f8e-1525bc5ceac7"/>
    <ds:schemaRef ds:uri="cf15c1e1-2906-4925-ab8d-efd8f0261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D9BA9-5F50-4B7C-9E19-30D179F9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12306</Words>
  <Characters>70147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Tucker</dc:creator>
  <cp:keywords/>
  <dc:description/>
  <cp:lastModifiedBy>Tristan Walker</cp:lastModifiedBy>
  <cp:revision>2</cp:revision>
  <dcterms:created xsi:type="dcterms:W3CDTF">2021-01-06T14:45:00Z</dcterms:created>
  <dcterms:modified xsi:type="dcterms:W3CDTF">2021-01-06T14:45:00Z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0x01010026A5C087DB72CB4889477F62442CFC59</vt:lpwstr>
  </property>
</Properties>
</file>